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A" w:rsidRDefault="005F75AA" w:rsidP="00684A4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684A4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F75AA" w:rsidRDefault="001011A5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11A5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5F75AA" w:rsidRPr="00684A4B" w:rsidRDefault="005F75AA" w:rsidP="00684A4B"/>
              </w:txbxContent>
            </v:textbox>
          </v:rect>
        </w:pict>
      </w:r>
    </w:p>
    <w:p w:rsidR="005F75AA" w:rsidRDefault="005F75AA" w:rsidP="00684A4B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84A4B" w:rsidRDefault="00684A4B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технологии</w:t>
      </w: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(3 класс)</w:t>
      </w: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5F75AA" w:rsidP="005F75AA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5F75AA" w:rsidP="005F75A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5F75AA" w:rsidP="005F75A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5F75AA" w:rsidP="005F75A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F75AA" w:rsidRDefault="00684A4B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F75AA">
        <w:rPr>
          <w:rFonts w:ascii="Times New Roman" w:hAnsi="Times New Roman"/>
          <w:sz w:val="28"/>
          <w:szCs w:val="28"/>
        </w:rPr>
        <w:t xml:space="preserve">Составитель: </w:t>
      </w:r>
    </w:p>
    <w:p w:rsidR="005F75AA" w:rsidRDefault="005F75AA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Орлова М.Г.,</w:t>
      </w:r>
    </w:p>
    <w:p w:rsidR="005F75AA" w:rsidRDefault="005F75AA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технологии</w:t>
      </w:r>
    </w:p>
    <w:p w:rsidR="005F75AA" w:rsidRDefault="005F75AA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84A4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ОУ СО ЧИШ</w:t>
      </w: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</w:rPr>
      </w:pPr>
    </w:p>
    <w:p w:rsidR="005F75AA" w:rsidRDefault="005F75AA" w:rsidP="005F7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5AA" w:rsidRDefault="00DA695C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7C5C87" w:rsidRPr="005F75AA" w:rsidRDefault="007C5C87" w:rsidP="005F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838" w:rsidRPr="005F75AA" w:rsidRDefault="00B70838" w:rsidP="00B708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0838" w:rsidRPr="005F75AA" w:rsidRDefault="00B70838" w:rsidP="005F75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систем, «Школа России» и ор</w:t>
      </w:r>
      <w:r w:rsidR="00625195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иентирована на работу по учебно–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методическому комплекту: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Технология 3 класс: учеб. для общеобразоват. учреждений / Н. И. Роговцева, Н.В. Богданова, Н. В. Добромыслова; Рос. акад. наук, Рос. акад. образования, изд-во «Просвещение». - М.: Просвещение, 201</w:t>
      </w:r>
      <w:r w:rsidR="00C179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Технология. 3 класс рабочая тетрадь: пособие для учащихся общеобразоват. учреждений / Н. И. Роговцева, Н. В. Богданова, Н. В. Шипилова. - М.: Просвещение, 201</w:t>
      </w:r>
      <w:r w:rsidR="00C179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Технология. 1-4 классы. Рабочие программы / Н. И. Роговцева, С. В. Ана</w:t>
      </w:r>
      <w:r w:rsidR="00625195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щенкова. - М.: Просвещение, 201</w:t>
      </w:r>
      <w:r w:rsidR="00C179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Уроки технологии: человек, природа, техника: 3 кл. пособие для учителя / Н. И. Роговцева, Н. В. Богданова, И. П. Фрейтаг; Рос. акад. наук, Рос. акад. образования, изд-во «Просвещение». - М.: Просвещение, 201</w:t>
      </w:r>
      <w:r w:rsidR="00C179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82C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класс электрон, прил. к учебнику / С. А. Володина, О.А. Петрова, М. О. Майсуридзе, В. А. Мотылева. - М.</w:t>
      </w:r>
      <w:r w:rsidR="00625195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</w:t>
      </w:r>
      <w:r w:rsidR="00C179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. - 1 электрон, опт. диск (CD-ROM</w:t>
      </w:r>
      <w:r w:rsidR="00D3082C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bookmarkEnd w:id="0"/>
    <w:p w:rsidR="00D3082C" w:rsidRPr="005F75AA" w:rsidRDefault="00D3082C" w:rsidP="005F75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курса «Технология» в учебном плане</w:t>
      </w:r>
    </w:p>
    <w:p w:rsidR="00D3082C" w:rsidRPr="005F75AA" w:rsidRDefault="00D3082C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на технологии отводится 34 ч (1 ч в неделю, 34 учебные недели</w:t>
      </w:r>
      <w:r w:rsidR="00C97F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838" w:rsidRPr="005F75AA" w:rsidRDefault="00B70838" w:rsidP="005F75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B70838" w:rsidRPr="005F75AA" w:rsidRDefault="00B70838" w:rsidP="005F75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совокупности, применяемых при 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технологии в начальной школе: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приобретение личного опыта как основы обучения и познания;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позитивного эмоционально-ценностного отношения к труду и людям труда.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курса: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</w:t>
      </w:r>
      <w:r w:rsidR="005F75AA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основе мотивации успеха, готовности к действиям в новых условия и нестандартных ситуациях;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на основе овладения культурой проектной деятельности: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F75AA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творческого потенциала личности в процессе изготовления изделий и реализации проектов.</w:t>
      </w:r>
    </w:p>
    <w:p w:rsidR="005F75AA" w:rsidRPr="005F75AA" w:rsidRDefault="005F75AA" w:rsidP="005F75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Ценностные ориентиры содержания учебного предмета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Изобразительное искусство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Окружающий мир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Литературное чтение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работа с текстами для создания образа, реализуемого в изделии.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задач: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первоначальных конструкторско-технологических знаний и умений;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эстетических представлений и критериев на основе художественно-конструкторской деятельности;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ознакомление с миром профессий и их социальным значением, историей возникновения и развития;</w:t>
      </w:r>
    </w:p>
    <w:p w:rsid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F31825" w:rsidRDefault="00F31825" w:rsidP="00F31825">
      <w:pPr>
        <w:shd w:val="clear" w:color="auto" w:fill="FFFFFF"/>
        <w:spacing w:line="360" w:lineRule="auto"/>
        <w:ind w:left="38" w:firstLine="35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</w:t>
      </w:r>
      <w:r>
        <w:rPr>
          <w:rFonts w:ascii="Times New Roman" w:hAnsi="Times New Roman"/>
          <w:sz w:val="28"/>
        </w:rPr>
        <w:lastRenderedPageBreak/>
        <w:t>процесс;</w:t>
      </w:r>
      <w:r>
        <w:rPr>
          <w:rFonts w:ascii="Times New Roman" w:hAnsi="Times New Roman"/>
          <w:spacing w:val="-5"/>
          <w:sz w:val="28"/>
          <w:szCs w:val="28"/>
        </w:rPr>
        <w:t>позволяет закрепить, расширить и уг</w:t>
      </w:r>
      <w:r>
        <w:rPr>
          <w:rFonts w:ascii="Times New Roman" w:hAnsi="Times New Roman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31825" w:rsidRPr="005F75AA" w:rsidRDefault="00F31825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F75AA" w:rsidRPr="005F75AA" w:rsidRDefault="005F75AA" w:rsidP="005F75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Основное содержание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Как работать с учебником.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 и Земля </w:t>
      </w:r>
      <w:r w:rsidR="002F2173"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(40 час)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Архитектура.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Городские постройки.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городских построек, их архитектурные особенности. Объемная модель телебашни из проволоки.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«Детская площадка».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Ателье мод. Одежда. Пряжа и ткани.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аппликации. Алгоритм выполнения аппликации.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Изготовление тканей.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Вязание.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Одежда для карнавала.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Бисероплетение.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бумагой, конструирование модели весов.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Фруктовый завтрак.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способов приготовления пищи. Приготовление блюда по рецепту и определение его стоимости.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Колпачок-цыпленок.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Бутерброды.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Салфетница.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 подарков.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Золотистая соломка.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 подарков.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Автомастерская.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объемной модели грузовика из бумаги. Тематическое оформление изделия.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Грузовик.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 и вода </w:t>
      </w:r>
      <w:r w:rsidR="002F2173"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 часов)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Мосты.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Водный транспорт.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Водный транспорт. Виды водного транспорта.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«Водный транспорт».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деятельность. Работа с бумагой. Заполнение технологической карты.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Океанариум.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«Океанариум».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текстильными материалами. Изготовление упрощенного варианта мягкой игрушки.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Фонтаны.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 и воздух </w:t>
      </w:r>
      <w:r w:rsidR="002F2173"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 часов)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Зоопарк.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Вертолетная площадка.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Воздушный шар.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Внеклассная деятельность «Украшаем город».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 и информация </w:t>
      </w:r>
      <w:r w:rsidR="002F2173"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 часов)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Переплётная мастерская.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Книгопечатание. Основные этапы книгопечатания.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Почта.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Процесс доставки почты. Корреспонденция. Заполнение бланка почтового отправления.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Кукольный театр.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деятельность кукольника, художника-декоратора, кукловода. Пальчиковые куклы.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Театральная афиша, театральная программка. Правила поведения в театре. </w:t>
      </w: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«Готовим спектакль».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деятельность. Изготовление пальчиковых кукол для спектакля. Работа с тканью, шитье.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Афиша.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MicrosoftOfficeWord. Правила набора текста. Программа MicrosoftWordDocu- ment.doc. Сохранение документа, форматирование, печать.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афиши и программки на компьютере.</w:t>
      </w:r>
    </w:p>
    <w:p w:rsidR="005F75AA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изученного материала </w:t>
      </w:r>
    </w:p>
    <w:p w:rsidR="005F75AA" w:rsidRPr="005F75AA" w:rsidRDefault="005F75AA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F75AA" w:rsidRPr="005F75AA" w:rsidRDefault="005F75AA" w:rsidP="005F75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уровню подготовки обучающихся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данной программы обеспечивает достижение следующих результатов. 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 патриотизма, чувства гордости за свою Родину, российский народ и историю России.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уважительного отношения к иному мнению, истории и культуре других народов.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эстетических потребностей, ценностей и чувств.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установки на безопасный и здоровый образ жизни.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способов решения проблем творческого и поискового характера.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Формирование умений планировать, контролировать и оценивать учебные действия в соответствии с поставленной задачей и условиями ее 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реализации, определять наиболее эффективные способы достижения результата.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результаты: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F7A01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F7A01" w:rsidRDefault="00CF7A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F7A01" w:rsidRDefault="00CF7A01" w:rsidP="00CF7A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p w:rsidR="00CF7A01" w:rsidRDefault="00CF7A01" w:rsidP="00CF7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</w:t>
      </w:r>
      <w:r w:rsidR="0092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мероприятиях, создании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фолио.</w:t>
      </w:r>
    </w:p>
    <w:p w:rsidR="00CF7A01" w:rsidRDefault="00CF7A01" w:rsidP="00CF7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CF7A01" w:rsidRDefault="00CF7A01" w:rsidP="00CF7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CF7A01" w:rsidRDefault="00CF7A01" w:rsidP="00CF7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CF7A01" w:rsidRDefault="00CF7A01" w:rsidP="00CF7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CF7A01" w:rsidRDefault="00921E8A" w:rsidP="00CF7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</w:t>
      </w:r>
      <w:r w:rsidR="00CF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CF7A01" w:rsidRDefault="00CF7A01" w:rsidP="00CF7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CF7A01" w:rsidRDefault="00CF7A01" w:rsidP="00CF7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CF7A01" w:rsidRDefault="00CF7A01" w:rsidP="00CF7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CF7A01" w:rsidRDefault="00CF7A01" w:rsidP="00CF7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5F75AA" w:rsidRDefault="005F75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70838" w:rsidRPr="007A2AAC" w:rsidRDefault="005F75AA" w:rsidP="007A2AA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A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ПЕРЕЧЕНЬ УЧЕБНО-МЕТОДИЧЕСКОГО ОБЕСПЕЧЕНИЯ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 Интернет-ресурсы.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Электронная версия газеты «Начальная школа». - Режим доступа: http://nsc. 1 september.ru/index.php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 иду на урок начальной школы: основы художественной обработки различных материалов (сайт для учителей газеты «Начальная школа»). - Режим доступа: http://nsc.lseptember.ru/urok index.php?SubjectID= 150010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Уроки творчества: искусство и технология в школе. - Режим доступа: http://www.it-n.ru communities.aspx?cat_no=4262&amp;lib_no=30015&amp;tmpl=lib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Уроки технологии: человек, природа, техника. 1 класс. - Режим доступа: http://www.prosv.ri ebooks/Rogovceva_Uroki-tehnologii_lkl/index.html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ИЗО и технический труд. Медиатека. Педсовет: образование, учитель, школа. - Режим доступа: http://pedsovet.org/component/option,com_mtree/task,listcats/cat_id, 1275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Технология. Начальная школа. - Режим доступа: http://vinforika.ru/3_tehnology_es/index.htm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 Информационно-коммуникативные средства.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Технология [Электронный ресурс]. - М.: Мин-во образования РФ: ГУ РЦ ЭМТО: ЗАО «ИНФОСТУДИЯ ЭКОН», 2004. - 1 электрон, опт. диск (CD-ROM). - (Библиотека электронных наглядных пособий).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1C: Школа. Студия лепки. Животные [Электронный ресурс]. - М. : 1С-Паблишинг, 2009. – 1 электрон. опт. диск (CD-ROM).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Народные промыслы [Видеозапись, кинофильм, микроформа]: документальный фильм. М.: - Видеостудия «КВАРТ», 2005. - 1 вк.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 Технические средства обучения.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Магнитная доска.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Персональный компьютер.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Мультимедийный проектор.</w:t>
      </w:r>
    </w:p>
    <w:p w:rsidR="00B70838" w:rsidRPr="005F75AA" w:rsidRDefault="00B70838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Экспозиционный экран.</w:t>
      </w:r>
    </w:p>
    <w:p w:rsidR="00B70838" w:rsidRPr="005F75AA" w:rsidRDefault="00625195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70838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Учебно-практическое оборудование.</w:t>
      </w:r>
    </w:p>
    <w:p w:rsidR="00B70838" w:rsidRPr="005F75AA" w:rsidRDefault="00625195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B70838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Аудиторная доска с магнитной поверхностью и набором приспособлений для крепления таблиц и карт.</w:t>
      </w:r>
    </w:p>
    <w:p w:rsidR="00B70838" w:rsidRPr="005F75AA" w:rsidRDefault="00625195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70838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Укладка для аудиовизуальных средств (слайдов, кассет и др.).</w:t>
      </w:r>
    </w:p>
    <w:p w:rsidR="00B70838" w:rsidRPr="005F75AA" w:rsidRDefault="00625195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70838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Специализированная учебная мебель.</w:t>
      </w:r>
    </w:p>
    <w:p w:rsidR="00B70838" w:rsidRPr="005F75AA" w:rsidRDefault="00D3082C" w:rsidP="005F75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70838" w:rsidRPr="005F75A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Компьютерный стол.</w:t>
      </w:r>
    </w:p>
    <w:p w:rsidR="0097017E" w:rsidRPr="00B70838" w:rsidRDefault="00B70838" w:rsidP="00B70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38">
        <w:rPr>
          <w:rFonts w:ascii="Times New Roman" w:hAnsi="Times New Roman" w:cs="Times New Roman"/>
          <w:sz w:val="28"/>
          <w:szCs w:val="28"/>
        </w:rPr>
        <w:t> </w:t>
      </w:r>
    </w:p>
    <w:sectPr w:rsidR="0097017E" w:rsidRPr="00B70838" w:rsidSect="00B7083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01" w:rsidRDefault="00995B01" w:rsidP="00B70838">
      <w:pPr>
        <w:spacing w:after="0" w:line="240" w:lineRule="auto"/>
      </w:pPr>
      <w:r>
        <w:separator/>
      </w:r>
    </w:p>
  </w:endnote>
  <w:endnote w:type="continuationSeparator" w:id="1">
    <w:p w:rsidR="00995B01" w:rsidRDefault="00995B01" w:rsidP="00B7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38564"/>
    </w:sdtPr>
    <w:sdtContent>
      <w:p w:rsidR="00B70838" w:rsidRDefault="001011A5">
        <w:pPr>
          <w:pStyle w:val="Footer"/>
          <w:jc w:val="center"/>
        </w:pPr>
        <w:r>
          <w:fldChar w:fldCharType="begin"/>
        </w:r>
        <w:r w:rsidR="00B70838">
          <w:instrText>PAGE   \* MERGEFORMAT</w:instrText>
        </w:r>
        <w:r>
          <w:fldChar w:fldCharType="separate"/>
        </w:r>
        <w:r w:rsidR="00684A4B">
          <w:rPr>
            <w:noProof/>
          </w:rPr>
          <w:t>1</w:t>
        </w:r>
        <w:r>
          <w:fldChar w:fldCharType="end"/>
        </w:r>
      </w:p>
    </w:sdtContent>
  </w:sdt>
  <w:p w:rsidR="00B70838" w:rsidRDefault="00B70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01" w:rsidRDefault="00995B01" w:rsidP="00B70838">
      <w:pPr>
        <w:spacing w:after="0" w:line="240" w:lineRule="auto"/>
      </w:pPr>
      <w:r>
        <w:separator/>
      </w:r>
    </w:p>
  </w:footnote>
  <w:footnote w:type="continuationSeparator" w:id="1">
    <w:p w:rsidR="00995B01" w:rsidRDefault="00995B01" w:rsidP="00B7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38"/>
    <w:rsid w:val="00037F3B"/>
    <w:rsid w:val="001011A5"/>
    <w:rsid w:val="00105F1F"/>
    <w:rsid w:val="00132BAF"/>
    <w:rsid w:val="001D6583"/>
    <w:rsid w:val="001E56B8"/>
    <w:rsid w:val="002B0D05"/>
    <w:rsid w:val="002D05E6"/>
    <w:rsid w:val="002F2173"/>
    <w:rsid w:val="002F76B5"/>
    <w:rsid w:val="003C1E58"/>
    <w:rsid w:val="005F75AA"/>
    <w:rsid w:val="006106C8"/>
    <w:rsid w:val="00625195"/>
    <w:rsid w:val="00630E0C"/>
    <w:rsid w:val="00684A4B"/>
    <w:rsid w:val="0072624D"/>
    <w:rsid w:val="0075362A"/>
    <w:rsid w:val="007A2AAC"/>
    <w:rsid w:val="007C5C87"/>
    <w:rsid w:val="00805308"/>
    <w:rsid w:val="008255B3"/>
    <w:rsid w:val="008B7986"/>
    <w:rsid w:val="00910007"/>
    <w:rsid w:val="00921E8A"/>
    <w:rsid w:val="0097017E"/>
    <w:rsid w:val="00995B01"/>
    <w:rsid w:val="00B70838"/>
    <w:rsid w:val="00B861AA"/>
    <w:rsid w:val="00BD1362"/>
    <w:rsid w:val="00C179A1"/>
    <w:rsid w:val="00C97F06"/>
    <w:rsid w:val="00CF7A01"/>
    <w:rsid w:val="00D3082C"/>
    <w:rsid w:val="00D51DC8"/>
    <w:rsid w:val="00D57F0E"/>
    <w:rsid w:val="00D706DD"/>
    <w:rsid w:val="00DA695C"/>
    <w:rsid w:val="00F31825"/>
    <w:rsid w:val="00F7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38"/>
  </w:style>
  <w:style w:type="paragraph" w:styleId="Footer">
    <w:name w:val="footer"/>
    <w:basedOn w:val="Normal"/>
    <w:link w:val="FooterChar"/>
    <w:uiPriority w:val="99"/>
    <w:unhideWhenUsed/>
    <w:rsid w:val="00B7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38"/>
  </w:style>
  <w:style w:type="paragraph" w:styleId="BalloonText">
    <w:name w:val="Balloon Text"/>
    <w:basedOn w:val="Normal"/>
    <w:link w:val="BalloonTextChar"/>
    <w:uiPriority w:val="99"/>
    <w:semiHidden/>
    <w:unhideWhenUsed/>
    <w:rsid w:val="006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9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F7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6665-E4B7-485C-A581-8BCD7A8F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2018-07-05T16:53:00Z</dcterms:created>
  <dcterms:modified xsi:type="dcterms:W3CDTF">2018-07-05T16:53:00Z</dcterms:modified>
</cp:coreProperties>
</file>