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DF" w:rsidRDefault="005352DF" w:rsidP="00621D10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52DF" w:rsidRDefault="005352DF" w:rsidP="00F90561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Частное образовательное учреждение</w:t>
      </w:r>
      <w:r w:rsidR="009A5DE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средняя общеобразовательная Частная интегрированная школа</w:t>
      </w:r>
    </w:p>
    <w:p w:rsidR="005352DF" w:rsidRDefault="005352DF" w:rsidP="005352DF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352DF" w:rsidRDefault="005352DF" w:rsidP="005352DF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5352DF" w:rsidRDefault="001C556B" w:rsidP="005352DF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C556B">
        <w:pict>
          <v:rect id="Прямоугольник 1" o:spid="_x0000_s1026" style="position:absolute;left:0;text-align:left;margin-left:-16.05pt;margin-top:9.1pt;width:232.5pt;height:65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" strokecolor="white">
            <v:textbox>
              <w:txbxContent>
                <w:p w:rsidR="005352DF" w:rsidRPr="009A5DE9" w:rsidRDefault="005352DF" w:rsidP="009A5DE9"/>
              </w:txbxContent>
            </v:textbox>
          </v:rect>
        </w:pict>
      </w:r>
    </w:p>
    <w:p w:rsidR="005352DF" w:rsidRDefault="005352DF" w:rsidP="005352DF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5352DF" w:rsidRDefault="005352DF" w:rsidP="005352DF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5352DF" w:rsidRDefault="005352DF" w:rsidP="005352DF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5352DF" w:rsidRDefault="005352DF" w:rsidP="005352DF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9A5DE9" w:rsidRDefault="009A5DE9" w:rsidP="005352DF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9A5DE9" w:rsidRDefault="009A5DE9" w:rsidP="005352DF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9A5DE9" w:rsidRDefault="009A5DE9" w:rsidP="005352DF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9A5DE9" w:rsidRDefault="009A5DE9" w:rsidP="005352DF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9A5DE9" w:rsidRDefault="009A5DE9" w:rsidP="005352DF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9A5DE9" w:rsidRDefault="009A5DE9" w:rsidP="005352DF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5352DF" w:rsidRDefault="005352DF" w:rsidP="005352DF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5352DF" w:rsidRDefault="005352DF" w:rsidP="005352DF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5352DF" w:rsidRDefault="005352DF" w:rsidP="005352DF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24"/>
          <w:szCs w:val="24"/>
        </w:rPr>
      </w:pPr>
    </w:p>
    <w:p w:rsidR="005352DF" w:rsidRDefault="005352DF" w:rsidP="005352DF">
      <w:pPr>
        <w:keepNext/>
        <w:keepLines/>
        <w:spacing w:after="0" w:line="240" w:lineRule="auto"/>
        <w:ind w:left="23" w:firstLine="539"/>
        <w:outlineLvl w:val="0"/>
        <w:rPr>
          <w:rFonts w:ascii="Times New Roman" w:hAnsi="Times New Roman"/>
          <w:bCs/>
          <w:sz w:val="36"/>
          <w:szCs w:val="36"/>
        </w:rPr>
      </w:pPr>
    </w:p>
    <w:p w:rsidR="005352DF" w:rsidRDefault="005352DF" w:rsidP="005352DF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36"/>
          <w:szCs w:val="36"/>
        </w:rPr>
      </w:pPr>
      <w:r>
        <w:rPr>
          <w:rFonts w:ascii="Times New Roman" w:hAnsi="Times New Roman"/>
          <w:b/>
          <w:bCs/>
          <w:smallCaps/>
          <w:sz w:val="36"/>
          <w:szCs w:val="36"/>
        </w:rPr>
        <w:t>рабочая программа</w:t>
      </w:r>
    </w:p>
    <w:p w:rsidR="005352DF" w:rsidRDefault="005352DF" w:rsidP="005352DF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36"/>
          <w:szCs w:val="36"/>
        </w:rPr>
      </w:pPr>
      <w:r>
        <w:rPr>
          <w:rFonts w:ascii="Times New Roman" w:hAnsi="Times New Roman"/>
          <w:b/>
          <w:bCs/>
          <w:smallCaps/>
          <w:sz w:val="36"/>
          <w:szCs w:val="36"/>
        </w:rPr>
        <w:t>по технологии</w:t>
      </w:r>
    </w:p>
    <w:p w:rsidR="005352DF" w:rsidRDefault="005352DF" w:rsidP="005352DF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36"/>
          <w:szCs w:val="36"/>
        </w:rPr>
      </w:pPr>
      <w:r>
        <w:rPr>
          <w:rFonts w:ascii="Times New Roman" w:hAnsi="Times New Roman"/>
          <w:b/>
          <w:bCs/>
          <w:smallCaps/>
          <w:sz w:val="36"/>
          <w:szCs w:val="36"/>
        </w:rPr>
        <w:t>(1 класс)</w:t>
      </w:r>
    </w:p>
    <w:p w:rsidR="005352DF" w:rsidRDefault="005352DF" w:rsidP="005352DF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5352DF" w:rsidRDefault="005352DF" w:rsidP="005352DF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5352DF" w:rsidRDefault="005352DF" w:rsidP="005352DF">
      <w:pPr>
        <w:keepNext/>
        <w:keepLines/>
        <w:spacing w:after="0" w:line="240" w:lineRule="auto"/>
        <w:ind w:left="23" w:firstLine="539"/>
        <w:jc w:val="center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5352DF" w:rsidRDefault="005352DF" w:rsidP="005352DF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5352DF" w:rsidRDefault="005352DF" w:rsidP="005352DF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5352DF" w:rsidRDefault="005352DF" w:rsidP="005352DF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bCs/>
          <w:smallCaps/>
          <w:sz w:val="28"/>
          <w:szCs w:val="28"/>
        </w:rPr>
      </w:pPr>
    </w:p>
    <w:p w:rsidR="005352DF" w:rsidRDefault="009A5DE9" w:rsidP="00535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5352DF">
        <w:rPr>
          <w:rFonts w:ascii="Times New Roman" w:hAnsi="Times New Roman"/>
          <w:sz w:val="28"/>
          <w:szCs w:val="28"/>
        </w:rPr>
        <w:t xml:space="preserve">Составитель: </w:t>
      </w:r>
    </w:p>
    <w:p w:rsidR="005352DF" w:rsidRDefault="005352DF" w:rsidP="00535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Орлова М.Г.,</w:t>
      </w:r>
    </w:p>
    <w:p w:rsidR="005352DF" w:rsidRDefault="005352DF" w:rsidP="00535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9A5DE9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учитель технологии</w:t>
      </w:r>
    </w:p>
    <w:p w:rsidR="005352DF" w:rsidRDefault="005352DF" w:rsidP="005352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9A5DE9">
        <w:rPr>
          <w:rFonts w:ascii="Times New Roman" w:hAnsi="Times New Roman"/>
          <w:sz w:val="28"/>
          <w:szCs w:val="28"/>
        </w:rPr>
        <w:t xml:space="preserve">                               Ч</w:t>
      </w:r>
      <w:r>
        <w:rPr>
          <w:rFonts w:ascii="Times New Roman" w:hAnsi="Times New Roman"/>
          <w:sz w:val="28"/>
          <w:szCs w:val="28"/>
        </w:rPr>
        <w:t>ОУ СО ЧИШ</w:t>
      </w:r>
    </w:p>
    <w:p w:rsidR="005352DF" w:rsidRDefault="005352DF" w:rsidP="005352DF">
      <w:pPr>
        <w:spacing w:after="0" w:line="240" w:lineRule="auto"/>
        <w:rPr>
          <w:rFonts w:ascii="Times New Roman" w:hAnsi="Times New Roman"/>
        </w:rPr>
      </w:pPr>
    </w:p>
    <w:p w:rsidR="005352DF" w:rsidRDefault="005352DF" w:rsidP="005352DF">
      <w:pPr>
        <w:spacing w:after="0" w:line="240" w:lineRule="auto"/>
        <w:rPr>
          <w:rFonts w:ascii="Times New Roman" w:hAnsi="Times New Roman"/>
        </w:rPr>
      </w:pPr>
    </w:p>
    <w:p w:rsidR="005352DF" w:rsidRDefault="005352DF" w:rsidP="005352DF">
      <w:pPr>
        <w:spacing w:after="0" w:line="240" w:lineRule="auto"/>
        <w:rPr>
          <w:rFonts w:ascii="Times New Roman" w:hAnsi="Times New Roman"/>
        </w:rPr>
      </w:pPr>
    </w:p>
    <w:p w:rsidR="005352DF" w:rsidRDefault="005352DF" w:rsidP="005352DF">
      <w:pPr>
        <w:spacing w:after="0" w:line="240" w:lineRule="auto"/>
        <w:rPr>
          <w:rFonts w:ascii="Times New Roman" w:hAnsi="Times New Roman"/>
        </w:rPr>
      </w:pPr>
    </w:p>
    <w:p w:rsidR="005352DF" w:rsidRDefault="005352DF" w:rsidP="005352DF">
      <w:pPr>
        <w:spacing w:after="0" w:line="240" w:lineRule="auto"/>
        <w:rPr>
          <w:rFonts w:ascii="Times New Roman" w:hAnsi="Times New Roman"/>
        </w:rPr>
      </w:pPr>
    </w:p>
    <w:p w:rsidR="005352DF" w:rsidRDefault="005352DF" w:rsidP="005352DF">
      <w:pPr>
        <w:spacing w:after="0" w:line="240" w:lineRule="auto"/>
        <w:rPr>
          <w:rFonts w:ascii="Times New Roman" w:hAnsi="Times New Roman"/>
        </w:rPr>
      </w:pPr>
    </w:p>
    <w:p w:rsidR="009A5DE9" w:rsidRDefault="009A5DE9" w:rsidP="005352DF">
      <w:pPr>
        <w:spacing w:after="0" w:line="240" w:lineRule="auto"/>
        <w:rPr>
          <w:rFonts w:ascii="Times New Roman" w:hAnsi="Times New Roman"/>
        </w:rPr>
      </w:pPr>
    </w:p>
    <w:p w:rsidR="009A5DE9" w:rsidRDefault="009A5DE9" w:rsidP="005352DF">
      <w:pPr>
        <w:spacing w:after="0" w:line="240" w:lineRule="auto"/>
        <w:rPr>
          <w:rFonts w:ascii="Times New Roman" w:hAnsi="Times New Roman"/>
        </w:rPr>
      </w:pPr>
    </w:p>
    <w:p w:rsidR="005352DF" w:rsidRDefault="005352DF" w:rsidP="005352DF">
      <w:pPr>
        <w:spacing w:after="0" w:line="240" w:lineRule="auto"/>
        <w:rPr>
          <w:rFonts w:ascii="Times New Roman" w:hAnsi="Times New Roman"/>
        </w:rPr>
      </w:pPr>
    </w:p>
    <w:p w:rsidR="005352DF" w:rsidRDefault="005352DF" w:rsidP="005352DF">
      <w:pPr>
        <w:spacing w:after="0" w:line="240" w:lineRule="auto"/>
        <w:rPr>
          <w:rFonts w:ascii="Times New Roman" w:hAnsi="Times New Roman"/>
        </w:rPr>
      </w:pPr>
    </w:p>
    <w:p w:rsidR="005352DF" w:rsidRDefault="005352DF" w:rsidP="005352DF">
      <w:pPr>
        <w:spacing w:after="0" w:line="240" w:lineRule="auto"/>
        <w:rPr>
          <w:rFonts w:ascii="Times New Roman" w:hAnsi="Times New Roman"/>
        </w:rPr>
      </w:pPr>
    </w:p>
    <w:p w:rsidR="005352DF" w:rsidRDefault="00F90561" w:rsidP="00F01D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Волгоград, 201</w:t>
      </w:r>
      <w:r w:rsidR="00DD1D43">
        <w:rPr>
          <w:rFonts w:ascii="Times New Roman" w:hAnsi="Times New Roman"/>
          <w:sz w:val="28"/>
          <w:szCs w:val="28"/>
        </w:rPr>
        <w:t>7</w:t>
      </w:r>
    </w:p>
    <w:p w:rsidR="005352DF" w:rsidRDefault="005352DF" w:rsidP="005352DF">
      <w:pPr>
        <w:pStyle w:val="ParagraphStyle"/>
        <w:spacing w:before="240" w:after="240"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21D10" w:rsidRDefault="00621D10" w:rsidP="00621D10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Пояснительная записка</w:t>
      </w:r>
    </w:p>
    <w:p w:rsidR="00621D10" w:rsidRDefault="00621D10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основной образовательной программы, Концепции духовно-нравственного воспитания и развития личности гражданина России, а также планируемых результатов начального общего образования с учетом возможностей учебно-ме</w:t>
      </w:r>
      <w:r w:rsidR="00A3216C">
        <w:rPr>
          <w:rFonts w:ascii="Times New Roman" w:hAnsi="Times New Roman" w:cs="Times New Roman"/>
          <w:sz w:val="28"/>
          <w:szCs w:val="28"/>
        </w:rPr>
        <w:t xml:space="preserve">тодических систем </w:t>
      </w:r>
      <w:r>
        <w:rPr>
          <w:rFonts w:ascii="Times New Roman" w:hAnsi="Times New Roman" w:cs="Times New Roman"/>
          <w:sz w:val="28"/>
          <w:szCs w:val="28"/>
        </w:rPr>
        <w:t>«Школа России» и ориентирована на работу по учебно-методическому комплекту:</w:t>
      </w:r>
    </w:p>
    <w:p w:rsidR="00621D10" w:rsidRDefault="00621D10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iCs/>
          <w:sz w:val="28"/>
          <w:szCs w:val="28"/>
        </w:rPr>
        <w:t>Роговцева, Н. И.</w:t>
      </w:r>
      <w:r w:rsidR="00A3216C">
        <w:rPr>
          <w:rFonts w:ascii="Times New Roman" w:hAnsi="Times New Roman" w:cs="Times New Roman"/>
          <w:sz w:val="28"/>
          <w:szCs w:val="28"/>
        </w:rPr>
        <w:t xml:space="preserve"> Технология. 1 класс [Текст</w:t>
      </w:r>
      <w:r>
        <w:rPr>
          <w:rFonts w:ascii="Times New Roman" w:hAnsi="Times New Roman" w:cs="Times New Roman"/>
          <w:sz w:val="28"/>
          <w:szCs w:val="28"/>
        </w:rPr>
        <w:t>: учебник для общеобразоват. учреждений / Н. И. Роговцева, Н. В.</w:t>
      </w:r>
      <w:r w:rsidR="00A3216C">
        <w:rPr>
          <w:rFonts w:ascii="Times New Roman" w:hAnsi="Times New Roman" w:cs="Times New Roman"/>
          <w:sz w:val="28"/>
          <w:szCs w:val="28"/>
        </w:rPr>
        <w:t xml:space="preserve"> Богданова, И. П. Фрейтаг. – М.</w:t>
      </w:r>
      <w:r>
        <w:rPr>
          <w:rFonts w:ascii="Times New Roman" w:hAnsi="Times New Roman" w:cs="Times New Roman"/>
          <w:sz w:val="28"/>
          <w:szCs w:val="28"/>
        </w:rPr>
        <w:t>: Просвещение, 201</w:t>
      </w:r>
      <w:r w:rsidR="0069524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D10" w:rsidRDefault="00621D10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iCs/>
          <w:sz w:val="28"/>
          <w:szCs w:val="28"/>
        </w:rPr>
        <w:t>Роговцева, Н. И.</w:t>
      </w:r>
      <w:r>
        <w:rPr>
          <w:rFonts w:ascii="Times New Roman" w:hAnsi="Times New Roman" w:cs="Times New Roman"/>
          <w:sz w:val="28"/>
          <w:szCs w:val="28"/>
        </w:rPr>
        <w:t xml:space="preserve"> Технология. 1</w:t>
      </w:r>
      <w:r w:rsidR="00A3216C">
        <w:rPr>
          <w:rFonts w:ascii="Times New Roman" w:hAnsi="Times New Roman" w:cs="Times New Roman"/>
          <w:sz w:val="28"/>
          <w:szCs w:val="28"/>
        </w:rPr>
        <w:t xml:space="preserve"> класс [Текст]: рабочая тетрадь</w:t>
      </w:r>
      <w:r>
        <w:rPr>
          <w:rFonts w:ascii="Times New Roman" w:hAnsi="Times New Roman" w:cs="Times New Roman"/>
          <w:sz w:val="28"/>
          <w:szCs w:val="28"/>
        </w:rPr>
        <w:t>: пособие для учащихся общеобразоват. учреждений / Н. И. Роговцева, Н. В.</w:t>
      </w:r>
      <w:r w:rsidR="00A3216C">
        <w:rPr>
          <w:rFonts w:ascii="Times New Roman" w:hAnsi="Times New Roman" w:cs="Times New Roman"/>
          <w:sz w:val="28"/>
          <w:szCs w:val="28"/>
        </w:rPr>
        <w:t xml:space="preserve"> Богданова, И. П. Фрейтаг. – М.</w:t>
      </w:r>
      <w:r>
        <w:rPr>
          <w:rFonts w:ascii="Times New Roman" w:hAnsi="Times New Roman" w:cs="Times New Roman"/>
          <w:sz w:val="28"/>
          <w:szCs w:val="28"/>
        </w:rPr>
        <w:t>: Просвещение, 201</w:t>
      </w:r>
      <w:r w:rsidR="0069524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D10" w:rsidRDefault="00621D10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i/>
          <w:iCs/>
          <w:sz w:val="28"/>
          <w:szCs w:val="28"/>
        </w:rPr>
        <w:t>Роговцева, Н. И.</w:t>
      </w:r>
      <w:r>
        <w:rPr>
          <w:rFonts w:ascii="Times New Roman" w:hAnsi="Times New Roman" w:cs="Times New Roman"/>
          <w:sz w:val="28"/>
          <w:szCs w:val="28"/>
        </w:rPr>
        <w:t xml:space="preserve"> Технология. 1–4 классы. Рабочие программы [Текст] / Н. И. Роговцева, С. В. Ан</w:t>
      </w:r>
      <w:r w:rsidR="00A3216C">
        <w:rPr>
          <w:rFonts w:ascii="Times New Roman" w:hAnsi="Times New Roman" w:cs="Times New Roman"/>
          <w:sz w:val="28"/>
          <w:szCs w:val="28"/>
        </w:rPr>
        <w:t>ащенкова. – М.</w:t>
      </w:r>
      <w:r>
        <w:rPr>
          <w:rFonts w:ascii="Times New Roman" w:hAnsi="Times New Roman" w:cs="Times New Roman"/>
          <w:sz w:val="28"/>
          <w:szCs w:val="28"/>
        </w:rPr>
        <w:t>: Просвещение, 201</w:t>
      </w:r>
      <w:r w:rsidR="0069524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D10" w:rsidRDefault="00621D10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iCs/>
          <w:sz w:val="28"/>
          <w:szCs w:val="28"/>
        </w:rPr>
        <w:t>Шипилова, Н. В.</w:t>
      </w:r>
      <w:r w:rsidR="00A3216C">
        <w:rPr>
          <w:rFonts w:ascii="Times New Roman" w:hAnsi="Times New Roman" w:cs="Times New Roman"/>
          <w:sz w:val="28"/>
          <w:szCs w:val="28"/>
        </w:rPr>
        <w:t xml:space="preserve"> Технология. 1 кл. [Текст]</w:t>
      </w:r>
      <w:r>
        <w:rPr>
          <w:rFonts w:ascii="Times New Roman" w:hAnsi="Times New Roman" w:cs="Times New Roman"/>
          <w:sz w:val="28"/>
          <w:szCs w:val="28"/>
        </w:rPr>
        <w:t>: метод. пособие с поурочными разработками / Н. В. Шипилова, Н. И. Роговцева, С. В. Анащенкова; Рос. акад. наук, Рос. акад. образова</w:t>
      </w:r>
      <w:r w:rsidR="00A3216C">
        <w:rPr>
          <w:rFonts w:ascii="Times New Roman" w:hAnsi="Times New Roman" w:cs="Times New Roman"/>
          <w:sz w:val="28"/>
          <w:szCs w:val="28"/>
        </w:rPr>
        <w:t>ния, изд-во «Просвещение». – М.</w:t>
      </w:r>
      <w:r>
        <w:rPr>
          <w:rFonts w:ascii="Times New Roman" w:hAnsi="Times New Roman" w:cs="Times New Roman"/>
          <w:sz w:val="28"/>
          <w:szCs w:val="28"/>
        </w:rPr>
        <w:t>: Просвещение, 201</w:t>
      </w:r>
      <w:r w:rsidR="0069524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1D10" w:rsidRDefault="00621D10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iCs/>
          <w:sz w:val="28"/>
          <w:szCs w:val="28"/>
        </w:rPr>
        <w:t>Технология</w:t>
      </w:r>
      <w:r w:rsidR="00A3216C">
        <w:rPr>
          <w:rFonts w:ascii="Times New Roman" w:hAnsi="Times New Roman" w:cs="Times New Roman"/>
          <w:sz w:val="28"/>
          <w:szCs w:val="28"/>
        </w:rPr>
        <w:t>. 1 класс [Электронный ресурс]</w:t>
      </w:r>
      <w:r>
        <w:rPr>
          <w:rFonts w:ascii="Times New Roman" w:hAnsi="Times New Roman" w:cs="Times New Roman"/>
          <w:sz w:val="28"/>
          <w:szCs w:val="28"/>
        </w:rPr>
        <w:t>: электронное приложение к учебнику / С. А. Володина, О. А. Петрова, М. О. М</w:t>
      </w:r>
      <w:r w:rsidR="00CA077B">
        <w:rPr>
          <w:rFonts w:ascii="Times New Roman" w:hAnsi="Times New Roman" w:cs="Times New Roman"/>
          <w:sz w:val="28"/>
          <w:szCs w:val="28"/>
        </w:rPr>
        <w:t>айсуридзе, В. А. Мотылева. – М.</w:t>
      </w:r>
      <w:r>
        <w:rPr>
          <w:rFonts w:ascii="Times New Roman" w:hAnsi="Times New Roman" w:cs="Times New Roman"/>
          <w:sz w:val="28"/>
          <w:szCs w:val="28"/>
        </w:rPr>
        <w:t>: Просвещение, 201</w:t>
      </w:r>
      <w:r w:rsidR="0069524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– 1 электрон. опт. диск (CD-ROM).</w:t>
      </w:r>
    </w:p>
    <w:bookmarkEnd w:id="0"/>
    <w:p w:rsidR="00621D10" w:rsidRDefault="00621D10" w:rsidP="00621D10">
      <w:pPr>
        <w:pStyle w:val="ParagraphStyle"/>
        <w:spacing w:before="240" w:after="120" w:line="36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общая характеристика учебного предмета</w:t>
      </w:r>
    </w:p>
    <w:p w:rsidR="00621D10" w:rsidRDefault="00621D10" w:rsidP="00621D10">
      <w:pPr>
        <w:pStyle w:val="ParagraphStyle"/>
        <w:tabs>
          <w:tab w:val="left" w:pos="54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</w:t>
      </w:r>
      <w:r w:rsidR="00CA07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применяемых при изготовлении </w:t>
      </w:r>
      <w:r>
        <w:rPr>
          <w:rFonts w:ascii="Times New Roman" w:hAnsi="Times New Roman" w:cs="Times New Roman"/>
          <w:sz w:val="28"/>
          <w:szCs w:val="28"/>
        </w:rPr>
        <w:lastRenderedPageBreak/>
        <w:t>какой-либо продукции процессов, правил, требований, но и показывает, как использовать эти знания в разных сферах учебной деятельности.</w:t>
      </w:r>
    </w:p>
    <w:p w:rsidR="00621D10" w:rsidRDefault="00621D10" w:rsidP="00621D10">
      <w:pPr>
        <w:pStyle w:val="ParagraphStyle"/>
        <w:tabs>
          <w:tab w:val="left" w:pos="540"/>
        </w:tabs>
        <w:spacing w:before="60"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</w:t>
      </w:r>
      <w:r>
        <w:rPr>
          <w:rFonts w:ascii="Times New Roman" w:hAnsi="Times New Roman" w:cs="Times New Roman"/>
          <w:sz w:val="28"/>
          <w:szCs w:val="28"/>
        </w:rPr>
        <w:t xml:space="preserve"> изучения технологии в начальной школе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621D10" w:rsidRDefault="00621D10" w:rsidP="00621D10">
      <w:pPr>
        <w:pStyle w:val="ParagraphStyle"/>
        <w:tabs>
          <w:tab w:val="left" w:pos="540"/>
        </w:tabs>
        <w:spacing w:before="45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личного опыта как основы обучения и познания;</w:t>
      </w:r>
    </w:p>
    <w:p w:rsidR="00621D10" w:rsidRDefault="00621D10" w:rsidP="00621D10">
      <w:pPr>
        <w:pStyle w:val="ParagraphStyle"/>
        <w:tabs>
          <w:tab w:val="left" w:pos="54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621D10" w:rsidRDefault="00621D10" w:rsidP="00621D10">
      <w:pPr>
        <w:pStyle w:val="ParagraphStyle"/>
        <w:tabs>
          <w:tab w:val="left" w:pos="54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позитивного эмоционально-ценностного отношения к труду и людям труда.</w:t>
      </w:r>
    </w:p>
    <w:p w:rsidR="00621D10" w:rsidRDefault="00621D10" w:rsidP="00621D10">
      <w:pPr>
        <w:pStyle w:val="ParagraphStyle"/>
        <w:shd w:val="clear" w:color="auto" w:fill="FFFFFF"/>
        <w:spacing w:before="75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курса:</w:t>
      </w:r>
    </w:p>
    <w:p w:rsidR="00621D10" w:rsidRDefault="00621D10" w:rsidP="00621D10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духовно-нравственное развитие учащихся; освоение нравственно-этического и социально-историческогоопыта человечества, отраженного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621D10" w:rsidRDefault="00621D10" w:rsidP="00621D10">
      <w:pPr>
        <w:pStyle w:val="ParagraphStyle"/>
        <w:shd w:val="clear" w:color="auto" w:fill="FFFFFF"/>
        <w:tabs>
          <w:tab w:val="left" w:pos="600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идентичности гражданина России в поликультурном многонациональномобществе на основе знакомства с ремесламинародов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621D10" w:rsidRDefault="00621D10" w:rsidP="00621D10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основеосвоениятрудовых умений и навыков, осмысления технологии процесса изготовления изделий в проектной деятельности;</w:t>
      </w:r>
    </w:p>
    <w:p w:rsidR="00621D10" w:rsidRDefault="00621D10" w:rsidP="00621D10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системойценностей, ребенка, а также на основе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</w:t>
      </w:r>
      <w:r>
        <w:rPr>
          <w:rFonts w:ascii="Times New Roman" w:hAnsi="Times New Roman" w:cs="Times New Roman"/>
          <w:color w:val="212121"/>
          <w:sz w:val="28"/>
          <w:szCs w:val="28"/>
        </w:rPr>
        <w:t>тивации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успеха,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готовности к действиям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новых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условиях и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нестандартных </w:t>
      </w:r>
      <w:r>
        <w:rPr>
          <w:rFonts w:ascii="Times New Roman" w:hAnsi="Times New Roman" w:cs="Times New Roman"/>
          <w:color w:val="000000"/>
          <w:sz w:val="28"/>
          <w:szCs w:val="28"/>
        </w:rPr>
        <w:t>ситуациях;</w:t>
      </w:r>
    </w:p>
    <w:p w:rsidR="00621D10" w:rsidRDefault="00621D10" w:rsidP="00621D10">
      <w:pPr>
        <w:pStyle w:val="ParagraphStyle"/>
        <w:shd w:val="clear" w:color="auto" w:fill="FFFFFF"/>
        <w:spacing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основе овладения культурой проектной деятельности:</w:t>
      </w:r>
    </w:p>
    <w:p w:rsidR="00621D10" w:rsidRDefault="00621D10" w:rsidP="00621D10">
      <w:pPr>
        <w:pStyle w:val="ParagraphStyle"/>
        <w:shd w:val="clear" w:color="auto" w:fill="FFFFFF"/>
        <w:tabs>
          <w:tab w:val="left" w:pos="690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внутреннего плана деятельности, включающего целеполагание,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планирование (умения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составлять план действий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его для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учебных задач), прогнозирование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(предсказание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будущего результата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различных условиях выполнения действия), контроль, коррекцию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оценку;</w:t>
      </w:r>
    </w:p>
    <w:p w:rsidR="00621D10" w:rsidRDefault="00621D10" w:rsidP="00621D10">
      <w:pPr>
        <w:pStyle w:val="ParagraphStyle"/>
        <w:shd w:val="clear" w:color="auto" w:fill="FFFFFF"/>
        <w:tabs>
          <w:tab w:val="left" w:pos="690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умений переносить усвоенные в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проектной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теоретические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знания о технологическом процессе в практику изготовления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изделий ручного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труда, использовать технологические знания при изучении предмета «Окружающий мир» и других школьных дисциплин;</w:t>
      </w:r>
    </w:p>
    <w:p w:rsidR="00621D10" w:rsidRDefault="00621D10" w:rsidP="00621D10">
      <w:pPr>
        <w:pStyle w:val="ParagraphStyle"/>
        <w:shd w:val="clear" w:color="auto" w:fill="FFFFFF"/>
        <w:tabs>
          <w:tab w:val="left" w:pos="690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коммуникативных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умений в процессе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проектной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(умения выслушивать </w:t>
      </w:r>
      <w:r>
        <w:rPr>
          <w:rFonts w:ascii="Times New Roman" w:hAnsi="Times New Roman" w:cs="Times New Roman"/>
          <w:color w:val="21212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принимать разные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точки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зрения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и мнения,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сравнивая их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со своей, распределять обязанности,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приходить к единому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решению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процессе обсуждения,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то есть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договариваться, аргументировать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точку зрения, убеждать в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правильности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выбранного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способа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т. </w:t>
      </w:r>
      <w:r>
        <w:rPr>
          <w:rFonts w:ascii="Times New Roman" w:hAnsi="Times New Roman" w:cs="Times New Roman"/>
          <w:color w:val="000000"/>
          <w:sz w:val="28"/>
          <w:szCs w:val="28"/>
        </w:rPr>
        <w:t>д.);</w:t>
      </w:r>
    </w:p>
    <w:p w:rsidR="00621D10" w:rsidRDefault="00621D10" w:rsidP="00621D10">
      <w:pPr>
        <w:pStyle w:val="ParagraphStyle"/>
        <w:shd w:val="clear" w:color="auto" w:fill="FFFFFF"/>
        <w:tabs>
          <w:tab w:val="left" w:pos="690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первоначальных конструкторско-технологическихзнаний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различнымиматериалами и инструментами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неукоснительного соблюдения правил техники безопасности, работы с инструментами, организации рабочего места;</w:t>
      </w:r>
    </w:p>
    <w:p w:rsidR="00621D10" w:rsidRDefault="00621D10" w:rsidP="00621D10">
      <w:pPr>
        <w:pStyle w:val="ParagraphStyle"/>
        <w:shd w:val="clear" w:color="auto" w:fill="FFFFFF"/>
        <w:tabs>
          <w:tab w:val="left" w:pos="690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621D10" w:rsidRDefault="00621D10" w:rsidP="00621D10">
      <w:pPr>
        <w:pStyle w:val="ParagraphStyle"/>
        <w:shd w:val="clear" w:color="auto" w:fill="FFFFFF"/>
        <w:tabs>
          <w:tab w:val="left" w:pos="690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творческого потенциала личности в процессе изготовления изделий и реализациипроектов.</w:t>
      </w:r>
    </w:p>
    <w:p w:rsidR="005352DF" w:rsidRDefault="005352DF" w:rsidP="00621D10">
      <w:pPr>
        <w:pStyle w:val="ParagraphStyle"/>
        <w:shd w:val="clear" w:color="auto" w:fill="FFFFFF"/>
        <w:tabs>
          <w:tab w:val="left" w:pos="690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D43" w:rsidRDefault="00DD1D43" w:rsidP="005352DF">
      <w:pPr>
        <w:pStyle w:val="ParagraphStyle"/>
        <w:spacing w:before="240" w:after="120" w:line="360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5352DF" w:rsidRDefault="005352DF" w:rsidP="005352DF">
      <w:pPr>
        <w:pStyle w:val="ParagraphStyle"/>
        <w:spacing w:before="240" w:after="12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</w:rPr>
        <w:t>ценностные ориентиры содержания учебного предмета</w:t>
      </w:r>
    </w:p>
    <w:p w:rsidR="005352DF" w:rsidRDefault="005352DF" w:rsidP="005352DF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начальной школы.</w:t>
      </w:r>
    </w:p>
    <w:p w:rsidR="005352DF" w:rsidRDefault="005352DF" w:rsidP="005352DF">
      <w:pPr>
        <w:pStyle w:val="ParagraphStyle"/>
        <w:spacing w:before="45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Математика – </w:t>
      </w:r>
      <w:r>
        <w:rPr>
          <w:rFonts w:ascii="Times New Roman" w:hAnsi="Times New Roman" w:cs="Times New Roman"/>
          <w:sz w:val="28"/>
          <w:szCs w:val="28"/>
        </w:rPr>
        <w:t>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5352DF" w:rsidRDefault="005352DF" w:rsidP="005352DF">
      <w:pPr>
        <w:pStyle w:val="ParagraphStyle"/>
        <w:spacing w:before="45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Изобразительное искусство – </w:t>
      </w:r>
      <w:r>
        <w:rPr>
          <w:rFonts w:ascii="Times New Roman" w:hAnsi="Times New Roman" w:cs="Times New Roman"/>
          <w:sz w:val="28"/>
          <w:szCs w:val="28"/>
        </w:rPr>
        <w:t>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5352DF" w:rsidRDefault="005352DF" w:rsidP="005352DF">
      <w:pPr>
        <w:pStyle w:val="ParagraphStyle"/>
        <w:spacing w:before="45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Окружающий мир – </w:t>
      </w:r>
      <w:r>
        <w:rPr>
          <w:rFonts w:ascii="Times New Roman" w:hAnsi="Times New Roman" w:cs="Times New Roman"/>
          <w:sz w:val="28"/>
          <w:szCs w:val="28"/>
        </w:rPr>
        <w:t>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5352DF" w:rsidRDefault="005352DF" w:rsidP="005352DF">
      <w:pPr>
        <w:pStyle w:val="ParagraphStyle"/>
        <w:spacing w:before="45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Родной язык – </w:t>
      </w:r>
      <w:r>
        <w:rPr>
          <w:rFonts w:ascii="Times New Roman" w:hAnsi="Times New Roman" w:cs="Times New Roman"/>
          <w:sz w:val="28"/>
          <w:szCs w:val="28"/>
        </w:rPr>
        <w:t>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</w:p>
    <w:p w:rsidR="005352DF" w:rsidRDefault="005352DF" w:rsidP="005352DF">
      <w:pPr>
        <w:pStyle w:val="ParagraphStyle"/>
        <w:keepNext/>
        <w:spacing w:before="45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Литературное чтение – </w:t>
      </w:r>
      <w:r>
        <w:rPr>
          <w:rFonts w:ascii="Times New Roman" w:hAnsi="Times New Roman" w:cs="Times New Roman"/>
          <w:sz w:val="28"/>
          <w:szCs w:val="28"/>
        </w:rPr>
        <w:t>работа с текстами для создания образа, реализуемого в изделии.</w:t>
      </w:r>
    </w:p>
    <w:p w:rsidR="005352DF" w:rsidRDefault="005352DF" w:rsidP="005352DF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технологии в начальной школе направлено на решение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задач:</w:t>
      </w:r>
    </w:p>
    <w:p w:rsidR="005352DF" w:rsidRDefault="005352DF" w:rsidP="005352DF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первоначальных конструкторско-технологических знаний и умений;</w:t>
      </w:r>
    </w:p>
    <w:p w:rsidR="005352DF" w:rsidRDefault="005352DF" w:rsidP="005352DF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5352DF" w:rsidRDefault="005352DF" w:rsidP="005352DF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чертежей), творческого мышления (на основе решения художественных и конструкторско-технологических задач);</w:t>
      </w:r>
    </w:p>
    <w:p w:rsidR="005352DF" w:rsidRDefault="005352DF" w:rsidP="005352DF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5352DF" w:rsidRDefault="005352DF" w:rsidP="005352DF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внутреннего плана деятельности на основе поэтапной отработки предметно-преобразовательных действий;</w:t>
      </w:r>
    </w:p>
    <w:p w:rsidR="005352DF" w:rsidRDefault="005352DF" w:rsidP="005352DF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коммуникативной компетентности младших школьников на основе организации совместной продуктивной деятельности;</w:t>
      </w:r>
    </w:p>
    <w:p w:rsidR="005352DF" w:rsidRDefault="005352DF" w:rsidP="005352DF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мотивации успеха и достижений, творческой самореализации на основе организации предметно-преобразующей деятельности;</w:t>
      </w:r>
    </w:p>
    <w:p w:rsidR="005352DF" w:rsidRDefault="005352DF" w:rsidP="005352DF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развитие эстетических представлений и критериев на основе художественно-конструкторской деятельности;</w:t>
      </w:r>
    </w:p>
    <w:p w:rsidR="005352DF" w:rsidRDefault="005352DF" w:rsidP="005352DF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– ознакомление с миром профессий и их социальным значением, историей возникновения и развития;</w:t>
      </w:r>
    </w:p>
    <w:p w:rsidR="005352DF" w:rsidRDefault="005352DF" w:rsidP="005352DF">
      <w:pPr>
        <w:pStyle w:val="ParagraphStyle"/>
        <w:shd w:val="clear" w:color="auto" w:fill="FFFFFF"/>
        <w:tabs>
          <w:tab w:val="left" w:pos="690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словарях.</w:t>
      </w:r>
    </w:p>
    <w:p w:rsidR="00E93A5E" w:rsidRDefault="00E93A5E" w:rsidP="00E93A5E">
      <w:pPr>
        <w:shd w:val="clear" w:color="auto" w:fill="FFFFFF"/>
        <w:spacing w:line="360" w:lineRule="auto"/>
        <w:ind w:left="38" w:firstLine="355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Программа предполагает организацию </w:t>
      </w:r>
      <w:r>
        <w:rPr>
          <w:rFonts w:ascii="Times New Roman" w:hAnsi="Times New Roman"/>
          <w:b/>
          <w:sz w:val="28"/>
        </w:rPr>
        <w:t>проектной деятельности,</w:t>
      </w:r>
      <w:r>
        <w:rPr>
          <w:rFonts w:ascii="Times New Roman" w:hAnsi="Times New Roman"/>
          <w:sz w:val="28"/>
        </w:rPr>
        <w:t xml:space="preserve"> которая способствует включению учащихся в активный познавательный процесс;</w:t>
      </w:r>
      <w:r>
        <w:rPr>
          <w:rFonts w:ascii="Times New Roman" w:hAnsi="Times New Roman"/>
          <w:spacing w:val="-5"/>
          <w:sz w:val="28"/>
          <w:szCs w:val="28"/>
        </w:rPr>
        <w:t xml:space="preserve"> позволяет закрепить, расширить и уг</w:t>
      </w:r>
      <w:r>
        <w:rPr>
          <w:rFonts w:ascii="Times New Roman" w:hAnsi="Times New Roman"/>
          <w:spacing w:val="-6"/>
          <w:sz w:val="28"/>
          <w:szCs w:val="28"/>
        </w:rPr>
        <w:t>лубить полученные на уроках знания; создает условия для творческого развития детей, формиро</w:t>
      </w:r>
      <w:r>
        <w:rPr>
          <w:rFonts w:ascii="Times New Roman" w:hAnsi="Times New Roman"/>
          <w:spacing w:val="-5"/>
          <w:sz w:val="28"/>
          <w:szCs w:val="28"/>
        </w:rPr>
        <w:t>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E93A5E" w:rsidRDefault="00E93A5E" w:rsidP="005352DF">
      <w:pPr>
        <w:pStyle w:val="ParagraphStyle"/>
        <w:shd w:val="clear" w:color="auto" w:fill="FFFFFF"/>
        <w:tabs>
          <w:tab w:val="left" w:pos="690"/>
        </w:tabs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52DF" w:rsidRPr="005352DF" w:rsidRDefault="005352DF" w:rsidP="005352D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5352DF" w:rsidRDefault="005352DF" w:rsidP="005352DF">
      <w:pPr>
        <w:pStyle w:val="ParagraphStyle"/>
        <w:tabs>
          <w:tab w:val="left" w:pos="540"/>
        </w:tabs>
        <w:spacing w:before="60" w:after="45" w:line="360" w:lineRule="auto"/>
        <w:ind w:firstLine="360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lastRenderedPageBreak/>
        <w:t>Основное содержание</w:t>
      </w:r>
    </w:p>
    <w:p w:rsidR="00621D10" w:rsidRDefault="00621D10" w:rsidP="00621D10">
      <w:pPr>
        <w:pStyle w:val="ParagraphStyle"/>
        <w:tabs>
          <w:tab w:val="left" w:pos="540"/>
        </w:tabs>
        <w:spacing w:before="60" w:after="45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Давайте познакомимся (3 часа)</w:t>
      </w:r>
    </w:p>
    <w:p w:rsidR="00621D10" w:rsidRDefault="00621D10" w:rsidP="00621D10">
      <w:pPr>
        <w:pStyle w:val="ParagraphStyle"/>
        <w:tabs>
          <w:tab w:val="left" w:pos="54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работать с учебником. Я и мои друзья. Материалы и инструменты. Организация рабочего места. Что такое технология?</w:t>
      </w:r>
    </w:p>
    <w:p w:rsidR="00621D10" w:rsidRDefault="00621D10" w:rsidP="00621D10">
      <w:pPr>
        <w:pStyle w:val="ParagraphStyle"/>
        <w:tabs>
          <w:tab w:val="left" w:pos="540"/>
        </w:tabs>
        <w:spacing w:before="75" w:after="45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Человек и земля (21 час)</w:t>
      </w:r>
    </w:p>
    <w:p w:rsidR="00621D10" w:rsidRDefault="00621D10" w:rsidP="00621D10">
      <w:pPr>
        <w:pStyle w:val="ParagraphStyle"/>
        <w:tabs>
          <w:tab w:val="left" w:pos="54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Природный материал. Пластилин. Растения. Проект «Осенний урожай». Бумага. Насекомые. Дикие животные. Проект «Дикие животные». Новый год. Проект «Украшаем класс к Новому году». Домашние животные. Такие разные дома. Посуда. Проект «Чайный сервиз». Свет в доме. Мебель. Одежда, ткань, нитки. Учимся шить. Передвижение по земле.</w:t>
      </w:r>
    </w:p>
    <w:p w:rsidR="00621D10" w:rsidRDefault="00621D10" w:rsidP="00621D10">
      <w:pPr>
        <w:pStyle w:val="ParagraphStyle"/>
        <w:tabs>
          <w:tab w:val="left" w:pos="540"/>
        </w:tabs>
        <w:spacing w:before="75" w:after="45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Человек и вода (3 часа)</w:t>
      </w:r>
    </w:p>
    <w:p w:rsidR="00621D10" w:rsidRDefault="00621D10" w:rsidP="00621D10">
      <w:pPr>
        <w:pStyle w:val="ParagraphStyle"/>
        <w:tabs>
          <w:tab w:val="left" w:pos="54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в жизни человека. Вода в жизни растений. Питьевая вода. Передвижение по воде. Проект «Речной флот».</w:t>
      </w:r>
    </w:p>
    <w:p w:rsidR="00621D10" w:rsidRDefault="00621D10" w:rsidP="00621D10">
      <w:pPr>
        <w:pStyle w:val="ParagraphStyle"/>
        <w:tabs>
          <w:tab w:val="left" w:pos="540"/>
        </w:tabs>
        <w:spacing w:before="75" w:after="45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Человек и воздух (3 часа)</w:t>
      </w:r>
    </w:p>
    <w:p w:rsidR="00621D10" w:rsidRDefault="00621D10" w:rsidP="00621D10">
      <w:pPr>
        <w:pStyle w:val="ParagraphStyle"/>
        <w:tabs>
          <w:tab w:val="left" w:pos="54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ветра. Полеты птиц. Полеты человека.</w:t>
      </w:r>
    </w:p>
    <w:p w:rsidR="00621D10" w:rsidRDefault="00621D10" w:rsidP="00621D10">
      <w:pPr>
        <w:pStyle w:val="ParagraphStyle"/>
        <w:tabs>
          <w:tab w:val="left" w:pos="540"/>
        </w:tabs>
        <w:spacing w:before="75" w:after="45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Человек и информация (3 часа)</w:t>
      </w:r>
    </w:p>
    <w:p w:rsidR="00621D10" w:rsidRDefault="00621D10" w:rsidP="00621D10">
      <w:pPr>
        <w:pStyle w:val="ParagraphStyle"/>
        <w:tabs>
          <w:tab w:val="left" w:pos="54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общения. Важные телефонные номера. Правила движения. Компьютер.</w:t>
      </w:r>
    </w:p>
    <w:p w:rsidR="00621D10" w:rsidRDefault="00621D10" w:rsidP="00621D10">
      <w:pPr>
        <w:pStyle w:val="ParagraphStyle"/>
        <w:tabs>
          <w:tab w:val="left" w:pos="540"/>
        </w:tabs>
        <w:spacing w:before="75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курса представлено следующими основными разделами:</w:t>
      </w:r>
    </w:p>
    <w:p w:rsidR="00621D10" w:rsidRDefault="00621D10" w:rsidP="00621D10">
      <w:pPr>
        <w:pStyle w:val="ParagraphStyle"/>
        <w:tabs>
          <w:tab w:val="left" w:pos="540"/>
        </w:tabs>
        <w:spacing w:before="45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общекультурные и общетрудовые компетенции (знания, умения и способы деятельности); основы культуры труда, самообслуживания;</w:t>
      </w:r>
    </w:p>
    <w:p w:rsidR="00621D10" w:rsidRDefault="00621D10" w:rsidP="00621D10">
      <w:pPr>
        <w:pStyle w:val="ParagraphStyle"/>
        <w:tabs>
          <w:tab w:val="left" w:pos="54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технология ручной обработки материалов; элементы графической грамотности;</w:t>
      </w:r>
    </w:p>
    <w:p w:rsidR="00621D10" w:rsidRDefault="00621D10" w:rsidP="00621D10">
      <w:pPr>
        <w:pStyle w:val="ParagraphStyle"/>
        <w:tabs>
          <w:tab w:val="left" w:pos="54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конструирование и моделирование;</w:t>
      </w:r>
    </w:p>
    <w:p w:rsidR="00621D10" w:rsidRDefault="00621D10" w:rsidP="00621D10">
      <w:pPr>
        <w:pStyle w:val="ParagraphStyle"/>
        <w:tabs>
          <w:tab w:val="left" w:pos="540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практика работы на компьютере.</w:t>
      </w:r>
    </w:p>
    <w:p w:rsidR="00621D10" w:rsidRDefault="00621D10" w:rsidP="00621D10">
      <w:pPr>
        <w:pStyle w:val="ParagraphStyle"/>
        <w:spacing w:before="6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части материал рассматривается с трех сторон: материя, энергия, движение. Все темы уроков разбиты на рубрики:</w:t>
      </w:r>
    </w:p>
    <w:p w:rsidR="00621D10" w:rsidRDefault="00CA077B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621D10">
        <w:rPr>
          <w:rFonts w:ascii="Times New Roman" w:hAnsi="Times New Roman" w:cs="Times New Roman"/>
          <w:sz w:val="28"/>
          <w:szCs w:val="28"/>
        </w:rPr>
        <w:t xml:space="preserve"> название темы урока;</w:t>
      </w:r>
    </w:p>
    <w:p w:rsidR="00621D10" w:rsidRDefault="00CA077B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621D10">
        <w:rPr>
          <w:rFonts w:ascii="Times New Roman" w:hAnsi="Times New Roman" w:cs="Times New Roman"/>
          <w:sz w:val="28"/>
          <w:szCs w:val="28"/>
        </w:rPr>
        <w:t xml:space="preserve"> краткая вводная беседа;</w:t>
      </w:r>
    </w:p>
    <w:p w:rsidR="00621D10" w:rsidRDefault="00A3216C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21D10">
        <w:rPr>
          <w:rFonts w:ascii="Times New Roman" w:hAnsi="Times New Roman" w:cs="Times New Roman"/>
          <w:sz w:val="28"/>
          <w:szCs w:val="28"/>
        </w:rPr>
        <w:t>основной материал, который включает упражнения, технологические задания, практические работы, обобщения и выводы, сопровождается значками «Читаем вместе со взрослыми», «Учимся новому, делаем сами»; «Проводим опыт, наблюдаем, делаем вывод», «Работа с тетрадью»;</w:t>
      </w:r>
    </w:p>
    <w:p w:rsidR="00621D10" w:rsidRDefault="00CA077B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21D10">
        <w:rPr>
          <w:rFonts w:ascii="Times New Roman" w:hAnsi="Times New Roman" w:cs="Times New Roman"/>
          <w:sz w:val="28"/>
          <w:szCs w:val="28"/>
        </w:rPr>
        <w:t>информация к размышлению, сопровождается значком «Ищем информацию» (ссылки на дополнительные информационные ресурсы);</w:t>
      </w:r>
    </w:p>
    <w:p w:rsidR="00621D10" w:rsidRDefault="00CA077B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621D10">
        <w:rPr>
          <w:rFonts w:ascii="Times New Roman" w:hAnsi="Times New Roman" w:cs="Times New Roman"/>
          <w:sz w:val="28"/>
          <w:szCs w:val="28"/>
        </w:rPr>
        <w:t>итоговый контроль, сопровождается значком «Проверяем себя» (вопросы на закрепление материала, тестовые задания).</w:t>
      </w:r>
    </w:p>
    <w:p w:rsidR="00621D10" w:rsidRDefault="00621D10" w:rsidP="00621D10">
      <w:pPr>
        <w:pStyle w:val="ParagraphStyle"/>
        <w:spacing w:before="240" w:after="120" w:line="36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описание места учебного предмета в учебном плане</w:t>
      </w:r>
    </w:p>
    <w:p w:rsidR="00621D10" w:rsidRDefault="00621D10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и материал УМК рассчитан на 33 часа в год, 1 час в неделю, что соответствует БУП в 1-х классах (1–4). Кроме того, в рабочую программу заложены часы на фазу совместного проектирования и планирования учебного года (фазу запуска) – 7 часов, на фазу совместной постановки и решение системных учебных задач – 22 часа и на рефлексивную фазу учебного года – 4 часа.</w:t>
      </w:r>
    </w:p>
    <w:p w:rsidR="00621D10" w:rsidRDefault="00621D10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на проведение:</w:t>
      </w:r>
    </w:p>
    <w:p w:rsidR="00621D10" w:rsidRDefault="00621D10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стартовой диагностической работы – 1 ч;</w:t>
      </w:r>
    </w:p>
    <w:p w:rsidR="00621D10" w:rsidRDefault="00621D10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диагностических работ – 6 ч.</w:t>
      </w:r>
    </w:p>
    <w:p w:rsidR="00621D10" w:rsidRDefault="00621D10" w:rsidP="005352DF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;</w:t>
      </w:r>
    </w:p>
    <w:p w:rsidR="005352DF" w:rsidRDefault="005352DF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52DF" w:rsidRDefault="005352D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621D10" w:rsidRDefault="00621D10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21D10" w:rsidRDefault="005352DF" w:rsidP="00621D10">
      <w:pPr>
        <w:pStyle w:val="ParagraphStyle"/>
        <w:spacing w:before="240" w:after="12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</w:rPr>
        <w:t>ТрЕБОВАНИЯ К УРОВНЮ ПОДГОТОВКИ ОБУЧАЮЩИХСЯ</w:t>
      </w:r>
    </w:p>
    <w:p w:rsidR="00621D10" w:rsidRDefault="00621D10" w:rsidP="00621D10">
      <w:pPr>
        <w:pStyle w:val="ParagraphStyle"/>
        <w:shd w:val="clear" w:color="auto" w:fill="FFFFFF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Усвоение данной программы обеспечивает достижение следующих результатов.</w:t>
      </w:r>
    </w:p>
    <w:p w:rsidR="00621D10" w:rsidRDefault="00621D10" w:rsidP="00621D10">
      <w:pPr>
        <w:pStyle w:val="ParagraphStyle"/>
        <w:shd w:val="clear" w:color="auto" w:fill="FFFFFF"/>
        <w:spacing w:before="75" w:line="360" w:lineRule="auto"/>
        <w:ind w:firstLine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:rsidR="00621D10" w:rsidRDefault="00621D10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Воспитание патриотизма, чувства гордости за свою Родину, российский народ и историю России.</w:t>
      </w:r>
    </w:p>
    <w:p w:rsidR="00621D10" w:rsidRDefault="00621D10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621D10" w:rsidRDefault="00621D10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621D10" w:rsidRDefault="00621D10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621D10" w:rsidRDefault="00621D10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21D10" w:rsidRDefault="00621D10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Формирование эстетических потребностей, ценностей и чувств.</w:t>
      </w:r>
    </w:p>
    <w:p w:rsidR="00621D10" w:rsidRDefault="00621D10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Развитие навыков сотрудничества со взрослыми и сверстник</w:t>
      </w:r>
      <w:r w:rsidR="00A3216C">
        <w:rPr>
          <w:rFonts w:ascii="Times New Roman" w:hAnsi="Times New Roman" w:cs="Times New Roman"/>
          <w:sz w:val="28"/>
          <w:szCs w:val="28"/>
        </w:rPr>
        <w:t xml:space="preserve">ами в разных ситуациях, умений </w:t>
      </w:r>
      <w:r>
        <w:rPr>
          <w:rFonts w:ascii="Times New Roman" w:hAnsi="Times New Roman" w:cs="Times New Roman"/>
          <w:sz w:val="28"/>
          <w:szCs w:val="28"/>
        </w:rPr>
        <w:t>не создавать конфликтов и находить выходы из спорных ситуаций.</w:t>
      </w:r>
    </w:p>
    <w:p w:rsidR="00621D10" w:rsidRDefault="00621D10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Формирование установки на безопасный и здоровый образ жизни.</w:t>
      </w:r>
    </w:p>
    <w:p w:rsidR="00621D10" w:rsidRDefault="00621D10" w:rsidP="00621D10">
      <w:pPr>
        <w:pStyle w:val="ParagraphStyle"/>
        <w:shd w:val="clear" w:color="auto" w:fill="FFFFFF"/>
        <w:spacing w:before="75"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 результаты:</w:t>
      </w:r>
    </w:p>
    <w:p w:rsidR="00621D10" w:rsidRDefault="00621D10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621D10" w:rsidRDefault="00621D10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Освоение способов решения проблем творческого и поискового характера.</w:t>
      </w:r>
    </w:p>
    <w:p w:rsidR="00621D10" w:rsidRDefault="00621D10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:rsidR="00621D10" w:rsidRDefault="00621D10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621D10" w:rsidRDefault="00621D10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Использованиеразличных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 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сопровождением, соблюдать нормы информационной избирательности, этики и этикета.</w:t>
      </w:r>
    </w:p>
    <w:p w:rsidR="00621D10" w:rsidRDefault="00621D10" w:rsidP="00621D10">
      <w:pPr>
        <w:pStyle w:val="ParagraphStyle"/>
        <w:keepNext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621D10" w:rsidRDefault="00621D10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621D10" w:rsidRDefault="00621D10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621D10" w:rsidRDefault="00621D10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Овладение базовыми пре</w:t>
      </w:r>
      <w:r w:rsidR="00A3216C">
        <w:rPr>
          <w:rFonts w:ascii="Times New Roman" w:hAnsi="Times New Roman" w:cs="Times New Roman"/>
          <w:sz w:val="28"/>
          <w:szCs w:val="28"/>
        </w:rPr>
        <w:t>дметными и мета</w:t>
      </w:r>
      <w:r>
        <w:rPr>
          <w:rFonts w:ascii="Times New Roman" w:hAnsi="Times New Roman" w:cs="Times New Roman"/>
          <w:sz w:val="28"/>
          <w:szCs w:val="28"/>
        </w:rPr>
        <w:t>предметными понятиями, отражающими существенные связи и отношения между объектами и процессами.</w:t>
      </w:r>
    </w:p>
    <w:p w:rsidR="00621D10" w:rsidRDefault="00621D10" w:rsidP="00621D10">
      <w:pPr>
        <w:pStyle w:val="ParagraphStyle"/>
        <w:shd w:val="clear" w:color="auto" w:fill="FFFFFF"/>
        <w:spacing w:before="75" w:line="36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 результаты:</w:t>
      </w:r>
    </w:p>
    <w:p w:rsidR="00621D10" w:rsidRDefault="00621D10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621D10" w:rsidRDefault="00621D10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621D10" w:rsidRDefault="00621D10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621D10" w:rsidRDefault="00621D10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621D10" w:rsidRDefault="00621D10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621D10" w:rsidRDefault="00621D10" w:rsidP="00621D10">
      <w:pPr>
        <w:pStyle w:val="ParagraphStyle"/>
        <w:spacing w:before="240" w:after="120" w:line="360" w:lineRule="auto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целевая ориентация реализации настоящей </w:t>
      </w:r>
      <w:r>
        <w:rPr>
          <w:rFonts w:ascii="Times New Roman" w:hAnsi="Times New Roman" w:cs="Times New Roman"/>
          <w:b/>
          <w:bCs/>
          <w:caps/>
        </w:rPr>
        <w:br/>
        <w:t xml:space="preserve">рабочей программы в практике конкретного </w:t>
      </w:r>
      <w:r>
        <w:rPr>
          <w:rFonts w:ascii="Times New Roman" w:hAnsi="Times New Roman" w:cs="Times New Roman"/>
          <w:b/>
          <w:bCs/>
          <w:caps/>
        </w:rPr>
        <w:br/>
        <w:t>образовательного учреждения</w:t>
      </w:r>
    </w:p>
    <w:p w:rsidR="00C42D44" w:rsidRDefault="00621D10" w:rsidP="00C42D44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Настоящая рабочая программа учитывает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класса: в классе любят проводить исследования различных видов. Учащиеся класса активно работают в группах над проектами, используя справочную литературу, умело ведут дискуссии на уроках, могут контролировать и оценивать работу.</w:t>
      </w:r>
    </w:p>
    <w:p w:rsidR="005352DF" w:rsidRDefault="005352D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C42D44" w:rsidRPr="00C42D44" w:rsidRDefault="00C42D44" w:rsidP="00C42D44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И МЕТОДЫ КОНТРОЛЯ</w:t>
      </w:r>
    </w:p>
    <w:p w:rsidR="00C42D44" w:rsidRDefault="00C42D44" w:rsidP="00C42D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отслеживания и оценивания результатов обучения детей проходит через участие их в выставках, конкурсах, фестивалях, массо</w:t>
      </w:r>
      <w:r w:rsidR="00855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мероприятиях, создании 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фолио.</w:t>
      </w:r>
    </w:p>
    <w:p w:rsidR="00C42D44" w:rsidRDefault="00C42D44" w:rsidP="00C42D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Выставочная деятельность является важным итоговым этапом занятий</w:t>
      </w:r>
    </w:p>
    <w:p w:rsidR="00C42D44" w:rsidRDefault="00C42D44" w:rsidP="00C42D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могут быть:</w:t>
      </w:r>
    </w:p>
    <w:p w:rsidR="00C42D44" w:rsidRDefault="00C42D44" w:rsidP="00C42D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однодневные - проводится в конце каждого задания с целью обсуждения;</w:t>
      </w:r>
    </w:p>
    <w:p w:rsidR="00C42D44" w:rsidRDefault="00C42D44" w:rsidP="00C42D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постоянные - проводятся в помещении, где работают дети;</w:t>
      </w:r>
    </w:p>
    <w:p w:rsidR="00C42D44" w:rsidRDefault="00855EB7" w:rsidP="00C42D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- по итога</w:t>
      </w:r>
      <w:r w:rsidR="00C42D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изучения разделов, тем;</w:t>
      </w:r>
    </w:p>
    <w:p w:rsidR="00C42D44" w:rsidRDefault="00C42D44" w:rsidP="00C42D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C42D44" w:rsidRDefault="00C42D44" w:rsidP="00C42D4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портфолио является эффективной формой оценивания и подведения итогов деятельности обучающихся.</w:t>
      </w:r>
    </w:p>
    <w:p w:rsidR="00C42D44" w:rsidRDefault="00C42D44" w:rsidP="00C42D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 – это сборник работ и результатов учащихся, которые демонстрирует его усилия, прогресс и достижения в различных областях</w:t>
      </w:r>
    </w:p>
    <w:p w:rsidR="00C42D44" w:rsidRDefault="00C42D44" w:rsidP="00C42D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портфолио ученика включаются фото и видеоизображения продуктов исполнительской деятельности, продукты собственного творчества, материала самоанализа, схемы, иллюстрации, эскизы и т.п.</w:t>
      </w:r>
    </w:p>
    <w:p w:rsidR="00C42D44" w:rsidRDefault="00C42D4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21D10" w:rsidRDefault="005352DF" w:rsidP="00C42D44">
      <w:pPr>
        <w:pStyle w:val="ParagraphStyle"/>
        <w:spacing w:before="240" w:after="120" w:line="36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lastRenderedPageBreak/>
        <w:t>ПЕРЕЧЕНЬ учебно-методического обеспечения</w:t>
      </w:r>
    </w:p>
    <w:p w:rsidR="00621D10" w:rsidRDefault="00621D10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Интернет-ресурсы.</w:t>
      </w:r>
    </w:p>
    <w:p w:rsidR="00621D10" w:rsidRDefault="00621D10" w:rsidP="00621D10">
      <w:pPr>
        <w:pStyle w:val="ParagraphStyle"/>
        <w:spacing w:before="45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Электронная версия газеты «Начальная школа». – Режим доступа: http://nsc.1september.ru/index.php</w:t>
      </w:r>
    </w:p>
    <w:p w:rsidR="00621D10" w:rsidRDefault="00621D10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Я иду на урок начальной школы: основы художественной обработки различных материалов (сайт для учителей газеты «Начальная школа»). – Режим доступа: http://nsc.1september.ru/urok/index.php?SubjectID=150010</w:t>
      </w:r>
    </w:p>
    <w:p w:rsidR="00621D10" w:rsidRDefault="00621D10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Уроки творчества: искусство и технология в школе. – Режим доступа: http://www.it-n.ru/communities.aspx?cat_no=4262&amp;lib_no=30015&amp;tmpl=lib</w:t>
      </w:r>
    </w:p>
    <w:p w:rsidR="00621D10" w:rsidRDefault="00621D10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Уроки технологии: человек, природа, техника. 1 класс. – Режим доступа: http://www.prosv.ru/ebooks/Rogovceva_Uroki-tehnologii_1kl/index.html</w:t>
      </w:r>
    </w:p>
    <w:p w:rsidR="00621D10" w:rsidRDefault="00621D10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ИЗО и технический труд. Медиатека. Педсовет: образование, учитель, школа. – Режим доступа: http://pedsovet.org/component/option,com_mtree/task,listcats/cat_id,1275/</w:t>
      </w:r>
    </w:p>
    <w:p w:rsidR="00621D10" w:rsidRDefault="00621D10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Технология. Начальная школа. – Режим доступа: http://vinforika.ru/3_tehnology_es/index.htm</w:t>
      </w:r>
    </w:p>
    <w:p w:rsidR="00621D10" w:rsidRDefault="00621D10" w:rsidP="00621D10">
      <w:pPr>
        <w:pStyle w:val="ParagraphStyle"/>
        <w:spacing w:before="105" w:after="15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Информационно-коммуникативные средства.</w:t>
      </w:r>
    </w:p>
    <w:p w:rsidR="00621D10" w:rsidRDefault="00621D10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Технол</w:t>
      </w:r>
      <w:r w:rsidR="00A3216C">
        <w:rPr>
          <w:rFonts w:ascii="Times New Roman" w:hAnsi="Times New Roman" w:cs="Times New Roman"/>
          <w:sz w:val="28"/>
          <w:szCs w:val="28"/>
        </w:rPr>
        <w:t>огия [Электронный ресурс]. – М.: Мин-во образования РФ: ГУ РЦ ЭМТО</w:t>
      </w:r>
      <w:r>
        <w:rPr>
          <w:rFonts w:ascii="Times New Roman" w:hAnsi="Times New Roman" w:cs="Times New Roman"/>
          <w:sz w:val="28"/>
          <w:szCs w:val="28"/>
        </w:rPr>
        <w:t>: ЗАО «ИНФОСТУДИЯ ЭКОН», 2004. – 1 электрон. опт. диск (CD-ROM). – (Библиотека электронных наглядных пособий).</w:t>
      </w:r>
    </w:p>
    <w:p w:rsidR="00621D10" w:rsidRDefault="00621D10" w:rsidP="00621D10">
      <w:pPr>
        <w:pStyle w:val="ParagraphStyle"/>
        <w:tabs>
          <w:tab w:val="left" w:pos="585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1С: Школа. Студия лепки. Животные [Электронный ресурс]. – М. : 1C-Паблишинг, 2009. – 1 электрон. опт. диск (CD-ROM).</w:t>
      </w:r>
    </w:p>
    <w:p w:rsidR="00621D10" w:rsidRDefault="00621D10" w:rsidP="00621D10">
      <w:pPr>
        <w:pStyle w:val="ParagraphStyle"/>
        <w:tabs>
          <w:tab w:val="left" w:pos="585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Народные промыслы [Видеозапись, кинофильм, микроформ</w:t>
      </w:r>
      <w:r w:rsidR="00A3216C">
        <w:rPr>
          <w:rFonts w:ascii="Times New Roman" w:hAnsi="Times New Roman" w:cs="Times New Roman"/>
          <w:sz w:val="28"/>
          <w:szCs w:val="28"/>
        </w:rPr>
        <w:t>а]: документальный фильм. – М.</w:t>
      </w:r>
      <w:r>
        <w:rPr>
          <w:rFonts w:ascii="Times New Roman" w:hAnsi="Times New Roman" w:cs="Times New Roman"/>
          <w:sz w:val="28"/>
          <w:szCs w:val="28"/>
        </w:rPr>
        <w:t>: Видеостудия «КВАРТ», 2005. – 1 вк.</w:t>
      </w:r>
    </w:p>
    <w:p w:rsidR="00621D10" w:rsidRDefault="00621D10" w:rsidP="00621D10">
      <w:pPr>
        <w:pStyle w:val="ParagraphStyle"/>
        <w:spacing w:before="105" w:after="15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Технические средства обучения.</w:t>
      </w:r>
    </w:p>
    <w:p w:rsidR="00621D10" w:rsidRDefault="00621D10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Магнитная доска.</w:t>
      </w:r>
    </w:p>
    <w:p w:rsidR="00621D10" w:rsidRDefault="00621D10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Персональный компьютер.</w:t>
      </w:r>
    </w:p>
    <w:p w:rsidR="00621D10" w:rsidRDefault="00621D10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Мультимедийный проектор.</w:t>
      </w:r>
    </w:p>
    <w:p w:rsidR="00621D10" w:rsidRDefault="00621D10" w:rsidP="00621D10">
      <w:pPr>
        <w:pStyle w:val="ParagraphStyle"/>
        <w:tabs>
          <w:tab w:val="left" w:pos="810"/>
        </w:tabs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Экспозиционный экран.</w:t>
      </w:r>
    </w:p>
    <w:p w:rsidR="00621D10" w:rsidRDefault="00621D10" w:rsidP="00621D10">
      <w:pPr>
        <w:pStyle w:val="ParagraphStyle"/>
        <w:tabs>
          <w:tab w:val="left" w:pos="585"/>
        </w:tabs>
        <w:spacing w:before="105" w:after="15"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Учебно-практическое оборудование.</w:t>
      </w:r>
    </w:p>
    <w:p w:rsidR="00621D10" w:rsidRDefault="00621D10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Аудиторная доска с магнитной поверхностью и набором приспособлений для крепления таблиц и карт.</w:t>
      </w:r>
    </w:p>
    <w:p w:rsidR="00621D10" w:rsidRDefault="00621D10" w:rsidP="00621D10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Укладка для аудиовизуальных средств </w:t>
      </w:r>
      <w:r>
        <w:rPr>
          <w:rFonts w:ascii="Times New Roman" w:hAnsi="Times New Roman" w:cs="Times New Roman"/>
          <w:i/>
          <w:iCs/>
          <w:sz w:val="28"/>
          <w:szCs w:val="28"/>
        </w:rPr>
        <w:t>(слайдов, кассет и др.).</w:t>
      </w:r>
    </w:p>
    <w:p w:rsidR="00621D10" w:rsidRDefault="00621D10" w:rsidP="00621D10">
      <w:pPr>
        <w:pStyle w:val="ParagraphStyle"/>
        <w:tabs>
          <w:tab w:val="left" w:pos="585"/>
        </w:tabs>
        <w:spacing w:before="105" w:after="45" w:line="360" w:lineRule="auto"/>
        <w:ind w:firstLine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Специализированная учебная мебель.</w:t>
      </w:r>
    </w:p>
    <w:p w:rsidR="00621D10" w:rsidRDefault="00621D10" w:rsidP="00621D10">
      <w:pPr>
        <w:pStyle w:val="ParagraphStyle"/>
        <w:tabs>
          <w:tab w:val="left" w:pos="585"/>
        </w:tabs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Компьютерный стол.</w:t>
      </w:r>
    </w:p>
    <w:p w:rsidR="00426CD9" w:rsidRDefault="004C6C92" w:rsidP="00621D10">
      <w:pPr>
        <w:spacing w:line="360" w:lineRule="auto"/>
      </w:pPr>
    </w:p>
    <w:sectPr w:rsidR="00426CD9" w:rsidSect="00621D10">
      <w:footerReference w:type="default" r:id="rId6"/>
      <w:pgSz w:w="12240" w:h="15840"/>
      <w:pgMar w:top="567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C92" w:rsidRDefault="004C6C92" w:rsidP="00621D10">
      <w:pPr>
        <w:spacing w:after="0" w:line="240" w:lineRule="auto"/>
      </w:pPr>
      <w:r>
        <w:separator/>
      </w:r>
    </w:p>
  </w:endnote>
  <w:endnote w:type="continuationSeparator" w:id="1">
    <w:p w:rsidR="004C6C92" w:rsidRDefault="004C6C92" w:rsidP="0062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6969"/>
      <w:docPartObj>
        <w:docPartGallery w:val="Page Numbers (Bottom of Page)"/>
        <w:docPartUnique/>
      </w:docPartObj>
    </w:sdtPr>
    <w:sdtContent>
      <w:p w:rsidR="00621D10" w:rsidRDefault="001C556B">
        <w:pPr>
          <w:pStyle w:val="Footer"/>
          <w:jc w:val="center"/>
        </w:pPr>
        <w:r>
          <w:fldChar w:fldCharType="begin"/>
        </w:r>
        <w:r w:rsidR="002727C8">
          <w:instrText xml:space="preserve"> PAGE   \* MERGEFORMAT </w:instrText>
        </w:r>
        <w:r>
          <w:fldChar w:fldCharType="separate"/>
        </w:r>
        <w:r w:rsidR="009A5D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1D10" w:rsidRDefault="00621D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C92" w:rsidRDefault="004C6C92" w:rsidP="00621D10">
      <w:pPr>
        <w:spacing w:after="0" w:line="240" w:lineRule="auto"/>
      </w:pPr>
      <w:r>
        <w:separator/>
      </w:r>
    </w:p>
  </w:footnote>
  <w:footnote w:type="continuationSeparator" w:id="1">
    <w:p w:rsidR="004C6C92" w:rsidRDefault="004C6C92" w:rsidP="00621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D10"/>
    <w:rsid w:val="000754D5"/>
    <w:rsid w:val="000D24C9"/>
    <w:rsid w:val="0017021F"/>
    <w:rsid w:val="001C556B"/>
    <w:rsid w:val="002727C8"/>
    <w:rsid w:val="0032744E"/>
    <w:rsid w:val="0047008B"/>
    <w:rsid w:val="004C6C92"/>
    <w:rsid w:val="0053055A"/>
    <w:rsid w:val="005352DF"/>
    <w:rsid w:val="005E67A7"/>
    <w:rsid w:val="00603928"/>
    <w:rsid w:val="00621D10"/>
    <w:rsid w:val="00682D24"/>
    <w:rsid w:val="00695249"/>
    <w:rsid w:val="007B35E7"/>
    <w:rsid w:val="007E52F3"/>
    <w:rsid w:val="00855EB7"/>
    <w:rsid w:val="008A0504"/>
    <w:rsid w:val="0092789C"/>
    <w:rsid w:val="009A5DE9"/>
    <w:rsid w:val="00A3216C"/>
    <w:rsid w:val="00A51D3B"/>
    <w:rsid w:val="00B62DF9"/>
    <w:rsid w:val="00B84A3F"/>
    <w:rsid w:val="00BD2288"/>
    <w:rsid w:val="00C42D44"/>
    <w:rsid w:val="00C917BB"/>
    <w:rsid w:val="00CA077B"/>
    <w:rsid w:val="00D8484B"/>
    <w:rsid w:val="00DC660A"/>
    <w:rsid w:val="00DD1D43"/>
    <w:rsid w:val="00DF6812"/>
    <w:rsid w:val="00E93A5E"/>
    <w:rsid w:val="00E95F4A"/>
    <w:rsid w:val="00F01D5A"/>
    <w:rsid w:val="00F65005"/>
    <w:rsid w:val="00F90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">
    <w:name w:val="Paragraph Style"/>
    <w:rsid w:val="00621D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621D1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621D10"/>
    <w:rPr>
      <w:color w:val="000000"/>
      <w:sz w:val="20"/>
      <w:szCs w:val="20"/>
    </w:rPr>
  </w:style>
  <w:style w:type="character" w:customStyle="1" w:styleId="Heading">
    <w:name w:val="Heading"/>
    <w:uiPriority w:val="99"/>
    <w:rsid w:val="00621D1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621D1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621D1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621D1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621D10"/>
    <w:rPr>
      <w:color w:val="008000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2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1D10"/>
  </w:style>
  <w:style w:type="paragraph" w:styleId="Footer">
    <w:name w:val="footer"/>
    <w:basedOn w:val="Normal"/>
    <w:link w:val="FooterChar"/>
    <w:uiPriority w:val="99"/>
    <w:unhideWhenUsed/>
    <w:rsid w:val="00621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10"/>
  </w:style>
  <w:style w:type="paragraph" w:styleId="BalloonText">
    <w:name w:val="Balloon Text"/>
    <w:basedOn w:val="Normal"/>
    <w:link w:val="BalloonTextChar"/>
    <w:uiPriority w:val="99"/>
    <w:semiHidden/>
    <w:unhideWhenUsed/>
    <w:rsid w:val="00F01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2800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david</cp:lastModifiedBy>
  <cp:revision>2</cp:revision>
  <cp:lastPrinted>2016-01-26T05:53:00Z</cp:lastPrinted>
  <dcterms:created xsi:type="dcterms:W3CDTF">2018-07-05T16:52:00Z</dcterms:created>
  <dcterms:modified xsi:type="dcterms:W3CDTF">2018-07-05T16:52:00Z</dcterms:modified>
</cp:coreProperties>
</file>