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E" w:rsidRPr="00D04EC0" w:rsidRDefault="00245A7E" w:rsidP="00245A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AF6D2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245A7E" w:rsidRPr="00D04EC0" w:rsidRDefault="00245A7E" w:rsidP="00245A7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245A7E" w:rsidRPr="00D04EC0" w:rsidRDefault="00245A7E" w:rsidP="00245A7E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45A7E" w:rsidRPr="00D04EC0" w:rsidTr="0071496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A7E" w:rsidRPr="00D04EC0" w:rsidRDefault="00245A7E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245A7E" w:rsidRPr="00D04EC0" w:rsidRDefault="00245A7E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45A7E" w:rsidRPr="00D04EC0" w:rsidRDefault="00245A7E" w:rsidP="00245A7E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245A7E" w:rsidRDefault="00245A7E" w:rsidP="00245A7E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F6D25" w:rsidRDefault="00AF6D25" w:rsidP="00245A7E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F6D25" w:rsidRDefault="00AF6D25" w:rsidP="00245A7E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F6D25" w:rsidRDefault="00AF6D25" w:rsidP="00245A7E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F6D25" w:rsidRPr="00D04EC0" w:rsidRDefault="00AF6D25" w:rsidP="00245A7E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245A7E" w:rsidRDefault="00245A7E" w:rsidP="00245A7E">
      <w:pPr>
        <w:jc w:val="center"/>
        <w:rPr>
          <w:rFonts w:eastAsia="Times New Roman"/>
          <w:sz w:val="28"/>
          <w:szCs w:val="28"/>
          <w:lang w:eastAsia="ru-RU"/>
        </w:rPr>
      </w:pPr>
    </w:p>
    <w:p w:rsidR="00AF6D25" w:rsidRPr="00D04EC0" w:rsidRDefault="00AF6D25" w:rsidP="00245A7E">
      <w:pPr>
        <w:jc w:val="center"/>
        <w:rPr>
          <w:rFonts w:eastAsia="Times New Roman"/>
          <w:sz w:val="28"/>
          <w:szCs w:val="28"/>
          <w:lang w:eastAsia="ru-RU"/>
        </w:rPr>
      </w:pPr>
    </w:p>
    <w:p w:rsidR="00245A7E" w:rsidRPr="00D04EC0" w:rsidRDefault="00245A7E" w:rsidP="00245A7E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245A7E" w:rsidRPr="00D04EC0" w:rsidRDefault="00245A7E" w:rsidP="00245A7E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1C7510"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245A7E" w:rsidRPr="00D04EC0" w:rsidRDefault="001C7510" w:rsidP="00245A7E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(9</w:t>
      </w:r>
      <w:r w:rsidR="00245A7E"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245A7E" w:rsidRPr="00D04EC0" w:rsidRDefault="00245A7E" w:rsidP="00245A7E">
      <w:pPr>
        <w:jc w:val="center"/>
        <w:rPr>
          <w:rFonts w:eastAsia="Times New Roman"/>
          <w:sz w:val="28"/>
          <w:szCs w:val="28"/>
          <w:lang w:eastAsia="ru-RU"/>
        </w:rPr>
      </w:pPr>
    </w:p>
    <w:p w:rsidR="00245A7E" w:rsidRPr="00D04EC0" w:rsidRDefault="00245A7E" w:rsidP="00AF6D25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45A7E" w:rsidRPr="00D04EC0" w:rsidRDefault="00245A7E" w:rsidP="00AF6D25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245A7E" w:rsidRPr="00D04EC0" w:rsidRDefault="001C7510" w:rsidP="00AF6D25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Грищенко В.В</w:t>
      </w:r>
      <w:r w:rsidR="00245A7E" w:rsidRPr="00D04EC0">
        <w:rPr>
          <w:rFonts w:eastAsia="Times New Roman"/>
          <w:sz w:val="28"/>
          <w:szCs w:val="28"/>
          <w:lang w:eastAsia="ru-RU"/>
        </w:rPr>
        <w:t>.,</w:t>
      </w:r>
    </w:p>
    <w:p w:rsidR="00245A7E" w:rsidRPr="00D04EC0" w:rsidRDefault="001C7510" w:rsidP="00AF6D25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учитель физической культуры</w:t>
      </w:r>
    </w:p>
    <w:p w:rsidR="00245A7E" w:rsidRPr="00D04EC0" w:rsidRDefault="00245A7E" w:rsidP="00AF6D25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245A7E" w:rsidRPr="00D04EC0" w:rsidRDefault="00245A7E" w:rsidP="00245A7E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245A7E" w:rsidRPr="00D04EC0" w:rsidRDefault="00245A7E" w:rsidP="00245A7E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245A7E" w:rsidRDefault="00245A7E" w:rsidP="00245A7E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F6D25" w:rsidRDefault="00AF6D25" w:rsidP="00245A7E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F6D25" w:rsidRPr="00D04EC0" w:rsidRDefault="00AF6D25" w:rsidP="00245A7E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245A7E" w:rsidRPr="00D04EC0" w:rsidRDefault="00245A7E" w:rsidP="00245A7E">
      <w:pPr>
        <w:jc w:val="center"/>
        <w:rPr>
          <w:rFonts w:eastAsia="Times New Roman"/>
          <w:sz w:val="28"/>
          <w:szCs w:val="28"/>
          <w:lang w:eastAsia="ru-RU"/>
        </w:rPr>
      </w:pPr>
    </w:p>
    <w:p w:rsidR="00245A7E" w:rsidRPr="00D04EC0" w:rsidRDefault="00245A7E" w:rsidP="00245A7E">
      <w:pPr>
        <w:jc w:val="center"/>
        <w:rPr>
          <w:rFonts w:eastAsia="Times New Roman"/>
          <w:sz w:val="28"/>
          <w:szCs w:val="28"/>
          <w:lang w:eastAsia="ru-RU"/>
        </w:rPr>
      </w:pPr>
    </w:p>
    <w:p w:rsidR="00245A7E" w:rsidRPr="00D04EC0" w:rsidRDefault="00964D85" w:rsidP="00245A7E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</w:t>
      </w:r>
      <w:r w:rsidR="00D37533">
        <w:rPr>
          <w:rFonts w:eastAsia="Times New Roman"/>
          <w:sz w:val="28"/>
          <w:szCs w:val="28"/>
          <w:lang w:eastAsia="ru-RU"/>
        </w:rPr>
        <w:t>7</w:t>
      </w:r>
      <w:bookmarkStart w:id="0" w:name="_GoBack"/>
      <w:bookmarkEnd w:id="0"/>
      <w:r w:rsidR="00245A7E" w:rsidRPr="00D04EC0">
        <w:br w:type="page"/>
      </w:r>
    </w:p>
    <w:p w:rsidR="005F4CC3" w:rsidRPr="00323410" w:rsidRDefault="005F4CC3" w:rsidP="005F4CC3">
      <w:pPr>
        <w:shd w:val="clear" w:color="auto" w:fill="FFFFFF"/>
        <w:spacing w:after="0" w:line="36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Пояснительная записка</w:t>
      </w:r>
    </w:p>
    <w:p w:rsidR="005F4CC3" w:rsidRPr="00323410" w:rsidRDefault="005F4CC3" w:rsidP="005F4CC3">
      <w:pPr>
        <w:shd w:val="clear" w:color="auto" w:fill="FFFFFF"/>
        <w:spacing w:after="0" w:line="360" w:lineRule="auto"/>
        <w:jc w:val="both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5F4CC3" w:rsidRPr="00323410" w:rsidRDefault="005F4CC3" w:rsidP="00964D85">
      <w:pPr>
        <w:spacing w:after="0" w:line="240" w:lineRule="auto"/>
        <w:ind w:left="-284" w:firstLine="708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Рабочая программа по ФК составлена на основе федерального государственного образовательного стандарта основного общего образования (Письмо Минобрнауки от 30 августа 2010 г. № 889 «О примерных программах по учебным предметам федерального базисного учебного плана») и примерной программой основного общего образования по физической культуре, с учётом комплексной программы физического воспитания учащихся В.И.Ляха, А.А.Задневича.</w:t>
      </w:r>
    </w:p>
    <w:p w:rsidR="005F4CC3" w:rsidRPr="00323410" w:rsidRDefault="005F4CC3" w:rsidP="00964D85">
      <w:pPr>
        <w:pStyle w:val="ParagraphStyle"/>
        <w:ind w:left="-284" w:firstLine="357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При создании программы учитывались потребности современного российского общества вфизически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5F4CC3" w:rsidRPr="00323410" w:rsidRDefault="005F4CC3" w:rsidP="00964D85">
      <w:pPr>
        <w:autoSpaceDE w:val="0"/>
        <w:autoSpaceDN w:val="0"/>
        <w:adjustRightInd w:val="0"/>
        <w:spacing w:after="0" w:line="240" w:lineRule="auto"/>
        <w:ind w:left="-284" w:firstLine="357"/>
        <w:jc w:val="both"/>
        <w:rPr>
          <w:rFonts w:eastAsia="Calibri"/>
          <w:spacing w:val="10"/>
          <w:position w:val="16"/>
          <w:sz w:val="28"/>
          <w:szCs w:val="28"/>
        </w:rPr>
      </w:pPr>
      <w:r w:rsidRPr="00323410">
        <w:rPr>
          <w:rFonts w:eastAsia="Calibri"/>
          <w:b/>
          <w:spacing w:val="10"/>
          <w:position w:val="16"/>
          <w:sz w:val="28"/>
          <w:szCs w:val="28"/>
        </w:rPr>
        <w:t>Целью</w:t>
      </w:r>
      <w:r w:rsidRPr="00323410">
        <w:rPr>
          <w:rFonts w:eastAsia="Calibri"/>
          <w:spacing w:val="10"/>
          <w:position w:val="16"/>
          <w:sz w:val="28"/>
          <w:szCs w:val="28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 для  укрепления  и  длительного  сохранения  собственного здоровья, оптимизации трудовой деятельности и организации активного отдыха. </w:t>
      </w:r>
    </w:p>
    <w:p w:rsidR="005F4CC3" w:rsidRPr="00323410" w:rsidRDefault="00C26749" w:rsidP="00964D85">
      <w:pPr>
        <w:spacing w:after="0" w:line="240" w:lineRule="auto"/>
        <w:ind w:left="-284"/>
        <w:jc w:val="both"/>
        <w:rPr>
          <w:rFonts w:eastAsia="Calibri"/>
          <w:bCs/>
          <w:spacing w:val="10"/>
          <w:position w:val="16"/>
          <w:sz w:val="28"/>
          <w:szCs w:val="28"/>
        </w:rPr>
      </w:pPr>
      <w:r>
        <w:rPr>
          <w:b/>
          <w:bCs/>
          <w:spacing w:val="10"/>
          <w:position w:val="16"/>
          <w:sz w:val="28"/>
          <w:szCs w:val="28"/>
        </w:rPr>
        <w:t>Цель для обучающихся в 9</w:t>
      </w:r>
      <w:r w:rsidR="005F4CC3" w:rsidRPr="00162CCF">
        <w:rPr>
          <w:b/>
          <w:bCs/>
          <w:spacing w:val="10"/>
          <w:position w:val="16"/>
          <w:sz w:val="28"/>
          <w:szCs w:val="28"/>
        </w:rPr>
        <w:t xml:space="preserve"> классе:</w:t>
      </w:r>
      <w:r w:rsidR="005F4CC3" w:rsidRPr="00323410">
        <w:rPr>
          <w:spacing w:val="10"/>
          <w:position w:val="16"/>
          <w:sz w:val="28"/>
          <w:szCs w:val="28"/>
        </w:rPr>
        <w:t xml:space="preserve">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</w:t>
      </w:r>
      <w:r w:rsidR="005F4CC3" w:rsidRPr="00323410">
        <w:rPr>
          <w:spacing w:val="10"/>
          <w:position w:val="16"/>
          <w:sz w:val="28"/>
          <w:szCs w:val="28"/>
        </w:rPr>
        <w:lastRenderedPageBreak/>
        <w:t xml:space="preserve">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="005F4CC3" w:rsidRPr="00323410">
        <w:rPr>
          <w:bCs/>
          <w:spacing w:val="10"/>
          <w:position w:val="16"/>
          <w:sz w:val="28"/>
          <w:szCs w:val="28"/>
        </w:rPr>
        <w:t>задач: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укрепление здоровья, развитие основных физических качеств и повышение функциональных возможностей организма;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F4CC3" w:rsidRPr="00323410" w:rsidRDefault="005F4CC3" w:rsidP="00964D8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Ориентируясь на решение задач образования школьников по физической культуре, настоящая рабочая программа в своём предметном содержании направлена: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F4CC3" w:rsidRPr="00964D85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F4CC3" w:rsidRPr="00162CCF" w:rsidRDefault="005F4CC3" w:rsidP="00964D85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62CCF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Место учебного предмета в учебном плане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V по IX класс. По приказу Минобрнауки от 30 августа 2010 г. № 889 на изучение физической культуры в основной школе выделяется  еще 1 ч в неделю. </w:t>
      </w:r>
    </w:p>
    <w:p w:rsidR="005F4CC3" w:rsidRPr="00323410" w:rsidRDefault="005F4CC3" w:rsidP="00964D85">
      <w:pPr>
        <w:pStyle w:val="ParagraphStyle"/>
        <w:keepLines/>
        <w:tabs>
          <w:tab w:val="left" w:pos="720"/>
        </w:tabs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 требованиями</w:t>
      </w:r>
      <w:r w:rsidR="00964D85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СанПиН 2.4.2.2821-10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количество часов в неделю, отведенное на изучение предмета «Физическая культура» в 1–11 классах, следующее:</w:t>
      </w:r>
    </w:p>
    <w:p w:rsidR="005F4CC3" w:rsidRPr="00162CCF" w:rsidRDefault="00964D85" w:rsidP="00964D85">
      <w:pPr>
        <w:spacing w:after="0" w:line="240" w:lineRule="auto"/>
        <w:ind w:left="-284"/>
        <w:jc w:val="both"/>
        <w:rPr>
          <w:spacing w:val="10"/>
          <w:position w:val="12"/>
          <w:sz w:val="28"/>
          <w:szCs w:val="28"/>
        </w:rPr>
      </w:pPr>
      <w:r>
        <w:rPr>
          <w:spacing w:val="10"/>
          <w:position w:val="12"/>
          <w:sz w:val="28"/>
          <w:szCs w:val="28"/>
        </w:rPr>
        <w:t>Примерная программа рассчитана т</w:t>
      </w:r>
      <w:r w:rsidR="005F4CC3" w:rsidRPr="00162CCF">
        <w:rPr>
          <w:spacing w:val="10"/>
          <w:position w:val="12"/>
          <w:sz w:val="28"/>
          <w:szCs w:val="28"/>
        </w:rPr>
        <w:t xml:space="preserve">аким образом, на </w:t>
      </w:r>
      <w:r w:rsidR="001C7510">
        <w:rPr>
          <w:spacing w:val="10"/>
          <w:position w:val="12"/>
          <w:sz w:val="28"/>
          <w:szCs w:val="28"/>
        </w:rPr>
        <w:t>изучение физической культуры в 9</w:t>
      </w:r>
      <w:r w:rsidR="005F4CC3" w:rsidRPr="00162CCF">
        <w:rPr>
          <w:spacing w:val="10"/>
          <w:position w:val="12"/>
          <w:sz w:val="28"/>
          <w:szCs w:val="28"/>
        </w:rPr>
        <w:t xml:space="preserve"> классе выделяется 105 ч (3 ч в неделю, 35 учебных недель). При этом в ней предусмотрен резерв свободного учебного времени в объеме 50 учебных часов (или 14,25%),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5F4CC3" w:rsidRPr="00162CCF" w:rsidRDefault="005F4CC3" w:rsidP="00964D85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62CCF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Ценностные ориентиры содержания учебного предмета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Согласно концепции развития содержания образования в области физической культуры (2001 г.) основой образования по физической культуре является двигательная (физкультурная) деятельность, которая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«Знания о физической культуре»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содержат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«Способы двигательной (физкультурной) деятельности»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перечень необходимых и достаточных для самостоятельной деятельности практических навыков и умений.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«Физическое совершенствование»,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</w:t>
      </w:r>
      <w:r w:rsidR="00964D85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«Упражнения общеразвивающей на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правленности». 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«Спортивно-оздоровительнаядеятельность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Тема «Прикладно-ориентированные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готовятся продолжать свое образование в системе средних профессиональных учебных заведений.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5F4CC3" w:rsidRPr="00323410" w:rsidRDefault="005F4CC3" w:rsidP="00964D85">
      <w:pPr>
        <w:spacing w:after="0" w:line="240" w:lineRule="auto"/>
        <w:ind w:left="-284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pacing w:after="0" w:line="240" w:lineRule="auto"/>
        <w:ind w:left="-284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5F4CC3" w:rsidRPr="00162CCF" w:rsidRDefault="005F4CC3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62CCF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Основное содержание</w:t>
      </w:r>
    </w:p>
    <w:p w:rsidR="005F4CC3" w:rsidRPr="00162CCF" w:rsidRDefault="001C7510" w:rsidP="00964D85">
      <w:pPr>
        <w:spacing w:after="0" w:line="240" w:lineRule="auto"/>
        <w:ind w:left="-284"/>
        <w:jc w:val="center"/>
        <w:rPr>
          <w:b/>
          <w:spacing w:val="10"/>
          <w:position w:val="16"/>
          <w:sz w:val="28"/>
          <w:szCs w:val="28"/>
          <w:u w:val="single"/>
        </w:rPr>
      </w:pPr>
      <w:r>
        <w:rPr>
          <w:b/>
          <w:spacing w:val="10"/>
          <w:position w:val="16"/>
          <w:sz w:val="28"/>
          <w:szCs w:val="28"/>
          <w:u w:val="single"/>
        </w:rPr>
        <w:t>9</w:t>
      </w:r>
      <w:r w:rsidR="005F4CC3" w:rsidRPr="00162CCF">
        <w:rPr>
          <w:b/>
          <w:spacing w:val="10"/>
          <w:position w:val="16"/>
          <w:sz w:val="28"/>
          <w:szCs w:val="28"/>
          <w:u w:val="single"/>
        </w:rPr>
        <w:t xml:space="preserve"> класс</w:t>
      </w:r>
    </w:p>
    <w:p w:rsidR="005F4CC3" w:rsidRPr="00322EC9" w:rsidRDefault="005F4CC3" w:rsidP="00964D85">
      <w:pPr>
        <w:pStyle w:val="ParagraphStyle"/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Знания о физической культуре (3 часа)</w:t>
      </w:r>
    </w:p>
    <w:p w:rsidR="005F4CC3" w:rsidRPr="00322EC9" w:rsidRDefault="005F4CC3" w:rsidP="00964D85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История физической культуры.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Олимпийские игры древности. Виды состязаний, входящих в программу Олимпийских игр. Победители древних Олимпийских игр.</w:t>
      </w:r>
    </w:p>
    <w:p w:rsidR="005F4CC3" w:rsidRPr="00322EC9" w:rsidRDefault="005F4CC3" w:rsidP="00964D85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(основные понятия).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</w:t>
      </w:r>
    </w:p>
    <w:p w:rsidR="005F4CC3" w:rsidRPr="00322EC9" w:rsidRDefault="005F4CC3" w:rsidP="00964D85">
      <w:pPr>
        <w:pStyle w:val="ParagraphStyle"/>
        <w:shd w:val="clear" w:color="auto" w:fill="FFFFFF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человека.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Режим дня, его основное содержание и правила планирования. Закаливание организма. Правила безопасности и гигиенические требования.</w:t>
      </w:r>
    </w:p>
    <w:p w:rsidR="005F4CC3" w:rsidRPr="00322EC9" w:rsidRDefault="005F4CC3" w:rsidP="00964D85">
      <w:pPr>
        <w:pStyle w:val="ParagraphStyle"/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Способы двигательной (физкультурной) деятельности</w:t>
      </w: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br/>
        <w:t>(3 часа)</w:t>
      </w:r>
    </w:p>
    <w:p w:rsidR="005F4CC3" w:rsidRPr="00322EC9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Организация самостоятельных занятий физической культурой.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Подготовка к занятиям физической культурой.Соблюдение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5F4CC3" w:rsidRPr="00322EC9" w:rsidRDefault="005F4CC3" w:rsidP="00964D85">
      <w:pPr>
        <w:spacing w:after="0" w:line="240" w:lineRule="auto"/>
        <w:ind w:left="-284"/>
        <w:jc w:val="both"/>
        <w:rPr>
          <w:spacing w:val="8"/>
          <w:position w:val="16"/>
          <w:sz w:val="28"/>
          <w:szCs w:val="28"/>
        </w:rPr>
      </w:pPr>
      <w:r w:rsidRPr="00322EC9">
        <w:rPr>
          <w:b/>
          <w:bCs/>
          <w:spacing w:val="8"/>
          <w:position w:val="16"/>
          <w:sz w:val="28"/>
          <w:szCs w:val="28"/>
        </w:rPr>
        <w:t xml:space="preserve">Оценка эффективности занятий физической культурой. </w:t>
      </w:r>
      <w:r w:rsidRPr="00322EC9">
        <w:rPr>
          <w:spacing w:val="8"/>
          <w:position w:val="16"/>
          <w:sz w:val="28"/>
          <w:szCs w:val="28"/>
        </w:rPr>
        <w:t>Самонаблюдение и самоконтроль.Самонаблюдение заиндивидуальным физическим развитием по его основ</w:t>
      </w:r>
      <w:r w:rsidRPr="00322EC9">
        <w:rPr>
          <w:spacing w:val="8"/>
          <w:position w:val="16"/>
          <w:sz w:val="28"/>
          <w:szCs w:val="28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 Оценка техники движений,  способы выявления и устранения ошибок в технике выполнения.</w:t>
      </w:r>
    </w:p>
    <w:p w:rsidR="005F4CC3" w:rsidRPr="00322EC9" w:rsidRDefault="005F4CC3" w:rsidP="00964D85">
      <w:pPr>
        <w:pStyle w:val="ParagraphStyle"/>
        <w:shd w:val="clear" w:color="auto" w:fill="FFFFFF"/>
        <w:ind w:left="-284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Физическое совершенствование (99 часов)</w:t>
      </w:r>
    </w:p>
    <w:p w:rsidR="005F4CC3" w:rsidRPr="00322EC9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lastRenderedPageBreak/>
        <w:t xml:space="preserve">Физкультурно-оздоровительная деятельность.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Комплексы утренней  идыхательной гимнастики, гимнастики для профилактики нарушений зрения (гимнастики для глаз), физкультпауз (физкультминуток), элементы релаксации и аутотренинга. Индивидуальные комплексы адаптивной и лечебной физической культуры, подбираемые в соответствии с медицинскими показаниями. Основы туристской подготовки:преодоление туристской полосы препятствий с использованием естественных и искусственных преград</w:t>
      </w:r>
      <w:r w:rsidRPr="00322EC9">
        <w:rPr>
          <w:rFonts w:ascii="Times New Roman" w:hAnsi="Times New Roman" w:cs="Times New Roman"/>
          <w:i/>
          <w:iCs/>
          <w:spacing w:val="8"/>
          <w:position w:val="16"/>
          <w:sz w:val="28"/>
          <w:szCs w:val="28"/>
        </w:rPr>
        <w:t xml:space="preserve">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Способы закаливания организма, простейшие приемы самомассажа.</w:t>
      </w:r>
    </w:p>
    <w:p w:rsidR="005F4CC3" w:rsidRDefault="005F4CC3" w:rsidP="00964D85">
      <w:pPr>
        <w:pStyle w:val="ParagraphStyle"/>
        <w:ind w:left="-284" w:firstLine="360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Спортивно-оздоровительная деятельность.</w:t>
      </w:r>
    </w:p>
    <w:p w:rsidR="001314F1" w:rsidRPr="00322EC9" w:rsidRDefault="001314F1" w:rsidP="00964D85">
      <w:pPr>
        <w:pStyle w:val="BodyTextIndent"/>
        <w:ind w:left="-284" w:firstLine="0"/>
        <w:rPr>
          <w:b/>
          <w:i w:val="0"/>
          <w:spacing w:val="10"/>
          <w:position w:val="16"/>
          <w:sz w:val="28"/>
          <w:szCs w:val="28"/>
        </w:rPr>
      </w:pPr>
      <w:r w:rsidRPr="00322EC9">
        <w:rPr>
          <w:b/>
          <w:i w:val="0"/>
          <w:spacing w:val="10"/>
          <w:position w:val="16"/>
          <w:sz w:val="28"/>
          <w:szCs w:val="28"/>
        </w:rPr>
        <w:t xml:space="preserve">Акробатические упражнения и комбинации </w:t>
      </w:r>
    </w:p>
    <w:p w:rsidR="001314F1" w:rsidRPr="00934362" w:rsidRDefault="001314F1" w:rsidP="00964D85">
      <w:pPr>
        <w:pStyle w:val="BodyTextIndent"/>
        <w:ind w:left="-284" w:firstLine="0"/>
        <w:rPr>
          <w:b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ab/>
      </w:r>
      <w:r w:rsidRPr="00934362">
        <w:rPr>
          <w:b/>
          <w:sz w:val="28"/>
          <w:szCs w:val="28"/>
        </w:rPr>
        <w:t xml:space="preserve">Акробатические упражнения и комбинации 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(М ): кувырок назад в упор стоя ноги врозь; стойка на голове и руках, длинный кувырок; гимнастическая связка из изученных упражнений.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 xml:space="preserve">(Д.): кувырок вперед (назад) в группировке; мост из положения стоя, поворот в упор стоя на одном колене; гимнастическая связка из изученных упражнений. 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b/>
          <w:i/>
          <w:sz w:val="28"/>
          <w:szCs w:val="28"/>
        </w:rPr>
      </w:pPr>
      <w:r w:rsidRPr="006921B7">
        <w:rPr>
          <w:b/>
          <w:i/>
          <w:sz w:val="28"/>
          <w:szCs w:val="28"/>
        </w:rPr>
        <w:t>Гимнастическая стенка</w:t>
      </w:r>
      <w:r w:rsidR="00964D85">
        <w:rPr>
          <w:sz w:val="28"/>
          <w:szCs w:val="28"/>
        </w:rPr>
        <w:t xml:space="preserve"> – </w:t>
      </w:r>
      <w:r w:rsidRPr="006921B7">
        <w:rPr>
          <w:sz w:val="28"/>
          <w:szCs w:val="28"/>
        </w:rPr>
        <w:t>упражнения на гибкость (наклоны, махи);упражнения на развитие координации и силы, лазанье по гимнастической стенке (лестнице).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b/>
          <w:i/>
          <w:sz w:val="28"/>
          <w:szCs w:val="28"/>
        </w:rPr>
        <w:t xml:space="preserve">Гимнастическая скамейка </w:t>
      </w:r>
      <w:r w:rsidRPr="006921B7">
        <w:rPr>
          <w:sz w:val="28"/>
          <w:szCs w:val="28"/>
        </w:rPr>
        <w:t xml:space="preserve">– ходьба с различной амплитудой движений и ускорениями; прыжки с выходом в полушрагат; упражнения в равновесии на одной ноге; соскоки с поворотами на 90º из разных исходных положений. 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b/>
          <w:sz w:val="28"/>
          <w:szCs w:val="28"/>
        </w:rPr>
        <w:t xml:space="preserve">Легкоатлетические упражнения </w:t>
      </w:r>
      <w:r w:rsidRPr="006921B7">
        <w:rPr>
          <w:sz w:val="28"/>
          <w:szCs w:val="28"/>
        </w:rPr>
        <w:t>– совершенствование техники низкого старта и высокого с опорой на одну руку; ускорение до 80 м из положения низкого старта.Бег («спринтерский»; «эстафетный»)</w:t>
      </w:r>
      <w:r>
        <w:rPr>
          <w:sz w:val="28"/>
          <w:szCs w:val="28"/>
        </w:rPr>
        <w:t>.</w:t>
      </w:r>
      <w:r w:rsidRPr="006921B7">
        <w:rPr>
          <w:sz w:val="28"/>
          <w:szCs w:val="28"/>
        </w:rPr>
        <w:t xml:space="preserve"> Прыжки (в длину с разбега способом «прогнувшись»; в высоту способом «перешагивание»)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Метание малого (Т.) мяча (в цель и на дальность, с места и разбега)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b/>
          <w:sz w:val="28"/>
          <w:szCs w:val="28"/>
        </w:rPr>
        <w:t xml:space="preserve">Кроссовая подготовка </w:t>
      </w:r>
      <w:r w:rsidRPr="006921B7">
        <w:rPr>
          <w:sz w:val="28"/>
          <w:szCs w:val="28"/>
        </w:rPr>
        <w:t>– длительный бег в равномерном темпе до 20 минут; кросс до 2 км.</w:t>
      </w:r>
    </w:p>
    <w:p w:rsidR="001C7510" w:rsidRPr="006921B7" w:rsidRDefault="001C7510" w:rsidP="00964D85">
      <w:pPr>
        <w:pStyle w:val="BodyTextIndent"/>
        <w:ind w:left="-284" w:firstLine="0"/>
        <w:rPr>
          <w:b/>
          <w:i w:val="0"/>
          <w:sz w:val="28"/>
          <w:szCs w:val="28"/>
        </w:rPr>
      </w:pPr>
      <w:r w:rsidRPr="006921B7">
        <w:rPr>
          <w:b/>
          <w:i w:val="0"/>
          <w:sz w:val="28"/>
          <w:szCs w:val="28"/>
        </w:rPr>
        <w:t xml:space="preserve">Спортивные игры </w:t>
      </w:r>
      <w:r w:rsidRPr="006921B7">
        <w:rPr>
          <w:b/>
          <w:sz w:val="28"/>
          <w:szCs w:val="28"/>
        </w:rPr>
        <w:t>– Баскетбол:</w:t>
      </w:r>
      <w:r w:rsidRPr="006921B7">
        <w:rPr>
          <w:i w:val="0"/>
          <w:sz w:val="28"/>
          <w:szCs w:val="28"/>
        </w:rPr>
        <w:t xml:space="preserve"> специальные упражнения и технические действия без мяча; ведение мяча на месте и в движении;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 баскетбола.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b/>
          <w:i/>
          <w:sz w:val="28"/>
          <w:szCs w:val="28"/>
        </w:rPr>
        <w:t xml:space="preserve">Волейбол: </w:t>
      </w:r>
      <w:r w:rsidRPr="006921B7">
        <w:rPr>
          <w:sz w:val="28"/>
          <w:szCs w:val="28"/>
        </w:rPr>
        <w:t>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</w:t>
      </w:r>
      <w:r w:rsidR="00964D85">
        <w:rPr>
          <w:sz w:val="28"/>
          <w:szCs w:val="28"/>
        </w:rPr>
        <w:t>ия; игра по упрощенным правилам</w:t>
      </w:r>
      <w:r w:rsidRPr="006921B7">
        <w:rPr>
          <w:sz w:val="28"/>
          <w:szCs w:val="28"/>
        </w:rPr>
        <w:t>.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b/>
          <w:i/>
          <w:sz w:val="28"/>
          <w:szCs w:val="28"/>
        </w:rPr>
        <w:t xml:space="preserve">Развитие физических качеств. </w:t>
      </w:r>
      <w:r w:rsidRPr="006921B7">
        <w:rPr>
          <w:sz w:val="28"/>
          <w:szCs w:val="28"/>
        </w:rPr>
        <w:t>Физические упражнения, направленные на развитие силы, быстроты, выносливости, координации, гибкости и ловкости. Игры и эстафеты.</w:t>
      </w:r>
    </w:p>
    <w:p w:rsidR="001C7510" w:rsidRPr="006921B7" w:rsidRDefault="001C7510" w:rsidP="00964D85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6921B7">
        <w:rPr>
          <w:b/>
          <w:sz w:val="28"/>
          <w:szCs w:val="28"/>
        </w:rPr>
        <w:lastRenderedPageBreak/>
        <w:t>Способы спортивно-оздоровительной деятельности (12ч).</w:t>
      </w:r>
    </w:p>
    <w:p w:rsidR="001C7510" w:rsidRPr="006921B7" w:rsidRDefault="001C7510" w:rsidP="00964D8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составление и выполнение комплексов упражнений общей и специальной физической подготовки;</w:t>
      </w:r>
    </w:p>
    <w:p w:rsidR="001C7510" w:rsidRPr="006921B7" w:rsidRDefault="001C7510" w:rsidP="00964D8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наблюдение за режимами физической нагрузки во время занятий спортивно-оздоровительной тренировкой. Наблюдение за индивидуальной динамикой физической подготовленности в системе тренировочных занятий;</w:t>
      </w:r>
    </w:p>
    <w:p w:rsidR="001C7510" w:rsidRPr="00964D85" w:rsidRDefault="001C7510" w:rsidP="00964D8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судейство простейших соревнований (в качестве помощника судьи и судьи).</w:t>
      </w:r>
    </w:p>
    <w:p w:rsidR="005F4CC3" w:rsidRPr="00964D85" w:rsidRDefault="005F4CC3" w:rsidP="00964D85">
      <w:pPr>
        <w:pStyle w:val="NoSpacing"/>
        <w:ind w:left="-284"/>
        <w:jc w:val="center"/>
        <w:rPr>
          <w:b/>
          <w:spacing w:val="10"/>
          <w:position w:val="16"/>
          <w:szCs w:val="24"/>
        </w:rPr>
      </w:pPr>
      <w:r w:rsidRPr="00964D85">
        <w:rPr>
          <w:b/>
          <w:spacing w:val="10"/>
          <w:position w:val="16"/>
          <w:szCs w:val="24"/>
        </w:rPr>
        <w:t>Обоснование изменений, внесенных в содержаниебазовой части учебной программы</w:t>
      </w:r>
      <w:r w:rsidR="001314F1" w:rsidRPr="00964D85">
        <w:rPr>
          <w:b/>
          <w:spacing w:val="10"/>
          <w:position w:val="16"/>
          <w:szCs w:val="24"/>
        </w:rPr>
        <w:t>в 9</w:t>
      </w:r>
      <w:r w:rsidRPr="00964D85">
        <w:rPr>
          <w:b/>
          <w:spacing w:val="10"/>
          <w:position w:val="16"/>
          <w:szCs w:val="24"/>
        </w:rPr>
        <w:t xml:space="preserve">  классе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6921B7">
        <w:rPr>
          <w:color w:val="000000"/>
          <w:sz w:val="28"/>
          <w:szCs w:val="28"/>
        </w:rPr>
        <w:t xml:space="preserve">Рабочая программа по ФК составлена в рамках неполного базового оснащения учебно-практическим оборудованием </w:t>
      </w:r>
      <w:r w:rsidR="00964D85">
        <w:rPr>
          <w:color w:val="000000"/>
          <w:sz w:val="28"/>
          <w:szCs w:val="28"/>
        </w:rPr>
        <w:t xml:space="preserve">школы </w:t>
      </w:r>
      <w:r w:rsidRPr="006921B7">
        <w:rPr>
          <w:color w:val="000000"/>
          <w:sz w:val="28"/>
          <w:szCs w:val="28"/>
        </w:rPr>
        <w:t xml:space="preserve">таким, как гимнастические снаряды и оборудование для занятий по спортивным играм. 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6921B7">
        <w:rPr>
          <w:color w:val="000000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обь</w:t>
      </w:r>
      <w:r w:rsidR="00964D85">
        <w:rPr>
          <w:color w:val="000000"/>
          <w:sz w:val="28"/>
          <w:szCs w:val="28"/>
        </w:rPr>
        <w:t>ёме осуществить выполнение трёх</w:t>
      </w:r>
      <w:r w:rsidRPr="006921B7">
        <w:rPr>
          <w:color w:val="000000"/>
          <w:sz w:val="28"/>
          <w:szCs w:val="28"/>
        </w:rPr>
        <w:t>часовой программы по разделам: лёгкая атлетика, подвижные игры, спортивные игры и гимнастика с элементами акробатики.  Вследс</w:t>
      </w:r>
      <w:r w:rsidR="00964D85">
        <w:rPr>
          <w:color w:val="000000"/>
          <w:sz w:val="28"/>
          <w:szCs w:val="28"/>
        </w:rPr>
        <w:t xml:space="preserve">твие этого программа по данным </w:t>
      </w:r>
      <w:r w:rsidRPr="006921B7">
        <w:rPr>
          <w:color w:val="000000"/>
          <w:sz w:val="28"/>
          <w:szCs w:val="28"/>
        </w:rPr>
        <w:t>разделам осуществляется на базе двух часовой программы (68)час. и  распределяется следующим образом: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6921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6921B7">
        <w:rPr>
          <w:color w:val="000000"/>
          <w:sz w:val="28"/>
          <w:szCs w:val="28"/>
        </w:rPr>
        <w:t>Лёгкая атлетика</w:t>
      </w:r>
      <w:r>
        <w:rPr>
          <w:color w:val="000000"/>
          <w:sz w:val="28"/>
          <w:szCs w:val="28"/>
        </w:rPr>
        <w:t>»</w:t>
      </w:r>
      <w:r w:rsidRPr="006921B7">
        <w:rPr>
          <w:color w:val="000000"/>
          <w:sz w:val="28"/>
          <w:szCs w:val="28"/>
        </w:rPr>
        <w:t xml:space="preserve"> (14 часов)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6921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6921B7">
        <w:rPr>
          <w:color w:val="000000"/>
          <w:sz w:val="28"/>
          <w:szCs w:val="28"/>
        </w:rPr>
        <w:t>Подвижные игры</w:t>
      </w:r>
      <w:r>
        <w:rPr>
          <w:color w:val="000000"/>
          <w:sz w:val="28"/>
          <w:szCs w:val="28"/>
        </w:rPr>
        <w:t>»</w:t>
      </w:r>
      <w:r w:rsidRPr="006921B7">
        <w:rPr>
          <w:color w:val="000000"/>
          <w:sz w:val="28"/>
          <w:szCs w:val="28"/>
        </w:rPr>
        <w:t xml:space="preserve"> (12 часов)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color w:val="000000"/>
          <w:sz w:val="28"/>
          <w:szCs w:val="28"/>
        </w:rPr>
      </w:pPr>
      <w:r w:rsidRPr="006921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6921B7">
        <w:rPr>
          <w:color w:val="000000"/>
          <w:sz w:val="28"/>
          <w:szCs w:val="28"/>
        </w:rPr>
        <w:t>Гимнастика с элементами акробатики</w:t>
      </w:r>
      <w:r>
        <w:rPr>
          <w:color w:val="000000"/>
          <w:sz w:val="28"/>
          <w:szCs w:val="28"/>
        </w:rPr>
        <w:t>»</w:t>
      </w:r>
      <w:r w:rsidRPr="006921B7">
        <w:rPr>
          <w:color w:val="000000"/>
          <w:sz w:val="28"/>
          <w:szCs w:val="28"/>
        </w:rPr>
        <w:t>:</w:t>
      </w:r>
    </w:p>
    <w:p w:rsidR="001314F1" w:rsidRPr="006921B7" w:rsidRDefault="001314F1" w:rsidP="00964D85">
      <w:pPr>
        <w:pStyle w:val="ListBullet2"/>
        <w:numPr>
          <w:ilvl w:val="0"/>
          <w:numId w:val="7"/>
        </w:numPr>
        <w:spacing w:line="240" w:lineRule="auto"/>
        <w:ind w:left="-284" w:hanging="720"/>
        <w:rPr>
          <w:sz w:val="28"/>
          <w:szCs w:val="28"/>
        </w:rPr>
      </w:pPr>
      <w:r w:rsidRPr="006921B7">
        <w:rPr>
          <w:sz w:val="28"/>
          <w:szCs w:val="28"/>
        </w:rPr>
        <w:t>Акробатические упражнения (4 часа )</w:t>
      </w:r>
    </w:p>
    <w:p w:rsidR="001314F1" w:rsidRPr="006921B7" w:rsidRDefault="001314F1" w:rsidP="00964D85">
      <w:pPr>
        <w:pStyle w:val="ListBullet2"/>
        <w:numPr>
          <w:ilvl w:val="0"/>
          <w:numId w:val="7"/>
        </w:numPr>
        <w:spacing w:line="240" w:lineRule="auto"/>
        <w:ind w:left="-284" w:hanging="720"/>
        <w:rPr>
          <w:sz w:val="28"/>
          <w:szCs w:val="28"/>
        </w:rPr>
      </w:pPr>
      <w:r w:rsidRPr="006921B7">
        <w:rPr>
          <w:sz w:val="28"/>
          <w:szCs w:val="28"/>
        </w:rPr>
        <w:t>Висы. Строевые упражнения (4 часа )</w:t>
      </w:r>
    </w:p>
    <w:p w:rsidR="001314F1" w:rsidRPr="006921B7" w:rsidRDefault="001314F1" w:rsidP="00964D85">
      <w:pPr>
        <w:pStyle w:val="ListBullet2"/>
        <w:numPr>
          <w:ilvl w:val="0"/>
          <w:numId w:val="7"/>
        </w:numPr>
        <w:spacing w:line="240" w:lineRule="auto"/>
        <w:ind w:left="-284" w:hanging="720"/>
        <w:rPr>
          <w:sz w:val="28"/>
          <w:szCs w:val="28"/>
        </w:rPr>
      </w:pPr>
      <w:r w:rsidRPr="006921B7">
        <w:rPr>
          <w:sz w:val="28"/>
          <w:szCs w:val="28"/>
        </w:rPr>
        <w:t>Прикладные упражнения. Упражнения в равновессии. (4 часа )</w:t>
      </w:r>
    </w:p>
    <w:p w:rsidR="001314F1" w:rsidRPr="006921B7" w:rsidRDefault="001314F1" w:rsidP="00964D85">
      <w:pPr>
        <w:pStyle w:val="ListBullet2"/>
        <w:spacing w:line="240" w:lineRule="auto"/>
        <w:ind w:left="-284" w:hanging="720"/>
        <w:rPr>
          <w:sz w:val="28"/>
          <w:szCs w:val="28"/>
        </w:rPr>
      </w:pPr>
    </w:p>
    <w:p w:rsidR="001314F1" w:rsidRPr="006921B7" w:rsidRDefault="001314F1" w:rsidP="00964D85">
      <w:pPr>
        <w:pStyle w:val="ListBullet2"/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Раздел «П</w:t>
      </w:r>
      <w:r w:rsidRPr="006921B7">
        <w:rPr>
          <w:sz w:val="28"/>
          <w:szCs w:val="28"/>
        </w:rPr>
        <w:t>одвижные игры с элементами баскетбола</w:t>
      </w:r>
      <w:r>
        <w:rPr>
          <w:sz w:val="28"/>
          <w:szCs w:val="28"/>
        </w:rPr>
        <w:t>»</w:t>
      </w:r>
      <w:r w:rsidRPr="006921B7">
        <w:rPr>
          <w:sz w:val="28"/>
          <w:szCs w:val="28"/>
        </w:rPr>
        <w:t xml:space="preserve">  разделён на:</w:t>
      </w:r>
    </w:p>
    <w:p w:rsidR="001314F1" w:rsidRPr="006921B7" w:rsidRDefault="001314F1" w:rsidP="00964D85">
      <w:pPr>
        <w:pStyle w:val="ListBullet2"/>
        <w:numPr>
          <w:ilvl w:val="0"/>
          <w:numId w:val="7"/>
        </w:numPr>
        <w:tabs>
          <w:tab w:val="clear" w:pos="708"/>
        </w:tabs>
        <w:spacing w:line="240" w:lineRule="auto"/>
        <w:ind w:left="-284" w:hanging="720"/>
        <w:rPr>
          <w:sz w:val="28"/>
          <w:szCs w:val="28"/>
        </w:rPr>
      </w:pPr>
      <w:r w:rsidRPr="006921B7">
        <w:rPr>
          <w:sz w:val="28"/>
          <w:szCs w:val="28"/>
        </w:rPr>
        <w:t xml:space="preserve">« Спортивные игры: баскетбол» (10 часов ) </w:t>
      </w:r>
    </w:p>
    <w:p w:rsidR="001314F1" w:rsidRPr="006921B7" w:rsidRDefault="001314F1" w:rsidP="00964D85">
      <w:pPr>
        <w:pStyle w:val="ListBullet2"/>
        <w:numPr>
          <w:ilvl w:val="0"/>
          <w:numId w:val="7"/>
        </w:numPr>
        <w:tabs>
          <w:tab w:val="clear" w:pos="708"/>
        </w:tabs>
        <w:spacing w:line="240" w:lineRule="auto"/>
        <w:ind w:left="-284" w:hanging="720"/>
        <w:rPr>
          <w:sz w:val="28"/>
          <w:szCs w:val="28"/>
        </w:rPr>
      </w:pPr>
      <w:r w:rsidRPr="006921B7">
        <w:rPr>
          <w:sz w:val="28"/>
          <w:szCs w:val="28"/>
        </w:rPr>
        <w:t>« Силовая подготовка» (8 часов )</w:t>
      </w:r>
    </w:p>
    <w:p w:rsidR="001314F1" w:rsidRPr="006921B7" w:rsidRDefault="001314F1" w:rsidP="00964D85">
      <w:pPr>
        <w:pStyle w:val="ListBullet2"/>
        <w:spacing w:line="240" w:lineRule="auto"/>
        <w:ind w:left="-284"/>
        <w:rPr>
          <w:sz w:val="28"/>
          <w:szCs w:val="28"/>
        </w:rPr>
      </w:pPr>
      <w:r w:rsidRPr="006921B7">
        <w:rPr>
          <w:sz w:val="28"/>
          <w:szCs w:val="28"/>
        </w:rPr>
        <w:t xml:space="preserve">Раздел «Лыжная подготовка»  заменен на: </w:t>
      </w:r>
    </w:p>
    <w:p w:rsidR="001314F1" w:rsidRPr="00964D85" w:rsidRDefault="001314F1" w:rsidP="00964D85">
      <w:pPr>
        <w:pStyle w:val="ListBullet2"/>
        <w:numPr>
          <w:ilvl w:val="0"/>
          <w:numId w:val="7"/>
        </w:numPr>
        <w:spacing w:line="240" w:lineRule="auto"/>
        <w:ind w:left="-284" w:hanging="720"/>
        <w:rPr>
          <w:sz w:val="28"/>
          <w:szCs w:val="28"/>
        </w:rPr>
      </w:pPr>
      <w:r w:rsidRPr="006921B7">
        <w:rPr>
          <w:sz w:val="28"/>
          <w:szCs w:val="28"/>
        </w:rPr>
        <w:t>«Кроссовую подготовку» (14 часов )</w:t>
      </w:r>
    </w:p>
    <w:p w:rsidR="001314F1" w:rsidRPr="006921B7" w:rsidRDefault="001314F1" w:rsidP="00964D85">
      <w:pPr>
        <w:spacing w:after="0" w:line="240" w:lineRule="auto"/>
        <w:ind w:left="-284" w:firstLine="992"/>
        <w:jc w:val="both"/>
        <w:rPr>
          <w:sz w:val="28"/>
          <w:szCs w:val="28"/>
        </w:rPr>
      </w:pPr>
      <w:r w:rsidRPr="006921B7">
        <w:rPr>
          <w:sz w:val="28"/>
          <w:szCs w:val="28"/>
        </w:rPr>
        <w:t xml:space="preserve">Программа по физической  культуре «Современные оздоровительные системы (спортивной направленности)» разработана на основе сборника элективных курсов «Физическая культура для 10-11 классов».-/ авт. сост. А.Н. Каинов, Г.И. Курьерова, Е.Г. Хаустова.- Волгоград: Учитель, 2009. </w:t>
      </w:r>
    </w:p>
    <w:p w:rsidR="001314F1" w:rsidRPr="006921B7" w:rsidRDefault="00964D85" w:rsidP="00964D85">
      <w:pPr>
        <w:tabs>
          <w:tab w:val="num" w:pos="18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1314F1" w:rsidRPr="006921B7">
        <w:rPr>
          <w:sz w:val="28"/>
          <w:szCs w:val="28"/>
        </w:rPr>
        <w:t>программа практикума по физической культуре рассчитана на 34 учебных часа, и ориентирована на перспективу дополните6льного развития и обучения в среднем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6921B7">
        <w:rPr>
          <w:b/>
          <w:sz w:val="28"/>
          <w:szCs w:val="28"/>
        </w:rPr>
        <w:t>Цели и задачи.</w:t>
      </w:r>
    </w:p>
    <w:p w:rsidR="001314F1" w:rsidRPr="006921B7" w:rsidRDefault="001314F1" w:rsidP="00964D85">
      <w:pPr>
        <w:tabs>
          <w:tab w:val="num" w:pos="180"/>
        </w:tabs>
        <w:spacing w:after="0" w:line="240" w:lineRule="auto"/>
        <w:ind w:left="-284" w:firstLine="900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1314F1" w:rsidRPr="006921B7" w:rsidRDefault="001314F1" w:rsidP="00964D85">
      <w:pPr>
        <w:tabs>
          <w:tab w:val="num" w:pos="180"/>
        </w:tabs>
        <w:spacing w:after="0" w:line="240" w:lineRule="auto"/>
        <w:ind w:left="-284" w:firstLine="900"/>
        <w:jc w:val="both"/>
        <w:rPr>
          <w:sz w:val="28"/>
          <w:szCs w:val="28"/>
        </w:rPr>
      </w:pPr>
      <w:r w:rsidRPr="006921B7">
        <w:rPr>
          <w:sz w:val="28"/>
          <w:szCs w:val="28"/>
        </w:rPr>
        <w:lastRenderedPageBreak/>
        <w:t>В процессе работы по изучению данной программы решаются следующие задачи</w:t>
      </w:r>
    </w:p>
    <w:p w:rsidR="001314F1" w:rsidRPr="006921B7" w:rsidRDefault="001314F1" w:rsidP="00964D85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1314F1" w:rsidRPr="006921B7" w:rsidRDefault="001314F1" w:rsidP="00964D85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Развитие духовных и физических качество личности;</w:t>
      </w:r>
    </w:p>
    <w:p w:rsidR="001314F1" w:rsidRPr="006921B7" w:rsidRDefault="001314F1" w:rsidP="00964D85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1314F1" w:rsidRPr="006921B7" w:rsidRDefault="001314F1" w:rsidP="00964D85">
      <w:pPr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-284" w:hanging="709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1314F1" w:rsidRPr="006921B7" w:rsidRDefault="001314F1" w:rsidP="00964D85">
      <w:pPr>
        <w:tabs>
          <w:tab w:val="num" w:pos="180"/>
        </w:tabs>
        <w:spacing w:after="0" w:line="240" w:lineRule="auto"/>
        <w:ind w:left="-284" w:firstLine="900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Реализация вышеуказанного обеспечивается содержанием примерной программы, которая систематизирует знания по современным оздоровительным системам, а так же практически выполнением заданий оздоровительных систем.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b/>
          <w:sz w:val="28"/>
          <w:szCs w:val="28"/>
        </w:rPr>
      </w:pPr>
      <w:r w:rsidRPr="006921B7">
        <w:rPr>
          <w:b/>
          <w:sz w:val="28"/>
          <w:szCs w:val="28"/>
        </w:rPr>
        <w:t>Содержание курса</w:t>
      </w:r>
      <w:r>
        <w:rPr>
          <w:b/>
          <w:sz w:val="28"/>
          <w:szCs w:val="28"/>
        </w:rPr>
        <w:t>.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Структурно программа  состоит из: (34 часа)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b/>
          <w:sz w:val="28"/>
          <w:szCs w:val="28"/>
        </w:rPr>
        <w:t xml:space="preserve">РАЗДЕЛ: </w:t>
      </w:r>
      <w:r w:rsidRPr="006921B7">
        <w:rPr>
          <w:sz w:val="28"/>
          <w:szCs w:val="28"/>
        </w:rPr>
        <w:t>Аэробика, аэробика с мячом, партерные упражнения, упражнения со скакалкой, степ-аэробика. Основы тренировки. Фитнес и его разновидности (колланетик). ТБ при занятиях. Атлетическая гимнастика. Основы тренировки. Правила выполнения и ТБ.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</w:t>
      </w:r>
      <w:r w:rsidRPr="006921B7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 w:rsidRPr="006921B7">
        <w:rPr>
          <w:i/>
          <w:sz w:val="28"/>
          <w:szCs w:val="28"/>
        </w:rPr>
        <w:t xml:space="preserve"> – практика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Аэробика с мячом: основные упражнения(10 часов)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Степ-аэробика: основные упражнения(9 часов)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Фитнес: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Колланетик: основные упражнения(2 часа)</w:t>
      </w:r>
    </w:p>
    <w:p w:rsidR="001314F1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Атлетическая гимнастика: основные упражнения(13 часов)</w:t>
      </w:r>
    </w:p>
    <w:p w:rsidR="00964D85" w:rsidRDefault="00964D85" w:rsidP="00964D85">
      <w:pPr>
        <w:spacing w:after="0" w:line="240" w:lineRule="auto"/>
        <w:ind w:left="-28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1314F1" w:rsidRPr="006921B7" w:rsidRDefault="001314F1" w:rsidP="00964D85">
      <w:pPr>
        <w:spacing w:after="0" w:line="240" w:lineRule="auto"/>
        <w:ind w:left="-284"/>
        <w:jc w:val="center"/>
        <w:rPr>
          <w:i/>
          <w:sz w:val="28"/>
          <w:szCs w:val="28"/>
        </w:rPr>
      </w:pPr>
      <w:r w:rsidRPr="006921B7">
        <w:rPr>
          <w:b/>
          <w:sz w:val="28"/>
          <w:szCs w:val="28"/>
        </w:rPr>
        <w:lastRenderedPageBreak/>
        <w:t>Методы и формы обучения</w:t>
      </w:r>
      <w:r>
        <w:rPr>
          <w:b/>
          <w:sz w:val="28"/>
          <w:szCs w:val="28"/>
        </w:rPr>
        <w:t>.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 xml:space="preserve">Большие возможности для учебно-воспитателной работы заложены в принципе совместной деятельности учителя и ученика. Знания необходимо строить так, что бы учащиеся, опираясь на опыт учителя и полученные знания и умения. </w:t>
      </w:r>
    </w:p>
    <w:p w:rsidR="001314F1" w:rsidRPr="006921B7" w:rsidRDefault="001314F1" w:rsidP="00964D85">
      <w:pPr>
        <w:spacing w:after="0" w:line="240" w:lineRule="auto"/>
        <w:ind w:left="-284"/>
        <w:jc w:val="both"/>
        <w:rPr>
          <w:sz w:val="28"/>
          <w:szCs w:val="28"/>
        </w:rPr>
      </w:pPr>
      <w:r w:rsidRPr="006921B7">
        <w:rPr>
          <w:sz w:val="28"/>
          <w:szCs w:val="28"/>
        </w:rPr>
        <w:t xml:space="preserve">Для повышения интереса обучающегося к занятиям более успешного решения образовательных, воспитательных задач, рекомендуется применять разнообразные формы и методы проведения этих занятий. </w:t>
      </w:r>
    </w:p>
    <w:p w:rsidR="001314F1" w:rsidRPr="006921B7" w:rsidRDefault="001314F1" w:rsidP="00964D85">
      <w:pPr>
        <w:spacing w:after="0" w:line="240" w:lineRule="auto"/>
        <w:ind w:left="-284" w:firstLine="708"/>
        <w:jc w:val="both"/>
        <w:rPr>
          <w:sz w:val="28"/>
          <w:szCs w:val="28"/>
        </w:rPr>
      </w:pPr>
      <w:r w:rsidRPr="006921B7">
        <w:rPr>
          <w:i/>
          <w:sz w:val="28"/>
          <w:szCs w:val="28"/>
        </w:rPr>
        <w:t>Словесные методы</w:t>
      </w:r>
      <w:r w:rsidRPr="006921B7">
        <w:rPr>
          <w:sz w:val="28"/>
          <w:szCs w:val="28"/>
        </w:rPr>
        <w:t xml:space="preserve"> создают у учащихся предварительное представление об изучаемом движении. Для этой цели учитель использует: объяснение, рассказ, замечания, команды, указания.</w:t>
      </w:r>
    </w:p>
    <w:p w:rsidR="001314F1" w:rsidRPr="006921B7" w:rsidRDefault="001314F1" w:rsidP="00964D85">
      <w:pPr>
        <w:spacing w:after="0" w:line="240" w:lineRule="auto"/>
        <w:ind w:left="-284" w:firstLine="708"/>
        <w:jc w:val="both"/>
        <w:rPr>
          <w:sz w:val="28"/>
          <w:szCs w:val="28"/>
        </w:rPr>
      </w:pPr>
      <w:r w:rsidRPr="006921B7">
        <w:rPr>
          <w:i/>
          <w:sz w:val="28"/>
          <w:szCs w:val="28"/>
        </w:rPr>
        <w:t xml:space="preserve">Наглядные методы </w:t>
      </w:r>
      <w:r w:rsidRPr="006921B7">
        <w:rPr>
          <w:sz w:val="28"/>
          <w:szCs w:val="28"/>
        </w:rPr>
        <w:t xml:space="preserve">применяются главным образом в виде показа упражнений, наглядных пособий. </w:t>
      </w:r>
    </w:p>
    <w:p w:rsidR="001314F1" w:rsidRPr="006921B7" w:rsidRDefault="001314F1" w:rsidP="00964D85">
      <w:pPr>
        <w:spacing w:after="0" w:line="240" w:lineRule="auto"/>
        <w:ind w:left="-284" w:firstLine="708"/>
        <w:jc w:val="both"/>
        <w:rPr>
          <w:sz w:val="28"/>
          <w:szCs w:val="28"/>
        </w:rPr>
      </w:pPr>
      <w:r w:rsidRPr="006921B7">
        <w:rPr>
          <w:sz w:val="28"/>
          <w:szCs w:val="28"/>
        </w:rPr>
        <w:t>Формы обучения индивидуальная и групповая</w:t>
      </w:r>
    </w:p>
    <w:p w:rsidR="001314F1" w:rsidRPr="00A705D9" w:rsidRDefault="001314F1" w:rsidP="00964D85">
      <w:pPr>
        <w:pStyle w:val="NoSpacing"/>
        <w:ind w:left="-284"/>
        <w:jc w:val="center"/>
        <w:rPr>
          <w:b/>
          <w:spacing w:val="10"/>
          <w:position w:val="16"/>
          <w:sz w:val="32"/>
          <w:szCs w:val="32"/>
        </w:rPr>
      </w:pPr>
    </w:p>
    <w:p w:rsidR="005F4CC3" w:rsidRDefault="005F4CC3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5F4CC3" w:rsidRDefault="005F4CC3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964D85" w:rsidRDefault="00964D85">
      <w:pPr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964D85" w:rsidRPr="00964D85" w:rsidRDefault="005F4CC3" w:rsidP="00964D85">
      <w:pPr>
        <w:shd w:val="clear" w:color="auto" w:fill="FFFFFF"/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1152B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 xml:space="preserve">Требования </w:t>
      </w:r>
      <w:r w:rsidR="00964D85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к уровню подготовки обучающихся</w:t>
      </w:r>
    </w:p>
    <w:p w:rsidR="005F4CC3" w:rsidRPr="0011152B" w:rsidRDefault="005F4CC3" w:rsidP="00964D85">
      <w:pPr>
        <w:pStyle w:val="ParagraphStyle"/>
        <w:keepNext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Личностн</w:t>
      </w:r>
      <w:r w:rsidR="00964D85">
        <w:rPr>
          <w:rFonts w:ascii="Times New Roman" w:hAnsi="Times New Roman" w:cs="Times New Roman"/>
          <w:b/>
          <w:bCs/>
          <w:spacing w:val="10"/>
          <w:position w:val="16"/>
          <w:sz w:val="28"/>
        </w:rPr>
        <w:t xml:space="preserve">ые, метапредметные и предметные </w:t>
      </w: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результаты освоения учебного предмета</w:t>
      </w:r>
    </w:p>
    <w:p w:rsidR="005F4CC3" w:rsidRPr="00323410" w:rsidRDefault="005F4CC3" w:rsidP="00964D8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5F4CC3" w:rsidRPr="00323410" w:rsidRDefault="005F4CC3" w:rsidP="00964D8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Личностные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Личностные  результаты  могут  проявляться  в  разных  областях культуры.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планировать режим дня, обеспечивать оптимальное сочетание нагрузки и отдыха;</w:t>
      </w:r>
    </w:p>
    <w:p w:rsidR="005F4CC3" w:rsidRPr="00323410" w:rsidRDefault="005F4CC3" w:rsidP="00964D8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культура движения, умение передвигаться красиво, легко и непринужденно.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Метапредметные результаты характеризуют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Метапредметные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проявляются в различных областях культуры.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5F4CC3" w:rsidRPr="00323410" w:rsidRDefault="005F4CC3" w:rsidP="00964D85">
      <w:pPr>
        <w:pStyle w:val="ParagraphStyle"/>
        <w:tabs>
          <w:tab w:val="left" w:pos="564"/>
        </w:tabs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рациональное планирование учебной деятельности, умение организовывать места занятий и обеспечивать их безопасность;</w:t>
      </w:r>
    </w:p>
    <w:p w:rsidR="005F4CC3" w:rsidRPr="00323410" w:rsidRDefault="005F4CC3" w:rsidP="00964D8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5F4CC3" w:rsidRPr="0011152B" w:rsidRDefault="005F4CC3" w:rsidP="00964D85">
      <w:pPr>
        <w:pStyle w:val="ParagraphStyle"/>
        <w:keepNext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владение культурой речью, ведение диалога в доброжелательной и открытой форме, проявление к собеседнику внимания, интереса и уважения;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Предметные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основных направлений развития физической культуры в обществе, их целей, задач и форм организации;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физической нагрузки в зависимости от индивидуальных особенностей физической подготовленности;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интересно и доступно излагать знания о физической культуре, грамотно пользоваться понятийным аппаратом;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осуществлять судейство соревнований по одному из видов спорта, владеть информационными жестами судьи.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F4CC3" w:rsidRPr="00323410" w:rsidRDefault="005F4CC3" w:rsidP="00964D85">
      <w:pPr>
        <w:shd w:val="clear" w:color="auto" w:fill="FFFFFF"/>
        <w:spacing w:after="0" w:line="240" w:lineRule="auto"/>
        <w:ind w:left="-284"/>
        <w:jc w:val="both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964D85" w:rsidRDefault="00964D85" w:rsidP="00964D85">
      <w:pPr>
        <w:spacing w:after="0" w:line="240" w:lineRule="auto"/>
        <w:ind w:left="-284"/>
        <w:rPr>
          <w:rFonts w:eastAsia="Calibri"/>
          <w:b/>
          <w:bCs/>
          <w:spacing w:val="10"/>
          <w:position w:val="16"/>
          <w:sz w:val="28"/>
          <w:szCs w:val="24"/>
        </w:rPr>
      </w:pPr>
      <w:r>
        <w:rPr>
          <w:b/>
          <w:bCs/>
          <w:spacing w:val="10"/>
          <w:position w:val="16"/>
          <w:sz w:val="28"/>
        </w:rPr>
        <w:br w:type="page"/>
      </w:r>
    </w:p>
    <w:p w:rsidR="005F4CC3" w:rsidRPr="0011152B" w:rsidRDefault="005F4CC3" w:rsidP="00964D85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lastRenderedPageBreak/>
        <w:t>ПЛАНИРУЕМЫЕ РЕЗУЛЬТАТЫ</w:t>
      </w:r>
    </w:p>
    <w:p w:rsidR="005F4CC3" w:rsidRPr="0011152B" w:rsidRDefault="005F4CC3" w:rsidP="00964D85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Знания о физической культуре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научится: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F4CC3" w:rsidRPr="0011152B" w:rsidRDefault="005F4CC3" w:rsidP="00964D85">
      <w:pPr>
        <w:pStyle w:val="ParagraphStyle"/>
        <w:keepNext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5F4CC3" w:rsidRPr="00323410" w:rsidRDefault="005F4CC3" w:rsidP="00964D8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F4CC3" w:rsidRPr="0011152B" w:rsidRDefault="005F4CC3" w:rsidP="00964D85">
      <w:pPr>
        <w:pStyle w:val="ParagraphStyle"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lastRenderedPageBreak/>
        <w:t>Способы двигательной (физкультурной) деятельности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занятия физической культурой с использованием оздоровительной ходьбы и бега.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F4CC3" w:rsidRPr="0011152B" w:rsidRDefault="005F4CC3" w:rsidP="00964D85">
      <w:pPr>
        <w:pStyle w:val="ParagraphStyle"/>
        <w:keepNext/>
        <w:ind w:left="-284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Физическое совершенствование</w:t>
      </w:r>
    </w:p>
    <w:p w:rsidR="005F4CC3" w:rsidRPr="0011152B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акробатические комбинации из числа хорошо освоенных упражнений;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гимнастические комбинации на спортивных снарядах из числа хорошо освоенных упражнений;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легкоатлетические упражнения в беге и прыжках (в высоту и длину);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тестовые упражнения на оценку уровня индивидуального развития основных физических качеств.</w:t>
      </w:r>
    </w:p>
    <w:p w:rsidR="005F4CC3" w:rsidRPr="00FD392F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FD392F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F4CC3" w:rsidRPr="00323410" w:rsidRDefault="005F4CC3" w:rsidP="00964D85">
      <w:pPr>
        <w:pStyle w:val="ParagraphStyle"/>
        <w:keepNext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осуществлять судейство по одному из осваиваемых видов спорта;</w:t>
      </w:r>
    </w:p>
    <w:p w:rsidR="005F4CC3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 тестовые нормативы по физической подготовке.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</w:p>
    <w:p w:rsidR="00964D85" w:rsidRDefault="00964D85" w:rsidP="00964D85">
      <w:pPr>
        <w:spacing w:after="0" w:line="240" w:lineRule="auto"/>
        <w:ind w:left="-284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964D85" w:rsidRDefault="00964D85" w:rsidP="00964D85">
      <w:pPr>
        <w:spacing w:after="0" w:line="240" w:lineRule="auto"/>
        <w:ind w:left="-284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Система оценки</w:t>
      </w:r>
    </w:p>
    <w:p w:rsidR="00964D85" w:rsidRDefault="00964D85" w:rsidP="00964D85">
      <w:pPr>
        <w:spacing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964D85" w:rsidRDefault="00964D85" w:rsidP="00964D85">
      <w:pPr>
        <w:spacing w:after="0" w:line="240" w:lineRule="auto"/>
        <w:ind w:left="-284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Критерии оценивания</w:t>
      </w:r>
    </w:p>
    <w:p w:rsidR="00964D85" w:rsidRDefault="00964D85" w:rsidP="00964D85">
      <w:pPr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964D85" w:rsidRDefault="00964D85" w:rsidP="00964D85">
      <w:pPr>
        <w:tabs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964D85" w:rsidRDefault="00964D85" w:rsidP="00964D85">
      <w:pPr>
        <w:numPr>
          <w:ilvl w:val="0"/>
          <w:numId w:val="8"/>
        </w:numPr>
        <w:tabs>
          <w:tab w:val="left" w:pos="918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964D85" w:rsidRDefault="00964D85" w:rsidP="00964D85">
      <w:pPr>
        <w:numPr>
          <w:ilvl w:val="0"/>
          <w:numId w:val="8"/>
        </w:numPr>
        <w:tabs>
          <w:tab w:val="left" w:pos="937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964D85" w:rsidRDefault="00964D85" w:rsidP="00964D85">
      <w:pPr>
        <w:numPr>
          <w:ilvl w:val="0"/>
          <w:numId w:val="8"/>
        </w:numPr>
        <w:tabs>
          <w:tab w:val="left" w:pos="937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964D85" w:rsidRDefault="00964D85" w:rsidP="00964D85">
      <w:pPr>
        <w:numPr>
          <w:ilvl w:val="0"/>
          <w:numId w:val="8"/>
        </w:numPr>
        <w:tabs>
          <w:tab w:val="left" w:pos="922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964D85" w:rsidRDefault="00964D85" w:rsidP="00964D85">
      <w:pPr>
        <w:tabs>
          <w:tab w:val="left" w:pos="6467"/>
        </w:tabs>
        <w:spacing w:after="0" w:line="240" w:lineRule="auto"/>
        <w:ind w:left="-284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964D85" w:rsidRDefault="00964D85" w:rsidP="00964D85">
      <w:pPr>
        <w:numPr>
          <w:ilvl w:val="0"/>
          <w:numId w:val="8"/>
        </w:numPr>
        <w:tabs>
          <w:tab w:val="left" w:pos="922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личностныхрезультатов обучающихся требованиям к результатам освоения образовательной программы основного общего образования ФГОС;</w:t>
      </w:r>
    </w:p>
    <w:p w:rsidR="00964D85" w:rsidRDefault="00964D85" w:rsidP="00964D85">
      <w:pPr>
        <w:numPr>
          <w:ilvl w:val="0"/>
          <w:numId w:val="8"/>
        </w:numPr>
        <w:tabs>
          <w:tab w:val="left" w:pos="918"/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964D85" w:rsidRDefault="00964D85" w:rsidP="00964D85">
      <w:pPr>
        <w:tabs>
          <w:tab w:val="left" w:pos="6467"/>
        </w:tabs>
        <w:spacing w:after="0" w:line="240" w:lineRule="auto"/>
        <w:ind w:left="-284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964D85" w:rsidRDefault="00964D85" w:rsidP="00964D85">
      <w:pPr>
        <w:shd w:val="clear" w:color="auto" w:fill="FFFFFF"/>
        <w:spacing w:after="0" w:line="240" w:lineRule="auto"/>
        <w:ind w:left="-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964D85" w:rsidRDefault="00964D85" w:rsidP="00964D85">
      <w:pPr>
        <w:spacing w:after="0" w:line="240" w:lineRule="auto"/>
        <w:ind w:left="-284"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>по программе физическая культура</w:t>
      </w:r>
      <w:r>
        <w:rPr>
          <w:rFonts w:eastAsia="Calibri"/>
          <w:sz w:val="28"/>
          <w:szCs w:val="28"/>
        </w:rPr>
        <w:t xml:space="preserve"> проходит посредством </w:t>
      </w:r>
      <w:r>
        <w:rPr>
          <w:sz w:val="28"/>
          <w:szCs w:val="28"/>
        </w:rPr>
        <w:t>контрольно – тестовых заданий по разделам программы.</w:t>
      </w:r>
    </w:p>
    <w:p w:rsidR="00964D85" w:rsidRDefault="00964D85" w:rsidP="00964D85">
      <w:pPr>
        <w:spacing w:after="0" w:line="240" w:lineRule="auto"/>
        <w:ind w:left="-284"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 xml:space="preserve">по программе </w:t>
      </w:r>
      <w:r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>
        <w:rPr>
          <w:sz w:val="28"/>
          <w:szCs w:val="28"/>
        </w:rPr>
        <w:t>показателям).</w:t>
      </w:r>
    </w:p>
    <w:p w:rsidR="00964D85" w:rsidRDefault="00964D85" w:rsidP="00964D85">
      <w:pPr>
        <w:spacing w:after="0" w:line="240" w:lineRule="auto"/>
        <w:ind w:left="-284" w:firstLine="360"/>
        <w:jc w:val="both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требованиями Стандарта, при оценке итоговых результатов освоения программы должны учитываться психологические возможности </w:t>
      </w:r>
      <w:r>
        <w:rPr>
          <w:sz w:val="28"/>
          <w:szCs w:val="28"/>
        </w:rPr>
        <w:lastRenderedPageBreak/>
        <w:t>школьника, нервно-психические проблемы, возникающие в процессе контроля, ситуативность эмоциональных реакций учащегося.</w:t>
      </w:r>
    </w:p>
    <w:p w:rsidR="005F4CC3" w:rsidRPr="00FD392F" w:rsidRDefault="005F4CC3" w:rsidP="00964D85">
      <w:pPr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FD392F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Формы и методы контроля.</w:t>
      </w:r>
    </w:p>
    <w:p w:rsidR="005F4CC3" w:rsidRPr="00323410" w:rsidRDefault="005F4CC3" w:rsidP="00964D85">
      <w:pPr>
        <w:pStyle w:val="ParagraphStyle"/>
        <w:ind w:left="-284" w:firstLine="360"/>
        <w:jc w:val="both"/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Оценка успеваемости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5F4CC3" w:rsidRPr="00323410" w:rsidRDefault="005F4CC3" w:rsidP="00964D85">
      <w:pPr>
        <w:pStyle w:val="ParagraphStyle"/>
        <w:keepLines/>
        <w:ind w:left="-284"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Обучающиеся 6 класса традиционно работают по пятибалльной системе оценивания.</w:t>
      </w:r>
    </w:p>
    <w:p w:rsidR="005F4CC3" w:rsidRPr="00323410" w:rsidRDefault="005F4CC3" w:rsidP="00964D85">
      <w:pPr>
        <w:pStyle w:val="ParagraphStyle"/>
        <w:ind w:left="-284"/>
        <w:jc w:val="both"/>
        <w:rPr>
          <w:rFonts w:ascii="Times New Roman" w:eastAsiaTheme="minorHAnsi" w:hAnsi="Times New Roman" w:cs="Times New Roman"/>
          <w:spacing w:val="10"/>
          <w:position w:val="16"/>
          <w:sz w:val="28"/>
          <w:szCs w:val="22"/>
        </w:rPr>
      </w:pPr>
    </w:p>
    <w:p w:rsidR="005F4CC3" w:rsidRPr="00323410" w:rsidRDefault="005F4CC3" w:rsidP="00964D8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1) Сдача нормативов физической подготовленности.</w:t>
      </w:r>
    </w:p>
    <w:p w:rsidR="005F4CC3" w:rsidRPr="00323410" w:rsidRDefault="005F4CC3" w:rsidP="00964D8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2) Контрольный показ освоенных технических элементов базовых видов спорта.</w:t>
      </w:r>
    </w:p>
    <w:p w:rsidR="005F4CC3" w:rsidRPr="00323410" w:rsidRDefault="005F4CC3" w:rsidP="00964D8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3) Опрос по разделу знаний о физической культуре и спорте.</w:t>
      </w:r>
    </w:p>
    <w:p w:rsidR="005F4CC3" w:rsidRPr="00323410" w:rsidRDefault="005F4CC3" w:rsidP="00964D8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4) Портфолио (сфера спортивных достижений).</w:t>
      </w:r>
    </w:p>
    <w:p w:rsidR="005F4CC3" w:rsidRPr="00323410" w:rsidRDefault="005F4CC3" w:rsidP="00964D85">
      <w:pPr>
        <w:pStyle w:val="ParagraphStyle"/>
        <w:ind w:left="-284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5) Защита проекта.</w:t>
      </w:r>
    </w:p>
    <w:p w:rsidR="005F4CC3" w:rsidRPr="00964D85" w:rsidRDefault="005F4CC3" w:rsidP="00964D85">
      <w:pPr>
        <w:spacing w:after="0" w:line="240" w:lineRule="auto"/>
        <w:ind w:left="-284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  <w:r w:rsidRPr="00964D85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Перечень у</w:t>
      </w:r>
      <w:r w:rsidR="00964D85" w:rsidRPr="00964D85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чебно-методического обеспечения</w:t>
      </w:r>
    </w:p>
    <w:p w:rsidR="005F4CC3" w:rsidRPr="00323410" w:rsidRDefault="005F4CC3" w:rsidP="00964D85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hanging="709"/>
        <w:rPr>
          <w:color w:val="000000"/>
          <w:spacing w:val="10"/>
          <w:position w:val="16"/>
          <w:sz w:val="28"/>
          <w:szCs w:val="28"/>
        </w:rPr>
      </w:pPr>
      <w:r w:rsidRPr="00323410">
        <w:rPr>
          <w:iCs/>
          <w:color w:val="000000"/>
          <w:spacing w:val="10"/>
          <w:position w:val="16"/>
          <w:sz w:val="28"/>
          <w:szCs w:val="28"/>
        </w:rPr>
        <w:t xml:space="preserve">Лях, В. И. </w:t>
      </w:r>
      <w:r w:rsidRPr="00323410">
        <w:rPr>
          <w:color w:val="000000"/>
          <w:spacing w:val="10"/>
          <w:position w:val="16"/>
          <w:sz w:val="28"/>
          <w:szCs w:val="28"/>
        </w:rPr>
        <w:t>Программы общеобразовательных учреждений : Комплексная программа физического воспитания учащихся 1-11 классов / В. И. Лях, А. А. Зданевич./авт.сост.А.Н.Каинов,Г.И.Курьерова,-Изд.2-е- Волгоград: Учитель,2013.</w:t>
      </w:r>
    </w:p>
    <w:p w:rsidR="005F4CC3" w:rsidRPr="00323410" w:rsidRDefault="005F4CC3" w:rsidP="00964D85">
      <w:pPr>
        <w:tabs>
          <w:tab w:val="left" w:pos="0"/>
        </w:tabs>
        <w:spacing w:after="0" w:line="24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2.    Анисимова М.В., Занимайся оздоровительной аэробикой/ Анисимова М.В.// Физическая культура в школе.- 2004 - №6</w:t>
      </w:r>
    </w:p>
    <w:p w:rsidR="005F4CC3" w:rsidRPr="00323410" w:rsidRDefault="005F4CC3" w:rsidP="00964D85">
      <w:pPr>
        <w:tabs>
          <w:tab w:val="left" w:pos="0"/>
        </w:tabs>
        <w:spacing w:after="0" w:line="24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3.      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5F4CC3" w:rsidRPr="00323410" w:rsidRDefault="005F4CC3" w:rsidP="00964D85">
      <w:pPr>
        <w:tabs>
          <w:tab w:val="left" w:pos="0"/>
        </w:tabs>
        <w:spacing w:after="0" w:line="240" w:lineRule="auto"/>
        <w:ind w:left="-284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4.     Максимова С.Ю., Фитнес-системы в школе. Конспекты комплексов по оздоровительной аэробике для учащихся старших классов/ Максимова С.Ю. – Волгоград, ВГАФК, 2003</w:t>
      </w:r>
    </w:p>
    <w:p w:rsidR="005F4CC3" w:rsidRPr="00323410" w:rsidRDefault="005F4CC3" w:rsidP="005F4CC3">
      <w:pPr>
        <w:tabs>
          <w:tab w:val="left" w:pos="0"/>
        </w:tabs>
        <w:spacing w:line="360" w:lineRule="auto"/>
        <w:ind w:left="851" w:hanging="851"/>
        <w:jc w:val="both"/>
        <w:rPr>
          <w:spacing w:val="10"/>
          <w:position w:val="16"/>
          <w:sz w:val="28"/>
          <w:szCs w:val="28"/>
        </w:rPr>
      </w:pPr>
    </w:p>
    <w:p w:rsidR="005F4CC3" w:rsidRPr="00323410" w:rsidRDefault="005F4CC3" w:rsidP="005F4CC3">
      <w:pPr>
        <w:tabs>
          <w:tab w:val="left" w:pos="0"/>
        </w:tabs>
        <w:spacing w:line="360" w:lineRule="auto"/>
        <w:ind w:left="851" w:hanging="851"/>
        <w:jc w:val="both"/>
        <w:rPr>
          <w:spacing w:val="10"/>
          <w:position w:val="16"/>
          <w:sz w:val="28"/>
          <w:szCs w:val="28"/>
        </w:rPr>
      </w:pPr>
    </w:p>
    <w:p w:rsidR="005F4CC3" w:rsidRPr="00323410" w:rsidRDefault="005F4CC3" w:rsidP="005F4CC3">
      <w:pPr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5F4CC3" w:rsidRPr="00323410" w:rsidRDefault="005F4CC3" w:rsidP="005F4CC3">
      <w:pPr>
        <w:shd w:val="clear" w:color="auto" w:fill="FFFFFF"/>
        <w:spacing w:after="0" w:line="360" w:lineRule="auto"/>
        <w:jc w:val="both"/>
        <w:rPr>
          <w:spacing w:val="10"/>
          <w:position w:val="16"/>
          <w:sz w:val="28"/>
          <w:szCs w:val="28"/>
        </w:rPr>
      </w:pPr>
    </w:p>
    <w:p w:rsidR="005F4CC3" w:rsidRPr="00323410" w:rsidRDefault="005F4CC3" w:rsidP="005F4CC3">
      <w:pPr>
        <w:rPr>
          <w:rFonts w:eastAsia="Times New Roman"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</w:p>
    <w:p w:rsidR="00347DB6" w:rsidRDefault="00347DB6"/>
    <w:sectPr w:rsidR="00347DB6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9930CBE"/>
    <w:multiLevelType w:val="hybridMultilevel"/>
    <w:tmpl w:val="18E42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41634"/>
    <w:multiLevelType w:val="hybridMultilevel"/>
    <w:tmpl w:val="08A4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D7D"/>
    <w:multiLevelType w:val="hybridMultilevel"/>
    <w:tmpl w:val="C186D9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E70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954855"/>
    <w:multiLevelType w:val="hybridMultilevel"/>
    <w:tmpl w:val="6C02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7AD3357C"/>
    <w:multiLevelType w:val="hybridMultilevel"/>
    <w:tmpl w:val="15443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45A7E"/>
    <w:rsid w:val="001314F1"/>
    <w:rsid w:val="001C7510"/>
    <w:rsid w:val="0024007F"/>
    <w:rsid w:val="00245A7E"/>
    <w:rsid w:val="00347DB6"/>
    <w:rsid w:val="00351C9B"/>
    <w:rsid w:val="003C4C42"/>
    <w:rsid w:val="005F4CC3"/>
    <w:rsid w:val="008D27A7"/>
    <w:rsid w:val="00964D85"/>
    <w:rsid w:val="00AF6D25"/>
    <w:rsid w:val="00B04CDB"/>
    <w:rsid w:val="00B34841"/>
    <w:rsid w:val="00C26749"/>
    <w:rsid w:val="00C54E01"/>
    <w:rsid w:val="00D37533"/>
    <w:rsid w:val="00E3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7E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5F4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4CC3"/>
    <w:pPr>
      <w:spacing w:after="0" w:line="240" w:lineRule="auto"/>
      <w:ind w:firstLine="708"/>
      <w:jc w:val="both"/>
    </w:pPr>
    <w:rPr>
      <w:rFonts w:eastAsia="Times New Roman"/>
      <w:i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F4CC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ListBullet2">
    <w:name w:val="List Bullet 2"/>
    <w:basedOn w:val="Normal"/>
    <w:autoRedefine/>
    <w:rsid w:val="005F4CC3"/>
    <w:pPr>
      <w:tabs>
        <w:tab w:val="left" w:pos="708"/>
      </w:tabs>
      <w:spacing w:after="0" w:line="360" w:lineRule="auto"/>
      <w:ind w:left="1440"/>
      <w:jc w:val="both"/>
    </w:pPr>
    <w:rPr>
      <w:rFonts w:eastAsia="Times New Roman"/>
      <w:szCs w:val="20"/>
      <w:lang w:eastAsia="ru-RU"/>
    </w:rPr>
  </w:style>
  <w:style w:type="paragraph" w:styleId="NoSpacing">
    <w:name w:val="No Spacing"/>
    <w:uiPriority w:val="1"/>
    <w:qFormat/>
    <w:rsid w:val="005F4CC3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8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6017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2016-06-29T09:04:00Z</cp:lastPrinted>
  <dcterms:created xsi:type="dcterms:W3CDTF">2018-07-05T21:40:00Z</dcterms:created>
  <dcterms:modified xsi:type="dcterms:W3CDTF">2018-07-05T21:40:00Z</dcterms:modified>
</cp:coreProperties>
</file>