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C0" w:rsidRPr="00D04EC0" w:rsidRDefault="00D04EC0" w:rsidP="00D04EC0">
      <w:pPr>
        <w:spacing w:after="0" w:line="240" w:lineRule="auto"/>
        <w:jc w:val="center"/>
        <w:rPr>
          <w:rFonts w:eastAsia="Times New Roman"/>
          <w:b/>
          <w:sz w:val="28"/>
          <w:szCs w:val="28"/>
          <w:lang w:eastAsia="ru-RU"/>
        </w:rPr>
      </w:pPr>
      <w:r w:rsidRPr="00D04EC0">
        <w:rPr>
          <w:rFonts w:eastAsia="Times New Roman"/>
          <w:b/>
          <w:sz w:val="28"/>
          <w:szCs w:val="28"/>
          <w:lang w:eastAsia="ru-RU"/>
        </w:rPr>
        <w:t>Частное образовательное учреждение</w:t>
      </w:r>
      <w:r w:rsidR="00A8564B">
        <w:rPr>
          <w:rFonts w:eastAsia="Times New Roman"/>
          <w:b/>
          <w:sz w:val="28"/>
          <w:szCs w:val="28"/>
          <w:lang w:eastAsia="ru-RU"/>
        </w:rPr>
        <w:t xml:space="preserve"> </w:t>
      </w:r>
      <w:r w:rsidRPr="00D04EC0">
        <w:rPr>
          <w:rFonts w:eastAsia="Times New Roman"/>
          <w:b/>
          <w:sz w:val="28"/>
          <w:szCs w:val="28"/>
          <w:lang w:eastAsia="ru-RU"/>
        </w:rPr>
        <w:t>средняя общеобразовательная</w:t>
      </w:r>
    </w:p>
    <w:p w:rsidR="00D04EC0" w:rsidRPr="00D04EC0" w:rsidRDefault="00D04EC0" w:rsidP="00D04EC0">
      <w:pPr>
        <w:spacing w:after="0" w:line="240" w:lineRule="auto"/>
        <w:jc w:val="center"/>
        <w:rPr>
          <w:rFonts w:eastAsia="Times New Roman"/>
          <w:b/>
          <w:sz w:val="28"/>
          <w:szCs w:val="28"/>
          <w:lang w:eastAsia="ru-RU"/>
        </w:rPr>
      </w:pPr>
      <w:r w:rsidRPr="00D04EC0">
        <w:rPr>
          <w:rFonts w:eastAsia="Times New Roman"/>
          <w:b/>
          <w:sz w:val="28"/>
          <w:szCs w:val="28"/>
          <w:lang w:eastAsia="ru-RU"/>
        </w:rPr>
        <w:t>Частная интегрированная школа</w:t>
      </w:r>
    </w:p>
    <w:p w:rsidR="00D04EC0" w:rsidRPr="00D04EC0" w:rsidRDefault="00D04EC0" w:rsidP="00D04EC0">
      <w:pP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D04EC0" w:rsidRPr="00D04EC0" w:rsidTr="008E45F2">
        <w:tc>
          <w:tcPr>
            <w:tcW w:w="4968" w:type="dxa"/>
            <w:tcBorders>
              <w:top w:val="nil"/>
              <w:left w:val="nil"/>
              <w:bottom w:val="nil"/>
              <w:right w:val="nil"/>
            </w:tcBorders>
            <w:hideMark/>
          </w:tcPr>
          <w:p w:rsidR="00D04EC0" w:rsidRDefault="00D04EC0" w:rsidP="00D04EC0">
            <w:pPr>
              <w:jc w:val="both"/>
              <w:rPr>
                <w:rFonts w:eastAsia="Times New Roman"/>
                <w:szCs w:val="24"/>
                <w:lang w:eastAsia="ru-RU"/>
              </w:rPr>
            </w:pPr>
          </w:p>
          <w:p w:rsidR="00A8564B" w:rsidRDefault="00A8564B" w:rsidP="00D04EC0">
            <w:pPr>
              <w:jc w:val="both"/>
              <w:rPr>
                <w:rFonts w:eastAsia="Times New Roman"/>
                <w:szCs w:val="24"/>
                <w:lang w:eastAsia="ru-RU"/>
              </w:rPr>
            </w:pPr>
          </w:p>
          <w:p w:rsidR="00A8564B" w:rsidRDefault="00A8564B" w:rsidP="00D04EC0">
            <w:pPr>
              <w:jc w:val="both"/>
              <w:rPr>
                <w:rFonts w:eastAsia="Times New Roman"/>
                <w:szCs w:val="24"/>
                <w:lang w:eastAsia="ru-RU"/>
              </w:rPr>
            </w:pPr>
          </w:p>
          <w:p w:rsidR="00A8564B" w:rsidRDefault="00A8564B" w:rsidP="00D04EC0">
            <w:pPr>
              <w:jc w:val="both"/>
              <w:rPr>
                <w:rFonts w:eastAsia="Times New Roman"/>
                <w:szCs w:val="24"/>
                <w:lang w:eastAsia="ru-RU"/>
              </w:rPr>
            </w:pPr>
          </w:p>
          <w:p w:rsidR="00A8564B" w:rsidRDefault="00A8564B" w:rsidP="00D04EC0">
            <w:pPr>
              <w:jc w:val="both"/>
              <w:rPr>
                <w:rFonts w:eastAsia="Times New Roman"/>
                <w:szCs w:val="24"/>
                <w:lang w:eastAsia="ru-RU"/>
              </w:rPr>
            </w:pPr>
          </w:p>
          <w:p w:rsidR="00A8564B" w:rsidRDefault="00A8564B" w:rsidP="00D04EC0">
            <w:pPr>
              <w:jc w:val="both"/>
              <w:rPr>
                <w:rFonts w:eastAsia="Times New Roman"/>
                <w:szCs w:val="24"/>
                <w:lang w:eastAsia="ru-RU"/>
              </w:rPr>
            </w:pPr>
          </w:p>
          <w:p w:rsidR="00A8564B" w:rsidRPr="00D04EC0" w:rsidRDefault="00A8564B" w:rsidP="00D04EC0">
            <w:pPr>
              <w:jc w:val="both"/>
              <w:rPr>
                <w:rFonts w:eastAsia="Times New Roman"/>
                <w:szCs w:val="24"/>
                <w:lang w:eastAsia="ru-RU"/>
              </w:rPr>
            </w:pPr>
          </w:p>
        </w:tc>
        <w:tc>
          <w:tcPr>
            <w:tcW w:w="4603" w:type="dxa"/>
            <w:tcBorders>
              <w:top w:val="nil"/>
              <w:left w:val="nil"/>
              <w:bottom w:val="nil"/>
              <w:right w:val="nil"/>
            </w:tcBorders>
          </w:tcPr>
          <w:p w:rsidR="00D04EC0" w:rsidRPr="00D04EC0" w:rsidRDefault="00D04EC0" w:rsidP="00D04EC0">
            <w:pPr>
              <w:jc w:val="both"/>
              <w:rPr>
                <w:rFonts w:eastAsia="Times New Roman"/>
                <w:szCs w:val="24"/>
                <w:lang w:eastAsia="ru-RU"/>
              </w:rPr>
            </w:pPr>
          </w:p>
        </w:tc>
      </w:tr>
    </w:tbl>
    <w:p w:rsidR="00D04EC0" w:rsidRPr="00D04EC0" w:rsidRDefault="00D04EC0" w:rsidP="00D04EC0">
      <w:pPr>
        <w:ind w:firstLine="4680"/>
        <w:jc w:val="both"/>
        <w:rPr>
          <w:rFonts w:eastAsia="Times New Roman"/>
          <w:sz w:val="28"/>
          <w:szCs w:val="28"/>
          <w:lang w:eastAsia="ru-RU"/>
        </w:rPr>
      </w:pPr>
    </w:p>
    <w:p w:rsidR="00D04EC0" w:rsidRPr="00D04EC0" w:rsidRDefault="00D04EC0" w:rsidP="00D04EC0">
      <w:pPr>
        <w:ind w:firstLine="4680"/>
        <w:jc w:val="both"/>
        <w:rPr>
          <w:rFonts w:eastAsia="Times New Roman"/>
          <w:sz w:val="28"/>
          <w:szCs w:val="28"/>
          <w:lang w:eastAsia="ru-RU"/>
        </w:rPr>
      </w:pPr>
    </w:p>
    <w:p w:rsidR="00D04EC0" w:rsidRPr="00D04EC0" w:rsidRDefault="00D04EC0" w:rsidP="00D04EC0">
      <w:pPr>
        <w:jc w:val="center"/>
        <w:rPr>
          <w:rFonts w:eastAsia="Times New Roman"/>
          <w:sz w:val="28"/>
          <w:szCs w:val="28"/>
          <w:lang w:eastAsia="ru-RU"/>
        </w:rPr>
      </w:pPr>
    </w:p>
    <w:p w:rsidR="00D04EC0" w:rsidRPr="00D04EC0" w:rsidRDefault="00D04EC0" w:rsidP="00D04EC0">
      <w:pPr>
        <w:spacing w:after="0" w:line="240" w:lineRule="auto"/>
        <w:jc w:val="center"/>
        <w:rPr>
          <w:rFonts w:eastAsia="Times New Roman"/>
          <w:b/>
          <w:color w:val="000000"/>
          <w:sz w:val="36"/>
          <w:szCs w:val="36"/>
          <w:lang w:eastAsia="ru-RU"/>
        </w:rPr>
      </w:pPr>
      <w:r w:rsidRPr="00D04EC0">
        <w:rPr>
          <w:rFonts w:eastAsia="Times New Roman"/>
          <w:b/>
          <w:color w:val="000000"/>
          <w:sz w:val="36"/>
          <w:szCs w:val="36"/>
          <w:lang w:eastAsia="ru-RU"/>
        </w:rPr>
        <w:t>Рабочая программа</w:t>
      </w:r>
    </w:p>
    <w:p w:rsidR="00D04EC0" w:rsidRPr="00D04EC0" w:rsidRDefault="00D04EC0" w:rsidP="00D04EC0">
      <w:pPr>
        <w:spacing w:after="0" w:line="240" w:lineRule="auto"/>
        <w:jc w:val="center"/>
        <w:rPr>
          <w:rFonts w:eastAsia="Times New Roman"/>
          <w:b/>
          <w:color w:val="000000"/>
          <w:sz w:val="36"/>
          <w:szCs w:val="36"/>
          <w:lang w:eastAsia="ru-RU"/>
        </w:rPr>
      </w:pPr>
      <w:r w:rsidRPr="00D04EC0">
        <w:rPr>
          <w:rFonts w:eastAsia="Times New Roman"/>
          <w:b/>
          <w:color w:val="000000"/>
          <w:sz w:val="36"/>
          <w:szCs w:val="36"/>
          <w:lang w:eastAsia="ru-RU"/>
        </w:rPr>
        <w:t xml:space="preserve">по </w:t>
      </w:r>
      <w:r w:rsidR="00A817EE">
        <w:rPr>
          <w:rFonts w:eastAsia="Times New Roman"/>
          <w:b/>
          <w:color w:val="000000"/>
          <w:sz w:val="36"/>
          <w:szCs w:val="36"/>
          <w:lang w:eastAsia="ru-RU"/>
        </w:rPr>
        <w:t>алгебре</w:t>
      </w:r>
    </w:p>
    <w:p w:rsidR="00D04EC0" w:rsidRPr="00D04EC0" w:rsidRDefault="00A817EE" w:rsidP="00D04EC0">
      <w:pPr>
        <w:spacing w:after="0" w:line="240" w:lineRule="auto"/>
        <w:jc w:val="center"/>
        <w:rPr>
          <w:rFonts w:eastAsia="Times New Roman"/>
          <w:color w:val="000000"/>
          <w:sz w:val="36"/>
          <w:szCs w:val="36"/>
          <w:lang w:eastAsia="ru-RU"/>
        </w:rPr>
      </w:pPr>
      <w:r>
        <w:rPr>
          <w:rFonts w:eastAsia="Times New Roman"/>
          <w:b/>
          <w:color w:val="000000"/>
          <w:sz w:val="36"/>
          <w:szCs w:val="36"/>
          <w:lang w:eastAsia="ru-RU"/>
        </w:rPr>
        <w:t>(7</w:t>
      </w:r>
      <w:r w:rsidR="00D04EC0" w:rsidRPr="00D04EC0">
        <w:rPr>
          <w:rFonts w:eastAsia="Times New Roman"/>
          <w:b/>
          <w:color w:val="000000"/>
          <w:sz w:val="36"/>
          <w:szCs w:val="36"/>
          <w:lang w:eastAsia="ru-RU"/>
        </w:rPr>
        <w:t xml:space="preserve"> класс)</w:t>
      </w:r>
    </w:p>
    <w:p w:rsidR="00D04EC0" w:rsidRPr="00D04EC0" w:rsidRDefault="00D04EC0" w:rsidP="00D04EC0">
      <w:pPr>
        <w:jc w:val="center"/>
        <w:rPr>
          <w:rFonts w:eastAsia="Times New Roman"/>
          <w:sz w:val="28"/>
          <w:szCs w:val="28"/>
          <w:lang w:eastAsia="ru-RU"/>
        </w:rPr>
      </w:pPr>
    </w:p>
    <w:p w:rsidR="00D04EC0" w:rsidRPr="00D04EC0" w:rsidRDefault="00D04EC0" w:rsidP="00D04EC0">
      <w:pPr>
        <w:ind w:firstLine="4680"/>
        <w:rPr>
          <w:rFonts w:eastAsia="Times New Roman"/>
          <w:sz w:val="28"/>
          <w:szCs w:val="28"/>
          <w:lang w:eastAsia="ru-RU"/>
        </w:rPr>
      </w:pPr>
    </w:p>
    <w:p w:rsidR="00D04EC0" w:rsidRPr="00D04EC0" w:rsidRDefault="00D04EC0" w:rsidP="00D04EC0">
      <w:pPr>
        <w:ind w:firstLine="4680"/>
        <w:rPr>
          <w:rFonts w:eastAsia="Times New Roman"/>
          <w:sz w:val="28"/>
          <w:szCs w:val="28"/>
          <w:lang w:eastAsia="ru-RU"/>
        </w:rPr>
      </w:pPr>
    </w:p>
    <w:p w:rsidR="00D04EC0" w:rsidRPr="00D04EC0" w:rsidRDefault="00D04EC0" w:rsidP="00A63B75">
      <w:pPr>
        <w:spacing w:line="360" w:lineRule="auto"/>
        <w:jc w:val="center"/>
        <w:rPr>
          <w:rFonts w:eastAsia="Times New Roman"/>
          <w:sz w:val="28"/>
          <w:szCs w:val="28"/>
          <w:lang w:eastAsia="ru-RU"/>
        </w:rPr>
      </w:pPr>
    </w:p>
    <w:p w:rsidR="00D04EC0" w:rsidRPr="00D04EC0" w:rsidRDefault="00D04EC0" w:rsidP="00184252">
      <w:pPr>
        <w:spacing w:after="0" w:line="240" w:lineRule="auto"/>
        <w:ind w:left="4820"/>
        <w:jc w:val="both"/>
        <w:rPr>
          <w:rFonts w:eastAsia="Times New Roman"/>
          <w:sz w:val="28"/>
          <w:szCs w:val="28"/>
          <w:lang w:eastAsia="ru-RU"/>
        </w:rPr>
      </w:pPr>
      <w:r w:rsidRPr="00D04EC0">
        <w:rPr>
          <w:rFonts w:eastAsia="Times New Roman"/>
          <w:sz w:val="28"/>
          <w:szCs w:val="28"/>
          <w:lang w:eastAsia="ru-RU"/>
        </w:rPr>
        <w:t>Составитель:</w:t>
      </w:r>
    </w:p>
    <w:p w:rsidR="00D04EC0" w:rsidRPr="0088557F" w:rsidRDefault="0088557F" w:rsidP="00184252">
      <w:pPr>
        <w:spacing w:after="0" w:line="240" w:lineRule="auto"/>
        <w:ind w:left="4820"/>
        <w:jc w:val="both"/>
        <w:rPr>
          <w:rFonts w:eastAsia="Times New Roman"/>
          <w:sz w:val="28"/>
          <w:szCs w:val="28"/>
          <w:lang w:eastAsia="ru-RU"/>
        </w:rPr>
      </w:pPr>
      <w:r>
        <w:rPr>
          <w:rFonts w:eastAsia="Times New Roman"/>
          <w:sz w:val="28"/>
          <w:szCs w:val="28"/>
          <w:lang w:eastAsia="ru-RU"/>
        </w:rPr>
        <w:t>Заварухина М.Ю.,</w:t>
      </w:r>
    </w:p>
    <w:p w:rsidR="00D04EC0" w:rsidRPr="00D04EC0" w:rsidRDefault="00D04EC0" w:rsidP="00184252">
      <w:pPr>
        <w:spacing w:after="0" w:line="240" w:lineRule="auto"/>
        <w:ind w:left="4820"/>
        <w:jc w:val="both"/>
        <w:rPr>
          <w:rFonts w:eastAsia="Times New Roman"/>
          <w:sz w:val="28"/>
          <w:szCs w:val="28"/>
          <w:lang w:eastAsia="ru-RU"/>
        </w:rPr>
      </w:pPr>
      <w:r w:rsidRPr="00D04EC0">
        <w:rPr>
          <w:rFonts w:eastAsia="Times New Roman"/>
          <w:sz w:val="28"/>
          <w:szCs w:val="28"/>
          <w:lang w:eastAsia="ru-RU"/>
        </w:rPr>
        <w:t xml:space="preserve">учитель </w:t>
      </w:r>
      <w:r w:rsidR="00A817EE">
        <w:rPr>
          <w:rFonts w:eastAsia="Times New Roman"/>
          <w:sz w:val="28"/>
          <w:szCs w:val="28"/>
          <w:lang w:eastAsia="ru-RU"/>
        </w:rPr>
        <w:t>математики</w:t>
      </w:r>
    </w:p>
    <w:p w:rsidR="00D04EC0" w:rsidRPr="00D04EC0" w:rsidRDefault="00D04EC0" w:rsidP="00184252">
      <w:pPr>
        <w:spacing w:after="0" w:line="240" w:lineRule="auto"/>
        <w:ind w:left="4820"/>
        <w:jc w:val="both"/>
        <w:rPr>
          <w:rFonts w:eastAsia="Times New Roman"/>
          <w:sz w:val="28"/>
          <w:szCs w:val="28"/>
          <w:lang w:eastAsia="ru-RU"/>
        </w:rPr>
      </w:pPr>
      <w:r w:rsidRPr="00D04EC0">
        <w:rPr>
          <w:rFonts w:eastAsia="Times New Roman"/>
          <w:sz w:val="28"/>
          <w:szCs w:val="28"/>
          <w:lang w:eastAsia="ru-RU"/>
        </w:rPr>
        <w:t>ЧОУ СО ЧИШ</w:t>
      </w:r>
    </w:p>
    <w:p w:rsidR="00D04EC0" w:rsidRPr="00D04EC0" w:rsidRDefault="00D04EC0" w:rsidP="00D04EC0">
      <w:pPr>
        <w:ind w:firstLine="4680"/>
        <w:rPr>
          <w:rFonts w:eastAsia="Times New Roman"/>
          <w:sz w:val="28"/>
          <w:szCs w:val="28"/>
          <w:lang w:eastAsia="ru-RU"/>
        </w:rPr>
      </w:pPr>
    </w:p>
    <w:p w:rsidR="00D04EC0" w:rsidRPr="00D04EC0" w:rsidRDefault="00D04EC0" w:rsidP="00D04EC0">
      <w:pPr>
        <w:ind w:firstLine="4680"/>
        <w:rPr>
          <w:rFonts w:eastAsia="Times New Roman"/>
          <w:sz w:val="28"/>
          <w:szCs w:val="28"/>
          <w:lang w:eastAsia="ru-RU"/>
        </w:rPr>
      </w:pPr>
    </w:p>
    <w:p w:rsidR="00D04EC0" w:rsidRPr="00D04EC0" w:rsidRDefault="00D04EC0" w:rsidP="00D04EC0">
      <w:pPr>
        <w:ind w:firstLine="4680"/>
        <w:rPr>
          <w:rFonts w:eastAsia="Times New Roman"/>
          <w:sz w:val="28"/>
          <w:szCs w:val="28"/>
          <w:lang w:eastAsia="ru-RU"/>
        </w:rPr>
      </w:pPr>
    </w:p>
    <w:p w:rsidR="00D04EC0" w:rsidRPr="00D04EC0" w:rsidRDefault="00D04EC0" w:rsidP="00D04EC0">
      <w:pPr>
        <w:jc w:val="center"/>
        <w:rPr>
          <w:rFonts w:eastAsia="Times New Roman"/>
          <w:sz w:val="28"/>
          <w:szCs w:val="28"/>
          <w:lang w:eastAsia="ru-RU"/>
        </w:rPr>
      </w:pPr>
    </w:p>
    <w:p w:rsidR="00BD4FCD" w:rsidRPr="00D04EC0" w:rsidRDefault="00D04EC0" w:rsidP="00D04EC0">
      <w:pPr>
        <w:jc w:val="center"/>
      </w:pPr>
      <w:r w:rsidRPr="00D04EC0">
        <w:rPr>
          <w:rFonts w:eastAsia="Times New Roman"/>
          <w:sz w:val="28"/>
          <w:szCs w:val="28"/>
          <w:lang w:eastAsia="ru-RU"/>
        </w:rPr>
        <w:t>Волгоград, 201</w:t>
      </w:r>
      <w:r w:rsidR="00A817EE">
        <w:rPr>
          <w:rFonts w:eastAsia="Times New Roman"/>
          <w:sz w:val="28"/>
          <w:szCs w:val="28"/>
          <w:lang w:eastAsia="ru-RU"/>
        </w:rPr>
        <w:t>7</w:t>
      </w:r>
      <w:r w:rsidR="00BD4FCD" w:rsidRPr="00D04EC0">
        <w:br w:type="page"/>
      </w:r>
    </w:p>
    <w:p w:rsidR="00BD4FCD" w:rsidRPr="00676023" w:rsidRDefault="00BD4FCD" w:rsidP="00676023">
      <w:pPr>
        <w:shd w:val="clear" w:color="auto" w:fill="FFFFFF"/>
        <w:spacing w:after="0" w:line="360" w:lineRule="auto"/>
        <w:jc w:val="center"/>
        <w:rPr>
          <w:rFonts w:eastAsia="Times New Roman"/>
          <w:b/>
          <w:sz w:val="28"/>
          <w:szCs w:val="28"/>
          <w:lang w:eastAsia="ru-RU"/>
        </w:rPr>
      </w:pPr>
      <w:r w:rsidRPr="00676023">
        <w:rPr>
          <w:rFonts w:eastAsia="Times New Roman"/>
          <w:b/>
          <w:sz w:val="28"/>
          <w:szCs w:val="28"/>
          <w:lang w:eastAsia="ru-RU"/>
        </w:rPr>
        <w:lastRenderedPageBreak/>
        <w:t>Пояснительная записка</w:t>
      </w:r>
    </w:p>
    <w:p w:rsidR="00FD4598" w:rsidRPr="00676023" w:rsidRDefault="00FD4598" w:rsidP="00676023">
      <w:pPr>
        <w:shd w:val="clear" w:color="auto" w:fill="FFFFFF"/>
        <w:spacing w:after="0" w:line="360" w:lineRule="auto"/>
        <w:jc w:val="center"/>
        <w:rPr>
          <w:rFonts w:eastAsia="Times New Roman"/>
          <w:b/>
          <w:sz w:val="28"/>
          <w:szCs w:val="28"/>
          <w:lang w:eastAsia="ru-RU"/>
        </w:rPr>
      </w:pPr>
    </w:p>
    <w:p w:rsidR="00A817EE" w:rsidRPr="00676023" w:rsidRDefault="00A817EE" w:rsidP="00676023">
      <w:pPr>
        <w:spacing w:line="360" w:lineRule="auto"/>
        <w:ind w:firstLine="708"/>
        <w:jc w:val="both"/>
        <w:rPr>
          <w:sz w:val="28"/>
          <w:szCs w:val="28"/>
        </w:rPr>
      </w:pPr>
      <w:r w:rsidRPr="00676023">
        <w:rPr>
          <w:sz w:val="28"/>
          <w:szCs w:val="28"/>
        </w:rPr>
        <w:t>Рабочая программа разработана в соответствии с требованиями федерального компонента государственного образовательного стандарта общего образования на основе примерной программы основного общего образования по математике.</w:t>
      </w:r>
    </w:p>
    <w:p w:rsidR="00A817EE" w:rsidRPr="00676023" w:rsidRDefault="00A817EE" w:rsidP="00676023">
      <w:pPr>
        <w:spacing w:line="360" w:lineRule="auto"/>
        <w:ind w:firstLine="709"/>
        <w:jc w:val="both"/>
        <w:rPr>
          <w:b/>
          <w:sz w:val="28"/>
          <w:szCs w:val="28"/>
        </w:rPr>
      </w:pPr>
      <w:r w:rsidRPr="00676023">
        <w:rPr>
          <w:bCs/>
          <w:iCs/>
          <w:sz w:val="28"/>
          <w:szCs w:val="28"/>
        </w:rPr>
        <w:t>При составлении рабочей программы учтены рекомендации авторского коллектива УМК под редакцией Г.В.Дорофеева, а также основные идеи и положения Программы  развития и формирования универсальных учебных действий для основного общего образования</w:t>
      </w:r>
      <w:r w:rsidRPr="00676023">
        <w:rPr>
          <w:sz w:val="28"/>
          <w:szCs w:val="28"/>
        </w:rPr>
        <w:t>.</w:t>
      </w:r>
    </w:p>
    <w:p w:rsidR="00A817EE" w:rsidRPr="00676023" w:rsidRDefault="00FD4598" w:rsidP="00676023">
      <w:pPr>
        <w:spacing w:line="360" w:lineRule="auto"/>
        <w:ind w:firstLine="708"/>
        <w:jc w:val="both"/>
        <w:rPr>
          <w:sz w:val="28"/>
          <w:szCs w:val="28"/>
        </w:rPr>
      </w:pPr>
      <w:r w:rsidRPr="00676023">
        <w:rPr>
          <w:sz w:val="28"/>
          <w:szCs w:val="28"/>
        </w:rPr>
        <w:t>Ц</w:t>
      </w:r>
      <w:r w:rsidR="00A817EE" w:rsidRPr="00676023">
        <w:rPr>
          <w:sz w:val="28"/>
          <w:szCs w:val="28"/>
        </w:rPr>
        <w:t>елью реализации</w:t>
      </w:r>
      <w:r w:rsidRPr="00676023">
        <w:rPr>
          <w:sz w:val="28"/>
          <w:szCs w:val="28"/>
        </w:rPr>
        <w:t xml:space="preserve"> стандартов образования</w:t>
      </w:r>
      <w:r w:rsidR="00A817EE" w:rsidRPr="00676023">
        <w:rPr>
          <w:sz w:val="28"/>
          <w:szCs w:val="28"/>
        </w:rPr>
        <w:t xml:space="preserve"> является не предметный, а личностный результат. Важна, прежде всего, личность самого ребёнка и происходящие с ним в процессе обучения изменения, а не сумма знаний, накопленная за время обучения в школе. 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С этих позиций </w:t>
      </w:r>
      <w:r w:rsidR="00A817EE" w:rsidRPr="00676023">
        <w:rPr>
          <w:b/>
          <w:i/>
          <w:sz w:val="28"/>
          <w:szCs w:val="28"/>
        </w:rPr>
        <w:t>обучение рассматривается</w:t>
      </w:r>
      <w:r w:rsidR="00A817EE" w:rsidRPr="00676023">
        <w:rPr>
          <w:i/>
          <w:sz w:val="28"/>
          <w:szCs w:val="28"/>
        </w:rPr>
        <w:t xml:space="preserve"> как процесс овладения не только определенной суммой знаний и системой соответствующих умений и навыков, но и </w:t>
      </w:r>
      <w:r w:rsidR="00A817EE" w:rsidRPr="00676023">
        <w:rPr>
          <w:b/>
          <w:i/>
          <w:sz w:val="28"/>
          <w:szCs w:val="28"/>
        </w:rPr>
        <w:t>как процесс овладения компетенциями</w:t>
      </w:r>
      <w:r w:rsidR="00A817EE" w:rsidRPr="00676023">
        <w:rPr>
          <w:sz w:val="28"/>
          <w:szCs w:val="28"/>
        </w:rPr>
        <w:t xml:space="preserve">. Это определяет </w:t>
      </w:r>
      <w:r w:rsidR="00A817EE" w:rsidRPr="00676023">
        <w:rPr>
          <w:b/>
          <w:i/>
          <w:sz w:val="28"/>
          <w:szCs w:val="28"/>
        </w:rPr>
        <w:t>цели обучения</w:t>
      </w:r>
      <w:r w:rsidR="00A817EE" w:rsidRPr="00676023">
        <w:rPr>
          <w:sz w:val="28"/>
          <w:szCs w:val="28"/>
        </w:rPr>
        <w:t xml:space="preserve"> математике:</w:t>
      </w:r>
    </w:p>
    <w:p w:rsidR="00A817EE" w:rsidRPr="00676023" w:rsidRDefault="00A817EE" w:rsidP="00676023">
      <w:pPr>
        <w:spacing w:line="360" w:lineRule="auto"/>
        <w:jc w:val="both"/>
        <w:rPr>
          <w:b/>
          <w:bCs/>
          <w:iCs/>
          <w:sz w:val="28"/>
          <w:szCs w:val="28"/>
        </w:rPr>
      </w:pPr>
      <w:r w:rsidRPr="00676023">
        <w:rPr>
          <w:b/>
          <w:i/>
          <w:sz w:val="28"/>
          <w:szCs w:val="28"/>
        </w:rPr>
        <w:t xml:space="preserve">в направлении личностного развития: </w:t>
      </w:r>
    </w:p>
    <w:p w:rsidR="00A817EE" w:rsidRPr="00676023" w:rsidRDefault="00A817EE" w:rsidP="00676023">
      <w:pPr>
        <w:pStyle w:val="180"/>
        <w:numPr>
          <w:ilvl w:val="0"/>
          <w:numId w:val="7"/>
        </w:numPr>
        <w:shd w:val="clear" w:color="auto" w:fill="auto"/>
        <w:spacing w:before="0" w:line="360" w:lineRule="auto"/>
        <w:rPr>
          <w:sz w:val="28"/>
          <w:szCs w:val="28"/>
        </w:rPr>
      </w:pPr>
      <w:r w:rsidRPr="00676023">
        <w:rPr>
          <w:sz w:val="28"/>
          <w:szCs w:val="28"/>
        </w:rPr>
        <w:t>развитие логического и критического мышления, культуры речи, способности к умственному эксперименту;</w:t>
      </w:r>
    </w:p>
    <w:p w:rsidR="00A817EE" w:rsidRPr="00676023" w:rsidRDefault="00A817EE" w:rsidP="00676023">
      <w:pPr>
        <w:pStyle w:val="ListParagraph"/>
        <w:numPr>
          <w:ilvl w:val="0"/>
          <w:numId w:val="7"/>
        </w:numPr>
        <w:spacing w:after="0" w:line="360" w:lineRule="auto"/>
        <w:jc w:val="both"/>
        <w:rPr>
          <w:bCs/>
          <w:iCs/>
          <w:sz w:val="28"/>
          <w:szCs w:val="28"/>
        </w:rPr>
      </w:pPr>
      <w:r w:rsidRPr="00676023">
        <w:rPr>
          <w:bCs/>
          <w:iCs/>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A817EE" w:rsidRPr="00676023" w:rsidRDefault="00A817EE" w:rsidP="00676023">
      <w:pPr>
        <w:pStyle w:val="180"/>
        <w:numPr>
          <w:ilvl w:val="0"/>
          <w:numId w:val="7"/>
        </w:numPr>
        <w:shd w:val="clear" w:color="auto" w:fill="auto"/>
        <w:spacing w:before="0" w:line="360" w:lineRule="auto"/>
        <w:rPr>
          <w:bCs/>
          <w:iCs/>
          <w:sz w:val="28"/>
          <w:szCs w:val="28"/>
        </w:rPr>
      </w:pPr>
      <w:r w:rsidRPr="00676023">
        <w:rPr>
          <w:bCs/>
          <w:iCs/>
          <w:sz w:val="28"/>
          <w:szCs w:val="28"/>
        </w:rPr>
        <w:t xml:space="preserve">воспитание качеств личности, обеспечивающих социальную мобильность, способность </w:t>
      </w:r>
      <w:r w:rsidRPr="00676023">
        <w:rPr>
          <w:sz w:val="28"/>
          <w:szCs w:val="28"/>
        </w:rPr>
        <w:t>принимать</w:t>
      </w:r>
      <w:r w:rsidRPr="00676023">
        <w:rPr>
          <w:bCs/>
          <w:iCs/>
          <w:sz w:val="28"/>
          <w:szCs w:val="28"/>
        </w:rPr>
        <w:t xml:space="preserve"> самостоятельные решения;</w:t>
      </w:r>
    </w:p>
    <w:p w:rsidR="00A817EE" w:rsidRPr="00676023" w:rsidRDefault="00A817EE" w:rsidP="00676023">
      <w:pPr>
        <w:pStyle w:val="ListParagraph"/>
        <w:numPr>
          <w:ilvl w:val="0"/>
          <w:numId w:val="7"/>
        </w:numPr>
        <w:spacing w:after="0" w:line="360" w:lineRule="auto"/>
        <w:jc w:val="both"/>
        <w:rPr>
          <w:bCs/>
          <w:iCs/>
          <w:sz w:val="28"/>
          <w:szCs w:val="28"/>
        </w:rPr>
      </w:pPr>
      <w:r w:rsidRPr="00676023">
        <w:rPr>
          <w:bCs/>
          <w:iCs/>
          <w:sz w:val="28"/>
          <w:szCs w:val="28"/>
        </w:rPr>
        <w:lastRenderedPageBreak/>
        <w:t>формирование качеств мышления, необходимых для адаптации в современном информационном обществе;</w:t>
      </w:r>
    </w:p>
    <w:p w:rsidR="00A817EE" w:rsidRPr="00676023" w:rsidRDefault="00A817EE" w:rsidP="00676023">
      <w:pPr>
        <w:pStyle w:val="ListParagraph"/>
        <w:numPr>
          <w:ilvl w:val="0"/>
          <w:numId w:val="7"/>
        </w:numPr>
        <w:spacing w:after="0" w:line="360" w:lineRule="auto"/>
        <w:jc w:val="both"/>
        <w:rPr>
          <w:sz w:val="28"/>
          <w:szCs w:val="28"/>
        </w:rPr>
      </w:pPr>
      <w:r w:rsidRPr="00676023">
        <w:rPr>
          <w:sz w:val="28"/>
          <w:szCs w:val="28"/>
        </w:rPr>
        <w:t>развитие интереса к математическому творчеству и математических способностей;</w:t>
      </w:r>
    </w:p>
    <w:p w:rsidR="00A817EE" w:rsidRPr="00676023" w:rsidRDefault="00A817EE" w:rsidP="00676023">
      <w:pPr>
        <w:spacing w:line="360" w:lineRule="auto"/>
        <w:jc w:val="both"/>
        <w:rPr>
          <w:sz w:val="28"/>
          <w:szCs w:val="28"/>
        </w:rPr>
      </w:pPr>
      <w:r w:rsidRPr="00676023">
        <w:rPr>
          <w:b/>
          <w:i/>
          <w:sz w:val="28"/>
          <w:szCs w:val="28"/>
        </w:rPr>
        <w:t>в метапредметном направлении:</w:t>
      </w:r>
    </w:p>
    <w:p w:rsidR="00A817EE" w:rsidRPr="00676023" w:rsidRDefault="00A817EE" w:rsidP="00676023">
      <w:pPr>
        <w:pStyle w:val="ListParagraph"/>
        <w:numPr>
          <w:ilvl w:val="0"/>
          <w:numId w:val="7"/>
        </w:numPr>
        <w:spacing w:line="360" w:lineRule="auto"/>
        <w:ind w:left="714" w:hanging="357"/>
        <w:jc w:val="both"/>
        <w:rPr>
          <w:bCs/>
          <w:iCs/>
          <w:sz w:val="28"/>
          <w:szCs w:val="28"/>
        </w:rPr>
      </w:pPr>
      <w:r w:rsidRPr="00676023">
        <w:rPr>
          <w:bCs/>
          <w:iCs/>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A817EE" w:rsidRPr="00676023" w:rsidRDefault="00A817EE" w:rsidP="00676023">
      <w:pPr>
        <w:pStyle w:val="ListParagraph"/>
        <w:numPr>
          <w:ilvl w:val="0"/>
          <w:numId w:val="7"/>
        </w:numPr>
        <w:spacing w:line="360" w:lineRule="auto"/>
        <w:ind w:left="714" w:hanging="357"/>
        <w:jc w:val="both"/>
        <w:rPr>
          <w:bCs/>
          <w:iCs/>
          <w:sz w:val="28"/>
          <w:szCs w:val="28"/>
        </w:rPr>
      </w:pPr>
      <w:r w:rsidRPr="00676023">
        <w:rPr>
          <w:bCs/>
          <w:iCs/>
          <w:sz w:val="28"/>
          <w:szCs w:val="28"/>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A817EE" w:rsidRPr="00676023" w:rsidRDefault="00A817EE" w:rsidP="00676023">
      <w:pPr>
        <w:pStyle w:val="ListParagraph"/>
        <w:numPr>
          <w:ilvl w:val="0"/>
          <w:numId w:val="7"/>
        </w:numPr>
        <w:spacing w:line="360" w:lineRule="auto"/>
        <w:ind w:left="714" w:hanging="357"/>
        <w:jc w:val="both"/>
        <w:rPr>
          <w:bCs/>
          <w:iCs/>
          <w:sz w:val="28"/>
          <w:szCs w:val="28"/>
        </w:rPr>
      </w:pPr>
      <w:r w:rsidRPr="00676023">
        <w:rPr>
          <w:bCs/>
          <w:iCs/>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A817EE" w:rsidRPr="00676023" w:rsidRDefault="00A817EE" w:rsidP="00676023">
      <w:pPr>
        <w:spacing w:line="360" w:lineRule="auto"/>
        <w:jc w:val="both"/>
        <w:rPr>
          <w:b/>
          <w:bCs/>
          <w:i/>
          <w:iCs/>
          <w:sz w:val="28"/>
          <w:szCs w:val="28"/>
        </w:rPr>
      </w:pPr>
      <w:r w:rsidRPr="00676023">
        <w:rPr>
          <w:b/>
          <w:bCs/>
          <w:i/>
          <w:iCs/>
          <w:sz w:val="28"/>
          <w:szCs w:val="28"/>
        </w:rPr>
        <w:t>в предметном направлении:</w:t>
      </w:r>
    </w:p>
    <w:p w:rsidR="00A817EE" w:rsidRPr="00676023" w:rsidRDefault="00A817EE" w:rsidP="00676023">
      <w:pPr>
        <w:pStyle w:val="ListParagraph"/>
        <w:numPr>
          <w:ilvl w:val="0"/>
          <w:numId w:val="7"/>
        </w:numPr>
        <w:spacing w:line="360" w:lineRule="auto"/>
        <w:ind w:left="714" w:hanging="357"/>
        <w:jc w:val="both"/>
        <w:rPr>
          <w:bCs/>
          <w:iCs/>
          <w:sz w:val="28"/>
          <w:szCs w:val="28"/>
        </w:rPr>
      </w:pPr>
      <w:r w:rsidRPr="00676023">
        <w:rPr>
          <w:bCs/>
          <w:iCs/>
          <w:sz w:val="28"/>
          <w:szCs w:val="28"/>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A817EE" w:rsidRPr="00676023" w:rsidRDefault="00A817EE" w:rsidP="00676023">
      <w:pPr>
        <w:pStyle w:val="ListParagraph"/>
        <w:numPr>
          <w:ilvl w:val="0"/>
          <w:numId w:val="7"/>
        </w:numPr>
        <w:spacing w:line="360" w:lineRule="auto"/>
        <w:ind w:left="714" w:hanging="357"/>
        <w:jc w:val="both"/>
        <w:rPr>
          <w:bCs/>
          <w:iCs/>
          <w:sz w:val="28"/>
          <w:szCs w:val="28"/>
        </w:rPr>
      </w:pPr>
      <w:r w:rsidRPr="00676023">
        <w:rPr>
          <w:bCs/>
          <w:iCs/>
          <w:sz w:val="28"/>
          <w:szCs w:val="28"/>
        </w:rPr>
        <w:t>создание фундамента для математического развития, формирования механизмов мышления, характерных для математической деятельности.</w:t>
      </w:r>
    </w:p>
    <w:p w:rsidR="00A817EE" w:rsidRPr="00676023" w:rsidRDefault="00A817EE" w:rsidP="00676023">
      <w:pPr>
        <w:spacing w:line="360" w:lineRule="auto"/>
        <w:jc w:val="both"/>
        <w:rPr>
          <w:bCs/>
          <w:iCs/>
          <w:sz w:val="28"/>
          <w:szCs w:val="28"/>
        </w:rPr>
      </w:pPr>
      <w:r w:rsidRPr="00676023">
        <w:rPr>
          <w:b/>
          <w:bCs/>
          <w:i/>
          <w:iCs/>
          <w:sz w:val="28"/>
          <w:szCs w:val="28"/>
        </w:rPr>
        <w:t>Задачи обучения</w:t>
      </w:r>
      <w:r w:rsidRPr="00676023">
        <w:rPr>
          <w:b/>
          <w:bCs/>
          <w:iCs/>
          <w:sz w:val="28"/>
          <w:szCs w:val="28"/>
        </w:rPr>
        <w:t>:</w:t>
      </w:r>
    </w:p>
    <w:p w:rsidR="00A817EE" w:rsidRPr="00676023" w:rsidRDefault="00A817EE" w:rsidP="00676023">
      <w:pPr>
        <w:pStyle w:val="ListParagraph"/>
        <w:numPr>
          <w:ilvl w:val="0"/>
          <w:numId w:val="10"/>
        </w:numPr>
        <w:spacing w:after="0" w:line="360" w:lineRule="auto"/>
        <w:ind w:left="714" w:hanging="357"/>
        <w:jc w:val="both"/>
        <w:rPr>
          <w:bCs/>
          <w:iCs/>
          <w:sz w:val="28"/>
          <w:szCs w:val="28"/>
        </w:rPr>
      </w:pPr>
      <w:r w:rsidRPr="00676023">
        <w:rPr>
          <w:bCs/>
          <w:iCs/>
          <w:sz w:val="28"/>
          <w:szCs w:val="28"/>
        </w:rPr>
        <w:t>приобретение математических знаний и умений;</w:t>
      </w:r>
    </w:p>
    <w:p w:rsidR="00A817EE" w:rsidRPr="00676023" w:rsidRDefault="00A817EE" w:rsidP="00676023">
      <w:pPr>
        <w:pStyle w:val="ListParagraph"/>
        <w:numPr>
          <w:ilvl w:val="0"/>
          <w:numId w:val="10"/>
        </w:numPr>
        <w:spacing w:after="0" w:line="360" w:lineRule="auto"/>
        <w:ind w:left="714" w:hanging="357"/>
        <w:jc w:val="both"/>
        <w:rPr>
          <w:bCs/>
          <w:iCs/>
          <w:sz w:val="28"/>
          <w:szCs w:val="28"/>
        </w:rPr>
      </w:pPr>
      <w:r w:rsidRPr="00676023">
        <w:rPr>
          <w:sz w:val="28"/>
          <w:szCs w:val="28"/>
        </w:rPr>
        <w:t>формирование представления о математических понятиях как о важ</w:t>
      </w:r>
      <w:r w:rsidR="00676023">
        <w:rPr>
          <w:sz w:val="28"/>
          <w:szCs w:val="28"/>
        </w:rPr>
        <w:t>нейших</w:t>
      </w:r>
      <w:r w:rsidRPr="00676023">
        <w:rPr>
          <w:sz w:val="28"/>
          <w:szCs w:val="28"/>
        </w:rPr>
        <w:t xml:space="preserve"> математических моделях, позволяющих описывать и изучать разные процессы и явления;</w:t>
      </w:r>
    </w:p>
    <w:p w:rsidR="00A817EE" w:rsidRPr="00676023" w:rsidRDefault="00A817EE" w:rsidP="00676023">
      <w:pPr>
        <w:pStyle w:val="1"/>
        <w:numPr>
          <w:ilvl w:val="0"/>
          <w:numId w:val="10"/>
        </w:numPr>
        <w:shd w:val="clear" w:color="auto" w:fill="auto"/>
        <w:spacing w:before="0" w:line="360" w:lineRule="auto"/>
        <w:ind w:left="714" w:hanging="357"/>
        <w:rPr>
          <w:sz w:val="28"/>
          <w:szCs w:val="28"/>
        </w:rPr>
      </w:pPr>
      <w:r w:rsidRPr="00676023">
        <w:rPr>
          <w:sz w:val="28"/>
          <w:szCs w:val="28"/>
        </w:rPr>
        <w:t xml:space="preserve">формирование представления о процессах и явлениях, имеющих вероятностный характер, о статистических закономерностях в реальном </w:t>
      </w:r>
      <w:r w:rsidRPr="00676023">
        <w:rPr>
          <w:sz w:val="28"/>
          <w:szCs w:val="28"/>
        </w:rPr>
        <w:lastRenderedPageBreak/>
        <w:t>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817EE" w:rsidRPr="00676023" w:rsidRDefault="00A817EE" w:rsidP="00676023">
      <w:pPr>
        <w:pStyle w:val="ListParagraph"/>
        <w:numPr>
          <w:ilvl w:val="0"/>
          <w:numId w:val="10"/>
        </w:numPr>
        <w:spacing w:after="0" w:line="360" w:lineRule="auto"/>
        <w:ind w:left="714" w:hanging="357"/>
        <w:jc w:val="both"/>
        <w:rPr>
          <w:bCs/>
          <w:iCs/>
          <w:sz w:val="28"/>
          <w:szCs w:val="28"/>
        </w:rPr>
      </w:pPr>
      <w:r w:rsidRPr="00676023">
        <w:rPr>
          <w:bCs/>
          <w:iCs/>
          <w:sz w:val="28"/>
          <w:szCs w:val="28"/>
        </w:rPr>
        <w:t>овладение обобщенными способами мыслительной, творческой деятельностей;</w:t>
      </w:r>
    </w:p>
    <w:p w:rsidR="00A817EE" w:rsidRPr="00676023" w:rsidRDefault="00A817EE" w:rsidP="00676023">
      <w:pPr>
        <w:pStyle w:val="ListParagraph"/>
        <w:numPr>
          <w:ilvl w:val="0"/>
          <w:numId w:val="10"/>
        </w:numPr>
        <w:spacing w:after="0" w:line="360" w:lineRule="auto"/>
        <w:ind w:left="714" w:hanging="357"/>
        <w:jc w:val="both"/>
        <w:rPr>
          <w:bCs/>
          <w:iCs/>
          <w:sz w:val="28"/>
          <w:szCs w:val="28"/>
        </w:rPr>
      </w:pPr>
      <w:r w:rsidRPr="00676023">
        <w:rPr>
          <w:sz w:val="28"/>
          <w:szCs w:val="28"/>
        </w:rPr>
        <w:t>учиться поиску, систематизации, анализу и классификации информации, используя разнообразные информационные источники, включая учебную справочную литературу, современные информационные технологии;</w:t>
      </w:r>
    </w:p>
    <w:p w:rsidR="00A817EE" w:rsidRPr="00676023" w:rsidRDefault="00A817EE" w:rsidP="00676023">
      <w:pPr>
        <w:pStyle w:val="ListParagraph"/>
        <w:numPr>
          <w:ilvl w:val="0"/>
          <w:numId w:val="10"/>
        </w:numPr>
        <w:spacing w:after="0" w:line="360" w:lineRule="auto"/>
        <w:ind w:left="714" w:hanging="357"/>
        <w:jc w:val="both"/>
        <w:rPr>
          <w:bCs/>
          <w:iCs/>
          <w:sz w:val="28"/>
          <w:szCs w:val="28"/>
        </w:rPr>
      </w:pPr>
      <w:r w:rsidRPr="00676023">
        <w:rPr>
          <w:bCs/>
          <w:iCs/>
          <w:sz w:val="28"/>
          <w:szCs w:val="28"/>
        </w:rPr>
        <w:t>освоение компетенций: учебно-познавательной,</w:t>
      </w:r>
      <w:r w:rsidR="00676023">
        <w:rPr>
          <w:bCs/>
          <w:iCs/>
          <w:sz w:val="28"/>
          <w:szCs w:val="28"/>
        </w:rPr>
        <w:t xml:space="preserve"> коммуникативной, рефлексивной,</w:t>
      </w:r>
      <w:r w:rsidRPr="00676023">
        <w:rPr>
          <w:bCs/>
          <w:iCs/>
          <w:sz w:val="28"/>
          <w:szCs w:val="28"/>
        </w:rPr>
        <w:t xml:space="preserve"> личностного саморазвития, ценностно-ориентационной.</w:t>
      </w:r>
    </w:p>
    <w:p w:rsidR="00FD4598" w:rsidRPr="00676023" w:rsidRDefault="00FD4598" w:rsidP="00676023">
      <w:pPr>
        <w:spacing w:line="360" w:lineRule="auto"/>
        <w:ind w:firstLine="708"/>
        <w:jc w:val="both"/>
        <w:rPr>
          <w:bCs/>
          <w:iCs/>
          <w:sz w:val="28"/>
          <w:szCs w:val="28"/>
        </w:rPr>
      </w:pPr>
    </w:p>
    <w:p w:rsidR="00A817EE" w:rsidRPr="00676023" w:rsidRDefault="00A817EE" w:rsidP="00676023">
      <w:pPr>
        <w:spacing w:line="360" w:lineRule="auto"/>
        <w:ind w:firstLine="708"/>
        <w:jc w:val="both"/>
        <w:rPr>
          <w:sz w:val="28"/>
          <w:szCs w:val="28"/>
        </w:rPr>
      </w:pPr>
      <w:r w:rsidRPr="00676023">
        <w:rPr>
          <w:bCs/>
          <w:iCs/>
          <w:sz w:val="28"/>
          <w:szCs w:val="28"/>
        </w:rPr>
        <w:t xml:space="preserve">Настоящая программа включает материал, создающий основу математической грамотности. Программа ориентирована на фундаментальный характер образования, динамична за счет вариативной составляющей, в нее включена характеристика учебной деятельности учащихся в процессе освоения содержания курса. В данной программе предусмотрено значительное увеличение активных форм работы, направленных на вовлечение учащихся в самостоятельную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 </w:t>
      </w:r>
    </w:p>
    <w:p w:rsidR="00A817EE" w:rsidRPr="00676023" w:rsidRDefault="00051B8C" w:rsidP="00676023">
      <w:pPr>
        <w:spacing w:line="360" w:lineRule="auto"/>
        <w:ind w:firstLine="709"/>
        <w:jc w:val="both"/>
        <w:rPr>
          <w:sz w:val="28"/>
          <w:szCs w:val="28"/>
          <w:lang w:bidi="en-US"/>
        </w:rPr>
      </w:pPr>
      <w:r w:rsidRPr="00676023">
        <w:rPr>
          <w:sz w:val="28"/>
          <w:szCs w:val="28"/>
        </w:rPr>
        <w:t>Д</w:t>
      </w:r>
      <w:r w:rsidR="00A817EE" w:rsidRPr="00676023">
        <w:rPr>
          <w:sz w:val="28"/>
          <w:szCs w:val="28"/>
        </w:rPr>
        <w:t>анн</w:t>
      </w:r>
      <w:r w:rsidRPr="00676023">
        <w:rPr>
          <w:sz w:val="28"/>
          <w:szCs w:val="28"/>
        </w:rPr>
        <w:t>ая</w:t>
      </w:r>
      <w:r w:rsidR="00A817EE" w:rsidRPr="00676023">
        <w:rPr>
          <w:sz w:val="28"/>
          <w:szCs w:val="28"/>
        </w:rPr>
        <w:t xml:space="preserve"> программ</w:t>
      </w:r>
      <w:r w:rsidRPr="00676023">
        <w:rPr>
          <w:sz w:val="28"/>
          <w:szCs w:val="28"/>
        </w:rPr>
        <w:t>а</w:t>
      </w:r>
      <w:r w:rsidR="00A817EE" w:rsidRPr="00676023">
        <w:rPr>
          <w:sz w:val="28"/>
          <w:szCs w:val="28"/>
        </w:rPr>
        <w:t xml:space="preserve"> предназначена </w:t>
      </w:r>
      <w:r w:rsidR="00A817EE" w:rsidRPr="00676023">
        <w:rPr>
          <w:b/>
          <w:i/>
          <w:sz w:val="28"/>
          <w:szCs w:val="28"/>
        </w:rPr>
        <w:t>для учащихся с разноуровневой подготовкой</w:t>
      </w:r>
      <w:r w:rsidR="00A817EE" w:rsidRPr="00676023">
        <w:rPr>
          <w:sz w:val="28"/>
          <w:szCs w:val="28"/>
          <w:lang w:bidi="en-US"/>
        </w:rPr>
        <w:t xml:space="preserve"> (обеспечивает уровневую дифференциацию обучения за счёт широкого диапазона заданий)</w:t>
      </w:r>
      <w:r w:rsidR="00A817EE" w:rsidRPr="00676023">
        <w:rPr>
          <w:b/>
          <w:i/>
          <w:sz w:val="28"/>
          <w:szCs w:val="28"/>
        </w:rPr>
        <w:t>, перераспределены часы на изучение отдельных тем</w:t>
      </w:r>
      <w:r w:rsidR="00A817EE" w:rsidRPr="00676023">
        <w:rPr>
          <w:sz w:val="28"/>
          <w:szCs w:val="28"/>
        </w:rPr>
        <w:t>, пересмотрен подход к повторению учебного материала в конце года. Причиной перераспределения часов по некоторым темам явилась потребность в сохранении преемственности образования и актуализации знаний, что в первую очередь пригодится в практической жиз</w:t>
      </w:r>
      <w:r w:rsidRPr="00676023">
        <w:rPr>
          <w:sz w:val="28"/>
          <w:szCs w:val="28"/>
        </w:rPr>
        <w:t>ни.</w:t>
      </w:r>
    </w:p>
    <w:p w:rsidR="00A817EE" w:rsidRPr="00676023" w:rsidRDefault="00A817EE" w:rsidP="00676023">
      <w:pPr>
        <w:spacing w:line="360" w:lineRule="auto"/>
        <w:ind w:firstLine="708"/>
        <w:jc w:val="both"/>
        <w:rPr>
          <w:sz w:val="28"/>
          <w:szCs w:val="28"/>
        </w:rPr>
      </w:pPr>
      <w:r w:rsidRPr="00676023">
        <w:rPr>
          <w:b/>
          <w:bCs/>
          <w:i/>
          <w:iCs/>
          <w:sz w:val="28"/>
          <w:szCs w:val="28"/>
        </w:rPr>
        <w:t>Цели курса:</w:t>
      </w:r>
    </w:p>
    <w:p w:rsidR="00A817EE" w:rsidRPr="00676023" w:rsidRDefault="00A817EE" w:rsidP="00676023">
      <w:pPr>
        <w:pStyle w:val="ListParagraph"/>
        <w:numPr>
          <w:ilvl w:val="0"/>
          <w:numId w:val="11"/>
        </w:numPr>
        <w:spacing w:line="360" w:lineRule="auto"/>
        <w:jc w:val="both"/>
        <w:rPr>
          <w:bCs/>
          <w:iCs/>
          <w:sz w:val="28"/>
          <w:szCs w:val="28"/>
        </w:rPr>
      </w:pPr>
      <w:r w:rsidRPr="00676023">
        <w:rPr>
          <w:bCs/>
          <w:iCs/>
          <w:sz w:val="28"/>
          <w:szCs w:val="28"/>
        </w:rPr>
        <w:lastRenderedPageBreak/>
        <w:t>систематизировать и обобщить сведения о десятичных и обыкновенных дробях;</w:t>
      </w:r>
    </w:p>
    <w:p w:rsidR="00A817EE" w:rsidRPr="00676023" w:rsidRDefault="00A817EE" w:rsidP="00676023">
      <w:pPr>
        <w:pStyle w:val="ListParagraph"/>
        <w:numPr>
          <w:ilvl w:val="0"/>
          <w:numId w:val="11"/>
        </w:numPr>
        <w:spacing w:line="360" w:lineRule="auto"/>
        <w:jc w:val="both"/>
        <w:rPr>
          <w:bCs/>
          <w:iCs/>
          <w:sz w:val="28"/>
          <w:szCs w:val="28"/>
        </w:rPr>
      </w:pPr>
      <w:r w:rsidRPr="00676023">
        <w:rPr>
          <w:bCs/>
          <w:iCs/>
          <w:sz w:val="28"/>
          <w:szCs w:val="28"/>
        </w:rPr>
        <w:t>сформировать представление о прямой и обратной пропорциональностях величин;</w:t>
      </w:r>
    </w:p>
    <w:p w:rsidR="00A817EE" w:rsidRPr="00676023" w:rsidRDefault="00A817EE" w:rsidP="00676023">
      <w:pPr>
        <w:pStyle w:val="ListParagraph"/>
        <w:numPr>
          <w:ilvl w:val="0"/>
          <w:numId w:val="11"/>
        </w:numPr>
        <w:spacing w:line="360" w:lineRule="auto"/>
        <w:jc w:val="both"/>
        <w:rPr>
          <w:bCs/>
          <w:iCs/>
          <w:sz w:val="28"/>
          <w:szCs w:val="28"/>
        </w:rPr>
      </w:pPr>
      <w:r w:rsidRPr="00676023">
        <w:rPr>
          <w:bCs/>
          <w:iCs/>
          <w:sz w:val="28"/>
          <w:szCs w:val="28"/>
        </w:rPr>
        <w:t>ввести понятие пропорции и научить учащихся использовать пропорции при решении задач;</w:t>
      </w:r>
    </w:p>
    <w:p w:rsidR="00A817EE" w:rsidRPr="00676023" w:rsidRDefault="00A817EE" w:rsidP="00676023">
      <w:pPr>
        <w:pStyle w:val="ListParagraph"/>
        <w:numPr>
          <w:ilvl w:val="0"/>
          <w:numId w:val="11"/>
        </w:numPr>
        <w:spacing w:line="360" w:lineRule="auto"/>
        <w:jc w:val="both"/>
        <w:rPr>
          <w:bCs/>
          <w:iCs/>
          <w:sz w:val="28"/>
          <w:szCs w:val="28"/>
        </w:rPr>
      </w:pPr>
      <w:r w:rsidRPr="00676023">
        <w:rPr>
          <w:bCs/>
          <w:iCs/>
          <w:sz w:val="28"/>
          <w:szCs w:val="28"/>
        </w:rPr>
        <w:t>сформировать первоначальные представления о языке алгебры, о буквенном исчислении;</w:t>
      </w:r>
    </w:p>
    <w:p w:rsidR="00A817EE" w:rsidRPr="00676023" w:rsidRDefault="00A817EE" w:rsidP="00676023">
      <w:pPr>
        <w:pStyle w:val="ListParagraph"/>
        <w:numPr>
          <w:ilvl w:val="0"/>
          <w:numId w:val="11"/>
        </w:numPr>
        <w:spacing w:line="360" w:lineRule="auto"/>
        <w:jc w:val="both"/>
        <w:rPr>
          <w:bCs/>
          <w:iCs/>
          <w:sz w:val="28"/>
          <w:szCs w:val="28"/>
        </w:rPr>
      </w:pPr>
      <w:r w:rsidRPr="00676023">
        <w:rPr>
          <w:bCs/>
          <w:iCs/>
          <w:sz w:val="28"/>
          <w:szCs w:val="28"/>
        </w:rPr>
        <w:t>научить выполнять элементарные базовые преобразования буквенных выражений;</w:t>
      </w:r>
    </w:p>
    <w:p w:rsidR="00A817EE" w:rsidRPr="00676023" w:rsidRDefault="00A817EE" w:rsidP="00676023">
      <w:pPr>
        <w:pStyle w:val="ListParagraph"/>
        <w:numPr>
          <w:ilvl w:val="0"/>
          <w:numId w:val="11"/>
        </w:numPr>
        <w:spacing w:line="360" w:lineRule="auto"/>
        <w:jc w:val="both"/>
        <w:rPr>
          <w:bCs/>
          <w:iCs/>
          <w:sz w:val="28"/>
          <w:szCs w:val="28"/>
        </w:rPr>
      </w:pPr>
      <w:r w:rsidRPr="00676023">
        <w:rPr>
          <w:bCs/>
          <w:iCs/>
          <w:sz w:val="28"/>
          <w:szCs w:val="28"/>
        </w:rPr>
        <w:t xml:space="preserve">развить вычислительные и алгебраические знания и умения, необходимые в практической деятельности, для изучения смежных дисциплин; </w:t>
      </w:r>
    </w:p>
    <w:p w:rsidR="00A817EE" w:rsidRPr="00676023" w:rsidRDefault="00A817EE" w:rsidP="00676023">
      <w:pPr>
        <w:pStyle w:val="ListParagraph"/>
        <w:numPr>
          <w:ilvl w:val="0"/>
          <w:numId w:val="11"/>
        </w:numPr>
        <w:spacing w:line="360" w:lineRule="auto"/>
        <w:jc w:val="both"/>
        <w:rPr>
          <w:bCs/>
          <w:iCs/>
          <w:sz w:val="28"/>
          <w:szCs w:val="28"/>
        </w:rPr>
      </w:pPr>
      <w:r w:rsidRPr="00676023">
        <w:rPr>
          <w:bCs/>
          <w:iCs/>
          <w:sz w:val="28"/>
          <w:szCs w:val="28"/>
        </w:rPr>
        <w:t>усвоить аппарат уравнений – как основное средство математического моделирования практических задач.</w:t>
      </w:r>
    </w:p>
    <w:p w:rsidR="00A817EE" w:rsidRPr="00676023" w:rsidRDefault="00A817EE" w:rsidP="00676023">
      <w:pPr>
        <w:spacing w:line="360" w:lineRule="auto"/>
        <w:ind w:firstLine="709"/>
        <w:jc w:val="both"/>
        <w:rPr>
          <w:b/>
          <w:bCs/>
          <w:i/>
          <w:iCs/>
          <w:sz w:val="28"/>
          <w:szCs w:val="28"/>
        </w:rPr>
      </w:pPr>
      <w:r w:rsidRPr="00676023">
        <w:rPr>
          <w:b/>
          <w:bCs/>
          <w:i/>
          <w:iCs/>
          <w:sz w:val="28"/>
          <w:szCs w:val="28"/>
        </w:rPr>
        <w:t xml:space="preserve">Задачи курса: </w:t>
      </w:r>
    </w:p>
    <w:p w:rsidR="00A817EE" w:rsidRPr="00676023" w:rsidRDefault="00A817EE" w:rsidP="00676023">
      <w:pPr>
        <w:pStyle w:val="ListParagraph"/>
        <w:numPr>
          <w:ilvl w:val="0"/>
          <w:numId w:val="12"/>
        </w:numPr>
        <w:spacing w:line="360" w:lineRule="auto"/>
        <w:jc w:val="both"/>
        <w:rPr>
          <w:bCs/>
          <w:iCs/>
          <w:sz w:val="28"/>
          <w:szCs w:val="28"/>
        </w:rPr>
      </w:pPr>
      <w:r w:rsidRPr="00676023">
        <w:rPr>
          <w:bCs/>
          <w:iCs/>
          <w:sz w:val="28"/>
          <w:szCs w:val="28"/>
        </w:rPr>
        <w:t>формирование ОУУН через выполнение устных и письменных упражнений;</w:t>
      </w:r>
    </w:p>
    <w:p w:rsidR="00A817EE" w:rsidRPr="00676023" w:rsidRDefault="00A817EE" w:rsidP="00676023">
      <w:pPr>
        <w:pStyle w:val="ListParagraph"/>
        <w:numPr>
          <w:ilvl w:val="0"/>
          <w:numId w:val="12"/>
        </w:numPr>
        <w:spacing w:line="360" w:lineRule="auto"/>
        <w:jc w:val="both"/>
        <w:rPr>
          <w:bCs/>
          <w:iCs/>
          <w:sz w:val="28"/>
          <w:szCs w:val="28"/>
        </w:rPr>
      </w:pPr>
      <w:r w:rsidRPr="00676023">
        <w:rPr>
          <w:bCs/>
          <w:iCs/>
          <w:sz w:val="28"/>
          <w:szCs w:val="28"/>
        </w:rPr>
        <w:t>развитие навыков устных вычислений с множествами чисел;</w:t>
      </w:r>
    </w:p>
    <w:p w:rsidR="00A817EE" w:rsidRPr="00676023" w:rsidRDefault="00A817EE" w:rsidP="00676023">
      <w:pPr>
        <w:pStyle w:val="ListParagraph"/>
        <w:numPr>
          <w:ilvl w:val="0"/>
          <w:numId w:val="12"/>
        </w:numPr>
        <w:spacing w:line="360" w:lineRule="auto"/>
        <w:jc w:val="both"/>
        <w:rPr>
          <w:bCs/>
          <w:iCs/>
          <w:sz w:val="28"/>
          <w:szCs w:val="28"/>
        </w:rPr>
      </w:pPr>
      <w:r w:rsidRPr="00676023">
        <w:rPr>
          <w:bCs/>
          <w:iCs/>
          <w:sz w:val="28"/>
          <w:szCs w:val="28"/>
        </w:rPr>
        <w:t>формирование навыков работы с уравнениями и элементарными функциями;</w:t>
      </w:r>
    </w:p>
    <w:p w:rsidR="00A817EE" w:rsidRPr="00676023" w:rsidRDefault="00A817EE" w:rsidP="00676023">
      <w:pPr>
        <w:pStyle w:val="ListParagraph"/>
        <w:numPr>
          <w:ilvl w:val="0"/>
          <w:numId w:val="12"/>
        </w:numPr>
        <w:spacing w:line="360" w:lineRule="auto"/>
        <w:jc w:val="both"/>
        <w:rPr>
          <w:bCs/>
          <w:iCs/>
          <w:sz w:val="28"/>
          <w:szCs w:val="28"/>
        </w:rPr>
      </w:pPr>
      <w:r w:rsidRPr="00676023">
        <w:rPr>
          <w:bCs/>
          <w:iCs/>
          <w:sz w:val="28"/>
          <w:szCs w:val="28"/>
        </w:rPr>
        <w:t>развитие ключевых компетентностей с по</w:t>
      </w:r>
      <w:r w:rsidR="00676023">
        <w:rPr>
          <w:bCs/>
          <w:iCs/>
          <w:sz w:val="28"/>
          <w:szCs w:val="28"/>
        </w:rPr>
        <w:t>мощью разных методов и приемов.</w:t>
      </w:r>
    </w:p>
    <w:p w:rsidR="00A817EE" w:rsidRPr="00676023" w:rsidRDefault="00A817EE" w:rsidP="00676023">
      <w:pPr>
        <w:spacing w:line="360" w:lineRule="auto"/>
        <w:ind w:firstLine="709"/>
        <w:jc w:val="both"/>
        <w:rPr>
          <w:bCs/>
          <w:i/>
          <w:iCs/>
          <w:sz w:val="28"/>
          <w:szCs w:val="28"/>
        </w:rPr>
      </w:pPr>
      <w:r w:rsidRPr="00676023">
        <w:rPr>
          <w:b/>
          <w:bCs/>
          <w:i/>
          <w:iCs/>
          <w:sz w:val="28"/>
          <w:szCs w:val="28"/>
        </w:rPr>
        <w:t>Формы организации учебного процесса</w:t>
      </w:r>
      <w:r w:rsidRPr="00676023">
        <w:rPr>
          <w:bCs/>
          <w:i/>
          <w:iCs/>
          <w:sz w:val="28"/>
          <w:szCs w:val="28"/>
        </w:rPr>
        <w:t>:</w:t>
      </w:r>
    </w:p>
    <w:p w:rsidR="00A817EE" w:rsidRPr="00676023" w:rsidRDefault="00A817EE" w:rsidP="00676023">
      <w:pPr>
        <w:spacing w:line="360" w:lineRule="auto"/>
        <w:jc w:val="both"/>
        <w:rPr>
          <w:b/>
          <w:sz w:val="28"/>
          <w:szCs w:val="28"/>
        </w:rPr>
      </w:pPr>
      <w:r w:rsidRPr="00676023">
        <w:rPr>
          <w:sz w:val="28"/>
          <w:szCs w:val="28"/>
        </w:rPr>
        <w:t>индивидуальные, групповые, индивидуально-групповые, фронтальные.</w:t>
      </w:r>
    </w:p>
    <w:p w:rsidR="00B822AA" w:rsidRDefault="00B822AA">
      <w:pPr>
        <w:rPr>
          <w:rFonts w:eastAsia="Times New Roman"/>
          <w:b/>
          <w:sz w:val="28"/>
          <w:szCs w:val="28"/>
          <w:lang w:eastAsia="ru-RU"/>
        </w:rPr>
      </w:pPr>
      <w:r>
        <w:rPr>
          <w:rFonts w:eastAsia="Times New Roman"/>
          <w:b/>
          <w:sz w:val="28"/>
          <w:szCs w:val="28"/>
          <w:lang w:eastAsia="ru-RU"/>
        </w:rPr>
        <w:br w:type="page"/>
      </w:r>
    </w:p>
    <w:p w:rsidR="00BD4FCD" w:rsidRDefault="00BD4FCD" w:rsidP="00676023">
      <w:pPr>
        <w:shd w:val="clear" w:color="auto" w:fill="FFFFFF"/>
        <w:spacing w:after="0" w:line="360" w:lineRule="auto"/>
        <w:jc w:val="center"/>
        <w:rPr>
          <w:rFonts w:eastAsia="Times New Roman"/>
          <w:b/>
          <w:sz w:val="28"/>
          <w:szCs w:val="28"/>
          <w:lang w:eastAsia="ru-RU"/>
        </w:rPr>
      </w:pPr>
      <w:r w:rsidRPr="00676023">
        <w:rPr>
          <w:rFonts w:eastAsia="Times New Roman"/>
          <w:b/>
          <w:sz w:val="28"/>
          <w:szCs w:val="28"/>
          <w:lang w:eastAsia="ru-RU"/>
        </w:rPr>
        <w:lastRenderedPageBreak/>
        <w:t>Основное содержание</w:t>
      </w:r>
    </w:p>
    <w:p w:rsidR="00676023" w:rsidRPr="00676023" w:rsidRDefault="00676023" w:rsidP="00676023">
      <w:pPr>
        <w:shd w:val="clear" w:color="auto" w:fill="FFFFFF"/>
        <w:spacing w:after="0" w:line="360" w:lineRule="auto"/>
        <w:jc w:val="center"/>
        <w:rPr>
          <w:rFonts w:eastAsia="Times New Roman"/>
          <w:b/>
          <w:sz w:val="28"/>
          <w:szCs w:val="28"/>
          <w:lang w:eastAsia="ru-RU"/>
        </w:rPr>
      </w:pPr>
    </w:p>
    <w:p w:rsidR="00751E89" w:rsidRPr="00676023" w:rsidRDefault="00751E89" w:rsidP="00676023">
      <w:pPr>
        <w:spacing w:line="360" w:lineRule="auto"/>
        <w:jc w:val="both"/>
        <w:rPr>
          <w:b/>
          <w:sz w:val="28"/>
          <w:szCs w:val="28"/>
        </w:rPr>
      </w:pPr>
      <w:r w:rsidRPr="00676023">
        <w:rPr>
          <w:b/>
          <w:sz w:val="28"/>
          <w:szCs w:val="28"/>
        </w:rPr>
        <w:t>1. Дроби и проценты (1</w:t>
      </w:r>
      <w:r w:rsidR="00B822AA">
        <w:rPr>
          <w:b/>
          <w:sz w:val="28"/>
          <w:szCs w:val="28"/>
        </w:rPr>
        <w:t>4</w:t>
      </w:r>
      <w:r w:rsidRPr="00676023">
        <w:rPr>
          <w:b/>
          <w:sz w:val="28"/>
          <w:szCs w:val="28"/>
        </w:rPr>
        <w:t xml:space="preserve"> ч)</w:t>
      </w:r>
    </w:p>
    <w:p w:rsidR="00751E89" w:rsidRPr="00676023" w:rsidRDefault="00751E89" w:rsidP="00676023">
      <w:pPr>
        <w:spacing w:line="360" w:lineRule="auto"/>
        <w:ind w:firstLine="709"/>
        <w:jc w:val="both"/>
        <w:rPr>
          <w:sz w:val="28"/>
          <w:szCs w:val="28"/>
        </w:rPr>
      </w:pPr>
      <w:r w:rsidRPr="00676023">
        <w:rPr>
          <w:sz w:val="28"/>
          <w:szCs w:val="28"/>
        </w:rPr>
        <w:t>Обыкновенные и десятичные дроби,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rsidR="00751E89" w:rsidRPr="00676023" w:rsidRDefault="00751E89" w:rsidP="00676023">
      <w:pPr>
        <w:spacing w:line="360" w:lineRule="auto"/>
        <w:ind w:firstLine="709"/>
        <w:jc w:val="both"/>
        <w:rPr>
          <w:sz w:val="28"/>
          <w:szCs w:val="28"/>
        </w:rPr>
      </w:pPr>
      <w:r w:rsidRPr="00676023">
        <w:rPr>
          <w:i/>
          <w:sz w:val="28"/>
          <w:szCs w:val="28"/>
        </w:rPr>
        <w:t>Основная цель</w:t>
      </w:r>
      <w:r w:rsidRPr="00676023">
        <w:rPr>
          <w:sz w:val="28"/>
          <w:szCs w:val="28"/>
        </w:rPr>
        <w:t xml:space="preserve"> – 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p w:rsidR="00751E89" w:rsidRPr="00676023" w:rsidRDefault="00751E89" w:rsidP="00676023">
      <w:pPr>
        <w:spacing w:line="360" w:lineRule="auto"/>
        <w:ind w:firstLine="709"/>
        <w:jc w:val="both"/>
        <w:rPr>
          <w:sz w:val="28"/>
          <w:szCs w:val="28"/>
        </w:rPr>
      </w:pPr>
      <w:r w:rsidRPr="00676023">
        <w:rPr>
          <w:sz w:val="28"/>
          <w:szCs w:val="28"/>
        </w:rPr>
        <w:t>В соответствии с идеологией курса данная тема представляет собой блок арифметических вопросов. Основное внимание уделяется дальнейшему развитию вычислительной культуры: отрабатываются умения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Продолжается начатая в 6 классе работа по вычислению числовых значений буквенных выражений. Вычислительные навыки учащихся получают дальнейшее развитие при изучении степени с натуральным показателем; учащиеся должны научиться находить значения выражений, содержащих действия возведения в степень, а также записывать большие и малые числа с использованием степеней числа 10. Продолжается решение задач на проценты. Однако в этой теме рассматриваются более сложные по сравнению с предыдущим годом задачи.</w:t>
      </w:r>
    </w:p>
    <w:p w:rsidR="00751E89" w:rsidRPr="00676023" w:rsidRDefault="00751E89" w:rsidP="00676023">
      <w:pPr>
        <w:spacing w:line="360" w:lineRule="auto"/>
        <w:ind w:firstLine="709"/>
        <w:jc w:val="both"/>
        <w:rPr>
          <w:sz w:val="28"/>
          <w:szCs w:val="28"/>
        </w:rPr>
      </w:pPr>
      <w:r w:rsidRPr="00676023">
        <w:rPr>
          <w:sz w:val="28"/>
          <w:szCs w:val="28"/>
        </w:rPr>
        <w:t>Основное содержание последнего блока темы – знакомство с некоторыми статистическими характеристиками. Учащиеся должны научиться в несложных случаях находить среднее арифметическое, моду и размах числового ряда.</w:t>
      </w:r>
    </w:p>
    <w:p w:rsidR="00751E89" w:rsidRPr="00676023" w:rsidRDefault="00751E89" w:rsidP="00676023">
      <w:pPr>
        <w:spacing w:line="360" w:lineRule="auto"/>
        <w:jc w:val="both"/>
        <w:rPr>
          <w:sz w:val="28"/>
          <w:szCs w:val="28"/>
        </w:rPr>
      </w:pPr>
    </w:p>
    <w:p w:rsidR="00751E89" w:rsidRPr="00676023" w:rsidRDefault="00751E89" w:rsidP="00676023">
      <w:pPr>
        <w:spacing w:line="360" w:lineRule="auto"/>
        <w:jc w:val="both"/>
        <w:rPr>
          <w:b/>
          <w:sz w:val="28"/>
          <w:szCs w:val="28"/>
        </w:rPr>
      </w:pPr>
      <w:r w:rsidRPr="00676023">
        <w:rPr>
          <w:b/>
          <w:sz w:val="28"/>
          <w:szCs w:val="28"/>
        </w:rPr>
        <w:t>2. Прямая и обратная пропорциональности (8 ч)</w:t>
      </w:r>
    </w:p>
    <w:p w:rsidR="00751E89" w:rsidRPr="00676023" w:rsidRDefault="00751E89" w:rsidP="00676023">
      <w:pPr>
        <w:spacing w:line="360" w:lineRule="auto"/>
        <w:ind w:firstLine="709"/>
        <w:jc w:val="both"/>
        <w:rPr>
          <w:sz w:val="28"/>
          <w:szCs w:val="28"/>
        </w:rPr>
      </w:pPr>
      <w:r w:rsidRPr="00676023">
        <w:rPr>
          <w:sz w:val="28"/>
          <w:szCs w:val="28"/>
        </w:rPr>
        <w:lastRenderedPageBreak/>
        <w:t xml:space="preserve">Представление зависимости между величинами с помощью формул. Прямо пропорциональная и обратно пропорциональная зависимости. Пропорции, решение задачи с помощью пропорций. </w:t>
      </w:r>
    </w:p>
    <w:p w:rsidR="00751E89" w:rsidRPr="00676023" w:rsidRDefault="00751E89" w:rsidP="00676023">
      <w:pPr>
        <w:spacing w:line="360" w:lineRule="auto"/>
        <w:ind w:firstLine="709"/>
        <w:jc w:val="both"/>
        <w:rPr>
          <w:sz w:val="28"/>
          <w:szCs w:val="28"/>
        </w:rPr>
      </w:pPr>
      <w:r w:rsidRPr="00676023">
        <w:rPr>
          <w:i/>
          <w:sz w:val="28"/>
          <w:szCs w:val="28"/>
        </w:rPr>
        <w:t>Основная цель</w:t>
      </w:r>
      <w:r w:rsidRPr="00676023">
        <w:rPr>
          <w:sz w:val="28"/>
          <w:szCs w:val="28"/>
        </w:rPr>
        <w:t xml:space="preserve"> – сформировать представления о прямой и обратной пропорциональностях величин; ввести понятие пропорции и научить учащихся использовать пропорции при решении задач.</w:t>
      </w:r>
    </w:p>
    <w:p w:rsidR="00751E89" w:rsidRPr="00676023" w:rsidRDefault="00751E89" w:rsidP="00676023">
      <w:pPr>
        <w:spacing w:line="360" w:lineRule="auto"/>
        <w:ind w:firstLine="709"/>
        <w:jc w:val="both"/>
        <w:rPr>
          <w:sz w:val="28"/>
          <w:szCs w:val="28"/>
        </w:rPr>
      </w:pPr>
      <w:r w:rsidRPr="00676023">
        <w:rPr>
          <w:sz w:val="28"/>
          <w:szCs w:val="28"/>
        </w:rPr>
        <w:t>Изучение тем</w:t>
      </w:r>
      <w:r w:rsidR="00912824">
        <w:rPr>
          <w:sz w:val="28"/>
          <w:szCs w:val="28"/>
        </w:rPr>
        <w:t>ы</w:t>
      </w:r>
      <w:r w:rsidRPr="00676023">
        <w:rPr>
          <w:sz w:val="28"/>
          <w:szCs w:val="28"/>
        </w:rPr>
        <w:t xml:space="preserve"> начинается с обобщения и систематизации знаний учащихся о формулах, описывающих зависимости между величинами. Вводится понятие переменной, которое с этого момента должно активно использоваться в речи учащихся. В результате изучения материала учащиеся должны уметь осуществлять перевод задач на язык формул, выполнять числовые подстановки в формулы, выражать переменные из формул. Особое внимание уделяется формированию представлений о прямой и обратной пропорциональной зависимостях и формулам, выражающим такие зависимости между величинами. Формируется представление о пропорции и решении задач с помощью пропорций.</w:t>
      </w:r>
    </w:p>
    <w:p w:rsidR="00751E89" w:rsidRPr="00676023" w:rsidRDefault="00751E89" w:rsidP="00676023">
      <w:pPr>
        <w:spacing w:line="360" w:lineRule="auto"/>
        <w:jc w:val="both"/>
        <w:rPr>
          <w:b/>
          <w:sz w:val="28"/>
          <w:szCs w:val="28"/>
        </w:rPr>
      </w:pPr>
      <w:r w:rsidRPr="00676023">
        <w:rPr>
          <w:b/>
          <w:sz w:val="28"/>
          <w:szCs w:val="28"/>
        </w:rPr>
        <w:t>3. Введение в алгебру (1</w:t>
      </w:r>
      <w:r w:rsidR="00B822AA">
        <w:rPr>
          <w:b/>
          <w:sz w:val="28"/>
          <w:szCs w:val="28"/>
        </w:rPr>
        <w:t>1</w:t>
      </w:r>
      <w:r w:rsidRPr="00676023">
        <w:rPr>
          <w:b/>
          <w:sz w:val="28"/>
          <w:szCs w:val="28"/>
        </w:rPr>
        <w:t xml:space="preserve"> ч)</w:t>
      </w:r>
    </w:p>
    <w:p w:rsidR="00751E89" w:rsidRPr="00676023" w:rsidRDefault="00751E89" w:rsidP="00676023">
      <w:pPr>
        <w:spacing w:line="360" w:lineRule="auto"/>
        <w:ind w:firstLine="709"/>
        <w:jc w:val="both"/>
        <w:rPr>
          <w:sz w:val="28"/>
          <w:szCs w:val="28"/>
        </w:rPr>
      </w:pPr>
      <w:r w:rsidRPr="00676023">
        <w:rPr>
          <w:sz w:val="28"/>
          <w:szCs w:val="28"/>
        </w:rPr>
        <w:t xml:space="preserve">Буквенные выражения, числовые подстановки в буквенное выражение. Преобразование буквенных выражений: раскрытие скобок, приведение подобных слагаемых. </w:t>
      </w:r>
    </w:p>
    <w:p w:rsidR="00751E89" w:rsidRPr="00676023" w:rsidRDefault="00751E89" w:rsidP="00676023">
      <w:pPr>
        <w:spacing w:line="360" w:lineRule="auto"/>
        <w:ind w:firstLine="709"/>
        <w:jc w:val="both"/>
        <w:rPr>
          <w:sz w:val="28"/>
          <w:szCs w:val="28"/>
        </w:rPr>
      </w:pPr>
      <w:r w:rsidRPr="00676023">
        <w:rPr>
          <w:i/>
          <w:sz w:val="28"/>
          <w:szCs w:val="28"/>
        </w:rPr>
        <w:t xml:space="preserve">Основная цель – </w:t>
      </w:r>
      <w:r w:rsidRPr="00676023">
        <w:rPr>
          <w:sz w:val="28"/>
          <w:szCs w:val="28"/>
        </w:rPr>
        <w:t>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751E89" w:rsidRPr="00676023" w:rsidRDefault="00751E89" w:rsidP="00676023">
      <w:pPr>
        <w:spacing w:line="360" w:lineRule="auto"/>
        <w:ind w:firstLine="709"/>
        <w:jc w:val="both"/>
        <w:rPr>
          <w:sz w:val="28"/>
          <w:szCs w:val="28"/>
        </w:rPr>
      </w:pPr>
      <w:r w:rsidRPr="00676023">
        <w:rPr>
          <w:sz w:val="28"/>
          <w:szCs w:val="28"/>
        </w:rPr>
        <w:t>В 7 классе начинается систематическое изучение алгебраического материала и данная тема представляет собой первый проход соответствующего блока вопросов.</w:t>
      </w:r>
    </w:p>
    <w:p w:rsidR="00751E89" w:rsidRPr="00676023" w:rsidRDefault="00751E89" w:rsidP="00676023">
      <w:pPr>
        <w:spacing w:line="360" w:lineRule="auto"/>
        <w:ind w:firstLine="709"/>
        <w:jc w:val="both"/>
        <w:rPr>
          <w:sz w:val="28"/>
          <w:szCs w:val="28"/>
        </w:rPr>
      </w:pPr>
      <w:r w:rsidRPr="00676023">
        <w:rPr>
          <w:sz w:val="28"/>
          <w:szCs w:val="28"/>
        </w:rPr>
        <w:lastRenderedPageBreak/>
        <w:t>Введение буквенных равенств мотивируется опытом работы с числами, осознанием и обобщением приемов вычислений. На этом этапе раскрывается смысл свойств арифметический действий как законов преобразований буквенных выражений, формируются умения упрощать несложные произведения, раскрывать скобки, приводить подобные слагае</w:t>
      </w:r>
      <w:r w:rsidR="008E45F2" w:rsidRPr="00676023">
        <w:rPr>
          <w:sz w:val="28"/>
          <w:szCs w:val="28"/>
        </w:rPr>
        <w:t>мые.</w:t>
      </w:r>
    </w:p>
    <w:p w:rsidR="00751E89" w:rsidRPr="00676023" w:rsidRDefault="00751E89" w:rsidP="00676023">
      <w:pPr>
        <w:spacing w:line="360" w:lineRule="auto"/>
        <w:jc w:val="both"/>
        <w:rPr>
          <w:b/>
          <w:sz w:val="28"/>
          <w:szCs w:val="28"/>
        </w:rPr>
      </w:pPr>
      <w:r w:rsidRPr="00676023">
        <w:rPr>
          <w:b/>
          <w:sz w:val="28"/>
          <w:szCs w:val="28"/>
        </w:rPr>
        <w:t>4. Уравн</w:t>
      </w:r>
      <w:r w:rsidR="00B822AA">
        <w:rPr>
          <w:b/>
          <w:sz w:val="28"/>
          <w:szCs w:val="28"/>
        </w:rPr>
        <w:t>ения (8</w:t>
      </w:r>
      <w:r w:rsidRPr="00676023">
        <w:rPr>
          <w:b/>
          <w:sz w:val="28"/>
          <w:szCs w:val="28"/>
        </w:rPr>
        <w:t>ч)</w:t>
      </w:r>
    </w:p>
    <w:p w:rsidR="00751E89" w:rsidRPr="00676023" w:rsidRDefault="00751E89" w:rsidP="00676023">
      <w:pPr>
        <w:spacing w:line="360" w:lineRule="auto"/>
        <w:ind w:firstLine="709"/>
        <w:jc w:val="both"/>
        <w:rPr>
          <w:sz w:val="28"/>
          <w:szCs w:val="28"/>
        </w:rPr>
      </w:pPr>
      <w:r w:rsidRPr="00676023">
        <w:rPr>
          <w:sz w:val="28"/>
          <w:szCs w:val="28"/>
        </w:rPr>
        <w:t>Уравнения. Корни уравнения. Линейное уравнение. Решение текстовых задач методом составления уравнения.</w:t>
      </w:r>
    </w:p>
    <w:p w:rsidR="00751E89" w:rsidRPr="00676023" w:rsidRDefault="00751E89" w:rsidP="00676023">
      <w:pPr>
        <w:spacing w:line="360" w:lineRule="auto"/>
        <w:ind w:firstLine="709"/>
        <w:jc w:val="both"/>
        <w:rPr>
          <w:sz w:val="28"/>
          <w:szCs w:val="28"/>
        </w:rPr>
      </w:pPr>
      <w:r w:rsidRPr="00676023">
        <w:rPr>
          <w:i/>
          <w:sz w:val="28"/>
          <w:szCs w:val="28"/>
        </w:rPr>
        <w:t>Основная цель –</w:t>
      </w:r>
      <w:r w:rsidRPr="00676023">
        <w:rPr>
          <w:sz w:val="28"/>
          <w:szCs w:val="28"/>
        </w:rPr>
        <w:t xml:space="preserve"> познакомить учащихся с понятиями уравнения и корня уравнения, с некоторыми свойствами уравнения; сформировать умения решать несложные линейные уравнения с одной переменной; начать об</w:t>
      </w:r>
      <w:r w:rsidR="008E45F2" w:rsidRPr="00676023">
        <w:rPr>
          <w:sz w:val="28"/>
          <w:szCs w:val="28"/>
        </w:rPr>
        <w:t>учение решению текстовых задач</w:t>
      </w:r>
      <w:r w:rsidRPr="00676023">
        <w:rPr>
          <w:sz w:val="28"/>
          <w:szCs w:val="28"/>
        </w:rPr>
        <w:t xml:space="preserve"> алгебраическим способом.</w:t>
      </w:r>
    </w:p>
    <w:p w:rsidR="00751E89" w:rsidRPr="00676023" w:rsidRDefault="00751E89" w:rsidP="00676023">
      <w:pPr>
        <w:spacing w:line="360" w:lineRule="auto"/>
        <w:ind w:firstLine="709"/>
        <w:jc w:val="both"/>
        <w:rPr>
          <w:sz w:val="28"/>
          <w:szCs w:val="28"/>
        </w:rPr>
      </w:pPr>
      <w:r w:rsidRPr="00676023">
        <w:rPr>
          <w:sz w:val="28"/>
          <w:szCs w:val="28"/>
        </w:rPr>
        <w:t>Целесообразно, чтобы уравнение в курсе появилось как способ перевода фабульных ситуаций на математический язык. Такому переводу должно быть уделено достаточное внимание. Следует рассмотреть некоторые приемы составления уравнения по условию задачи, возможность составления разных уравнений по одному и тому же условию, сформировать умение выбирать наиболее предпочтительный для конкретной задачи вариант уравнения. Переход к алгебраическому методу решения задач одновременно служит мотивом для обучения способу решения уравнений. Основное внимание в этой теме уделяется решению линейных уравнений с одной переменной, показываются некоторые технические приемы решения.</w:t>
      </w:r>
    </w:p>
    <w:p w:rsidR="00751E89" w:rsidRPr="00676023" w:rsidRDefault="00751E89" w:rsidP="00676023">
      <w:pPr>
        <w:spacing w:line="360" w:lineRule="auto"/>
        <w:jc w:val="both"/>
        <w:rPr>
          <w:b/>
          <w:sz w:val="28"/>
          <w:szCs w:val="28"/>
        </w:rPr>
      </w:pPr>
      <w:r w:rsidRPr="00676023">
        <w:rPr>
          <w:b/>
          <w:sz w:val="28"/>
          <w:szCs w:val="28"/>
        </w:rPr>
        <w:t>5. Координаты и графики (</w:t>
      </w:r>
      <w:r w:rsidR="00B822AA">
        <w:rPr>
          <w:b/>
          <w:sz w:val="28"/>
          <w:szCs w:val="28"/>
        </w:rPr>
        <w:t>8</w:t>
      </w:r>
      <w:r w:rsidRPr="00676023">
        <w:rPr>
          <w:b/>
          <w:sz w:val="28"/>
          <w:szCs w:val="28"/>
        </w:rPr>
        <w:t>ч)</w:t>
      </w:r>
    </w:p>
    <w:p w:rsidR="00751E89" w:rsidRPr="00676023" w:rsidRDefault="00751E89" w:rsidP="00676023">
      <w:pPr>
        <w:spacing w:line="360" w:lineRule="auto"/>
        <w:ind w:firstLine="709"/>
        <w:jc w:val="both"/>
        <w:rPr>
          <w:sz w:val="28"/>
          <w:szCs w:val="28"/>
        </w:rPr>
      </w:pPr>
      <w:r w:rsidRPr="00676023">
        <w:rPr>
          <w:sz w:val="28"/>
          <w:szCs w:val="28"/>
        </w:rPr>
        <w:t>Числовые промежутки. Расстояние между точками на координатной прямой. Множества точек на координатной плоскости. Графики зависимостей у = х, у = х</w:t>
      </w:r>
      <w:r w:rsidRPr="00676023">
        <w:rPr>
          <w:sz w:val="28"/>
          <w:szCs w:val="28"/>
          <w:vertAlign w:val="superscript"/>
        </w:rPr>
        <w:t>2</w:t>
      </w:r>
      <w:r w:rsidRPr="00676023">
        <w:rPr>
          <w:sz w:val="28"/>
          <w:szCs w:val="28"/>
        </w:rPr>
        <w:t>, у = х</w:t>
      </w:r>
      <w:r w:rsidRPr="00676023">
        <w:rPr>
          <w:sz w:val="28"/>
          <w:szCs w:val="28"/>
          <w:vertAlign w:val="superscript"/>
        </w:rPr>
        <w:t>3</w:t>
      </w:r>
      <w:r w:rsidRPr="00676023">
        <w:rPr>
          <w:sz w:val="28"/>
          <w:szCs w:val="28"/>
        </w:rPr>
        <w:t xml:space="preserve">, у = </w:t>
      </w:r>
      <w:r w:rsidRPr="00676023">
        <w:rPr>
          <w:noProof/>
          <w:position w:val="-14"/>
          <w:sz w:val="28"/>
          <w:szCs w:val="28"/>
          <w:lang w:val="en-US"/>
        </w:rPr>
        <w:drawing>
          <wp:inline distT="0" distB="0" distL="0" distR="0">
            <wp:extent cx="200025"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0025" cy="285750"/>
                    </a:xfrm>
                    <a:prstGeom prst="rect">
                      <a:avLst/>
                    </a:prstGeom>
                    <a:noFill/>
                    <a:ln w="9525">
                      <a:noFill/>
                      <a:miter lim="800000"/>
                      <a:headEnd/>
                      <a:tailEnd/>
                    </a:ln>
                  </pic:spPr>
                </pic:pic>
              </a:graphicData>
            </a:graphic>
          </wp:inline>
        </w:drawing>
      </w:r>
      <w:r w:rsidR="008E45F2" w:rsidRPr="00676023">
        <w:rPr>
          <w:sz w:val="28"/>
          <w:szCs w:val="28"/>
        </w:rPr>
        <w:t>.</w:t>
      </w:r>
      <w:r w:rsidRPr="00676023">
        <w:rPr>
          <w:sz w:val="28"/>
          <w:szCs w:val="28"/>
        </w:rPr>
        <w:t xml:space="preserve"> Графики реальных зависимостей.</w:t>
      </w:r>
    </w:p>
    <w:p w:rsidR="00751E89" w:rsidRPr="00676023" w:rsidRDefault="00751E89" w:rsidP="00676023">
      <w:pPr>
        <w:spacing w:line="360" w:lineRule="auto"/>
        <w:ind w:firstLine="709"/>
        <w:jc w:val="both"/>
        <w:rPr>
          <w:sz w:val="28"/>
          <w:szCs w:val="28"/>
        </w:rPr>
      </w:pPr>
      <w:r w:rsidRPr="00676023">
        <w:rPr>
          <w:i/>
          <w:sz w:val="28"/>
          <w:szCs w:val="28"/>
        </w:rPr>
        <w:lastRenderedPageBreak/>
        <w:t xml:space="preserve">Основная цель – </w:t>
      </w:r>
      <w:r w:rsidRPr="00676023">
        <w:rPr>
          <w:sz w:val="28"/>
          <w:szCs w:val="28"/>
        </w:rPr>
        <w:t>развить умения, связанные с работой на координатной прямой и на координатной плоскости; познакомить с графиками зависимостей у = х, у = - х,  у = х</w:t>
      </w:r>
      <w:r w:rsidRPr="00676023">
        <w:rPr>
          <w:sz w:val="28"/>
          <w:szCs w:val="28"/>
          <w:vertAlign w:val="superscript"/>
        </w:rPr>
        <w:t>2</w:t>
      </w:r>
      <w:r w:rsidRPr="00676023">
        <w:rPr>
          <w:sz w:val="28"/>
          <w:szCs w:val="28"/>
        </w:rPr>
        <w:t>, у = х</w:t>
      </w:r>
      <w:r w:rsidRPr="00676023">
        <w:rPr>
          <w:sz w:val="28"/>
          <w:szCs w:val="28"/>
          <w:vertAlign w:val="superscript"/>
        </w:rPr>
        <w:t>3</w:t>
      </w:r>
      <w:r w:rsidRPr="00676023">
        <w:rPr>
          <w:sz w:val="28"/>
          <w:szCs w:val="28"/>
        </w:rPr>
        <w:t xml:space="preserve">, у = </w:t>
      </w:r>
      <w:r w:rsidRPr="00676023">
        <w:rPr>
          <w:noProof/>
          <w:position w:val="-14"/>
          <w:sz w:val="28"/>
          <w:szCs w:val="28"/>
          <w:lang w:val="en-US"/>
        </w:rPr>
        <w:drawing>
          <wp:inline distT="0" distB="0" distL="0" distR="0">
            <wp:extent cx="20002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0025" cy="285750"/>
                    </a:xfrm>
                    <a:prstGeom prst="rect">
                      <a:avLst/>
                    </a:prstGeom>
                    <a:noFill/>
                    <a:ln w="9525">
                      <a:noFill/>
                      <a:miter lim="800000"/>
                      <a:headEnd/>
                      <a:tailEnd/>
                    </a:ln>
                  </pic:spPr>
                </pic:pic>
              </a:graphicData>
            </a:graphic>
          </wp:inline>
        </w:drawing>
      </w:r>
      <w:r w:rsidRPr="00676023">
        <w:rPr>
          <w:sz w:val="28"/>
          <w:szCs w:val="28"/>
        </w:rPr>
        <w:t>; сформировать первоначальные</w:t>
      </w:r>
      <w:r w:rsidR="008E45F2" w:rsidRPr="00676023">
        <w:rPr>
          <w:sz w:val="28"/>
          <w:szCs w:val="28"/>
        </w:rPr>
        <w:t xml:space="preserve"> навыки интерпретации графиков </w:t>
      </w:r>
      <w:r w:rsidRPr="00676023">
        <w:rPr>
          <w:sz w:val="28"/>
          <w:szCs w:val="28"/>
        </w:rPr>
        <w:t>реальных зависи</w:t>
      </w:r>
      <w:r w:rsidR="008E45F2" w:rsidRPr="00676023">
        <w:rPr>
          <w:sz w:val="28"/>
          <w:szCs w:val="28"/>
        </w:rPr>
        <w:t>мостей.</w:t>
      </w:r>
    </w:p>
    <w:p w:rsidR="00751E89" w:rsidRPr="00676023" w:rsidRDefault="00751E89" w:rsidP="00676023">
      <w:pPr>
        <w:spacing w:line="360" w:lineRule="auto"/>
        <w:ind w:firstLine="709"/>
        <w:jc w:val="both"/>
        <w:rPr>
          <w:sz w:val="28"/>
          <w:szCs w:val="28"/>
        </w:rPr>
      </w:pPr>
      <w:r w:rsidRPr="00676023">
        <w:rPr>
          <w:sz w:val="28"/>
          <w:szCs w:val="28"/>
        </w:rPr>
        <w:t>При изучении курса математики в 5-6 классах учащиеся познакомились с идеей координат. В этой теме делается следующий шаг: рассматриваются различные множества точек на координатной прямой и на координатной плоскости, при этом формируется умение переходить от алгебраического описания множества точек к геометрическому изображению и наоборот. Рассматривается формула расстояния между точками координатной прямой.</w:t>
      </w:r>
    </w:p>
    <w:p w:rsidR="00751E89" w:rsidRPr="00676023" w:rsidRDefault="00751E89" w:rsidP="00676023">
      <w:pPr>
        <w:spacing w:line="360" w:lineRule="auto"/>
        <w:ind w:firstLine="709"/>
        <w:jc w:val="both"/>
        <w:rPr>
          <w:sz w:val="28"/>
          <w:szCs w:val="28"/>
        </w:rPr>
      </w:pPr>
      <w:r w:rsidRPr="00676023">
        <w:rPr>
          <w:sz w:val="28"/>
          <w:szCs w:val="28"/>
        </w:rPr>
        <w:t>При изучения темы учащиеся знакомятся с графиками таких зависимостей, как у = х, у = - х,  у = х</w:t>
      </w:r>
      <w:r w:rsidRPr="00676023">
        <w:rPr>
          <w:sz w:val="28"/>
          <w:szCs w:val="28"/>
          <w:vertAlign w:val="superscript"/>
        </w:rPr>
        <w:t>2</w:t>
      </w:r>
      <w:r w:rsidRPr="00676023">
        <w:rPr>
          <w:sz w:val="28"/>
          <w:szCs w:val="28"/>
        </w:rPr>
        <w:t>, у = х</w:t>
      </w:r>
      <w:r w:rsidRPr="00676023">
        <w:rPr>
          <w:sz w:val="28"/>
          <w:szCs w:val="28"/>
          <w:vertAlign w:val="superscript"/>
        </w:rPr>
        <w:t>3</w:t>
      </w:r>
      <w:r w:rsidRPr="00676023">
        <w:rPr>
          <w:sz w:val="28"/>
          <w:szCs w:val="28"/>
        </w:rPr>
        <w:t xml:space="preserve">, у = </w:t>
      </w:r>
      <w:r w:rsidRPr="00676023">
        <w:rPr>
          <w:noProof/>
          <w:position w:val="-14"/>
          <w:sz w:val="28"/>
          <w:szCs w:val="28"/>
          <w:lang w:val="en-US"/>
        </w:rPr>
        <w:drawing>
          <wp:inline distT="0" distB="0" distL="0" distR="0">
            <wp:extent cx="20002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00025" cy="285750"/>
                    </a:xfrm>
                    <a:prstGeom prst="rect">
                      <a:avLst/>
                    </a:prstGeom>
                    <a:noFill/>
                    <a:ln w="9525">
                      <a:noFill/>
                      <a:miter lim="800000"/>
                      <a:headEnd/>
                      <a:tailEnd/>
                    </a:ln>
                  </pic:spPr>
                </pic:pic>
              </a:graphicData>
            </a:graphic>
          </wp:inline>
        </w:drawing>
      </w:r>
      <w:r w:rsidRPr="00676023">
        <w:rPr>
          <w:sz w:val="28"/>
          <w:szCs w:val="28"/>
        </w:rPr>
        <w:t>. В ре</w:t>
      </w:r>
      <w:r w:rsidR="008E45F2" w:rsidRPr="00676023">
        <w:rPr>
          <w:sz w:val="28"/>
          <w:szCs w:val="28"/>
        </w:rPr>
        <w:t xml:space="preserve">зультате учащиеся должны уметь </w:t>
      </w:r>
      <w:r w:rsidRPr="00676023">
        <w:rPr>
          <w:sz w:val="28"/>
          <w:szCs w:val="28"/>
        </w:rPr>
        <w:t>достаточно быстро строить каждый из перечисленных графиков, указывая его характерные точки. Сформированные умения могут стать основой для выполнения заданий на построения графиков кусочно-заданных зависимостей.</w:t>
      </w:r>
    </w:p>
    <w:p w:rsidR="00751E89" w:rsidRPr="00676023" w:rsidRDefault="00751E89" w:rsidP="00676023">
      <w:pPr>
        <w:spacing w:line="360" w:lineRule="auto"/>
        <w:ind w:firstLine="709"/>
        <w:jc w:val="both"/>
        <w:rPr>
          <w:sz w:val="28"/>
          <w:szCs w:val="28"/>
        </w:rPr>
      </w:pPr>
      <w:r w:rsidRPr="00676023">
        <w:rPr>
          <w:sz w:val="28"/>
          <w:szCs w:val="28"/>
        </w:rPr>
        <w:t>Специальное внимание в данной теме уделяется работе с графиками реальных зависимостей – температуры, движения и пр., причем акцент должен быть сделан на считывание с графика нужной информации. Важно, чтобы учащиеся получили представление об использование графиков в самых различных областях человеческой деятельности.</w:t>
      </w:r>
    </w:p>
    <w:p w:rsidR="00751E89" w:rsidRPr="00676023" w:rsidRDefault="00751E89" w:rsidP="00676023">
      <w:pPr>
        <w:spacing w:line="360" w:lineRule="auto"/>
        <w:jc w:val="both"/>
        <w:rPr>
          <w:b/>
          <w:sz w:val="28"/>
          <w:szCs w:val="28"/>
        </w:rPr>
      </w:pPr>
      <w:r w:rsidRPr="00676023">
        <w:rPr>
          <w:b/>
          <w:sz w:val="28"/>
          <w:szCs w:val="28"/>
        </w:rPr>
        <w:t xml:space="preserve">6. Свойства степени с натуральным показателем (9 ч) </w:t>
      </w:r>
    </w:p>
    <w:p w:rsidR="00751E89" w:rsidRPr="00676023" w:rsidRDefault="00751E89" w:rsidP="00676023">
      <w:pPr>
        <w:spacing w:line="360" w:lineRule="auto"/>
        <w:ind w:firstLine="709"/>
        <w:jc w:val="both"/>
        <w:rPr>
          <w:sz w:val="28"/>
          <w:szCs w:val="28"/>
        </w:rPr>
      </w:pPr>
      <w:r w:rsidRPr="00676023">
        <w:rPr>
          <w:sz w:val="28"/>
          <w:szCs w:val="28"/>
        </w:rPr>
        <w:t xml:space="preserve">Произведение и частное степеней с натуральными показателями. Степень степени, произведения и дроби. Решение комбинаторных задач, формула перестановок. </w:t>
      </w:r>
    </w:p>
    <w:p w:rsidR="00751E89" w:rsidRPr="00676023" w:rsidRDefault="00751E89" w:rsidP="00676023">
      <w:pPr>
        <w:spacing w:line="360" w:lineRule="auto"/>
        <w:ind w:firstLine="709"/>
        <w:jc w:val="both"/>
        <w:rPr>
          <w:sz w:val="28"/>
          <w:szCs w:val="28"/>
        </w:rPr>
      </w:pPr>
      <w:r w:rsidRPr="00676023">
        <w:rPr>
          <w:i/>
          <w:sz w:val="28"/>
          <w:szCs w:val="28"/>
        </w:rPr>
        <w:t xml:space="preserve">Основная цель – </w:t>
      </w:r>
      <w:r w:rsidRPr="00676023">
        <w:rPr>
          <w:sz w:val="28"/>
          <w:szCs w:val="28"/>
        </w:rPr>
        <w:t>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p w:rsidR="00751E89" w:rsidRPr="00676023" w:rsidRDefault="00751E89" w:rsidP="00676023">
      <w:pPr>
        <w:spacing w:line="360" w:lineRule="auto"/>
        <w:ind w:firstLine="709"/>
        <w:jc w:val="both"/>
        <w:rPr>
          <w:sz w:val="28"/>
          <w:szCs w:val="28"/>
        </w:rPr>
      </w:pPr>
      <w:r w:rsidRPr="00676023">
        <w:rPr>
          <w:sz w:val="28"/>
          <w:szCs w:val="28"/>
        </w:rPr>
        <w:lastRenderedPageBreak/>
        <w:t>Учащимся уже знакомо определение степ</w:t>
      </w:r>
      <w:r w:rsidR="008E45F2" w:rsidRPr="00676023">
        <w:rPr>
          <w:sz w:val="28"/>
          <w:szCs w:val="28"/>
        </w:rPr>
        <w:t xml:space="preserve">ени с натуральным показателем, </w:t>
      </w:r>
      <w:r w:rsidRPr="00676023">
        <w:rPr>
          <w:sz w:val="28"/>
          <w:szCs w:val="28"/>
        </w:rPr>
        <w:t>и у них есть некоторый опыт преобразований выражений, содержащих степени, на основе определения. Основное содержание данной темы состоит в  рассмотрении свойств степени и выполнении действий со степенями. Сформированные умения могут найти применение при  выполнении заданий на сокращение дробей, числители и знаменатели которых – произведения, содержащие степени.</w:t>
      </w:r>
    </w:p>
    <w:p w:rsidR="00751E89" w:rsidRPr="00676023" w:rsidRDefault="00751E89" w:rsidP="00676023">
      <w:pPr>
        <w:spacing w:line="360" w:lineRule="auto"/>
        <w:ind w:firstLine="709"/>
        <w:jc w:val="both"/>
        <w:rPr>
          <w:sz w:val="28"/>
          <w:szCs w:val="28"/>
        </w:rPr>
      </w:pPr>
      <w:r w:rsidRPr="00676023">
        <w:rPr>
          <w:sz w:val="28"/>
          <w:szCs w:val="28"/>
        </w:rPr>
        <w:t>В этой же теме продолжается обучение решению комбинаторных задач, в частности задач, решаемых на основе комбинаторного правила умножения. Дается специальное название одному из видов комбинаций – перестановки и рассматривается формула для вычисления числа перестановок. Это первая комбинаторная формула, сообщаемая учащимся.</w:t>
      </w:r>
    </w:p>
    <w:p w:rsidR="00751E89" w:rsidRPr="00676023" w:rsidRDefault="00751E89" w:rsidP="00676023">
      <w:pPr>
        <w:spacing w:line="360" w:lineRule="auto"/>
        <w:jc w:val="both"/>
        <w:rPr>
          <w:b/>
          <w:sz w:val="28"/>
          <w:szCs w:val="28"/>
        </w:rPr>
      </w:pPr>
      <w:r w:rsidRPr="00676023">
        <w:rPr>
          <w:b/>
          <w:sz w:val="28"/>
          <w:szCs w:val="28"/>
        </w:rPr>
        <w:t>7. Многочлены (17 ч)</w:t>
      </w:r>
    </w:p>
    <w:p w:rsidR="00751E89" w:rsidRPr="00676023" w:rsidRDefault="00751E89" w:rsidP="00676023">
      <w:pPr>
        <w:spacing w:line="360" w:lineRule="auto"/>
        <w:ind w:firstLine="709"/>
        <w:jc w:val="both"/>
        <w:rPr>
          <w:sz w:val="28"/>
          <w:szCs w:val="28"/>
        </w:rPr>
      </w:pPr>
      <w:r w:rsidRPr="00676023">
        <w:rPr>
          <w:sz w:val="28"/>
          <w:szCs w:val="28"/>
        </w:rPr>
        <w:t>Одночлены и многочлены. Сложение, вычитание и умножение многочленов. Формулы сокращенного умножения: квадрат суммы и квадрат разности, куб суммы и куб разности.</w:t>
      </w:r>
    </w:p>
    <w:p w:rsidR="00751E89" w:rsidRPr="00676023" w:rsidRDefault="00751E89" w:rsidP="00676023">
      <w:pPr>
        <w:spacing w:line="360" w:lineRule="auto"/>
        <w:ind w:firstLine="709"/>
        <w:jc w:val="both"/>
        <w:rPr>
          <w:sz w:val="28"/>
          <w:szCs w:val="28"/>
        </w:rPr>
      </w:pPr>
      <w:r w:rsidRPr="00676023">
        <w:rPr>
          <w:i/>
          <w:sz w:val="28"/>
          <w:szCs w:val="28"/>
        </w:rPr>
        <w:t xml:space="preserve">Основная цель – </w:t>
      </w:r>
      <w:r w:rsidRPr="00676023">
        <w:rPr>
          <w:sz w:val="28"/>
          <w:szCs w:val="28"/>
        </w:rPr>
        <w:t>выработать умения выполнять действия с многочленами, применять фор</w:t>
      </w:r>
      <w:r w:rsidR="008E45F2" w:rsidRPr="00676023">
        <w:rPr>
          <w:sz w:val="28"/>
          <w:szCs w:val="28"/>
        </w:rPr>
        <w:t xml:space="preserve">мулы </w:t>
      </w:r>
      <w:r w:rsidRPr="00676023">
        <w:rPr>
          <w:sz w:val="28"/>
          <w:szCs w:val="28"/>
        </w:rPr>
        <w:t xml:space="preserve">квадрата суммы и квадрата разности, куба суммы и куба разности для преобразования квадрата и куба двучлена в многочлен. </w:t>
      </w:r>
    </w:p>
    <w:p w:rsidR="00751E89" w:rsidRPr="00676023" w:rsidRDefault="00751E89" w:rsidP="00676023">
      <w:pPr>
        <w:spacing w:line="360" w:lineRule="auto"/>
        <w:ind w:firstLine="709"/>
        <w:jc w:val="both"/>
        <w:rPr>
          <w:sz w:val="28"/>
          <w:szCs w:val="28"/>
        </w:rPr>
      </w:pPr>
      <w:r w:rsidRPr="00676023">
        <w:rPr>
          <w:sz w:val="28"/>
          <w:szCs w:val="28"/>
        </w:rPr>
        <w:t>Изучение данной темы опирается на знания, полученные при изучения темы «Введение в алгебру». Используются свойства алгебраических сумм и произведений, правила раскры</w:t>
      </w:r>
      <w:r w:rsidR="008E45F2" w:rsidRPr="00676023">
        <w:rPr>
          <w:sz w:val="28"/>
          <w:szCs w:val="28"/>
        </w:rPr>
        <w:t xml:space="preserve">тия скобок </w:t>
      </w:r>
      <w:r w:rsidRPr="00676023">
        <w:rPr>
          <w:sz w:val="28"/>
          <w:szCs w:val="28"/>
        </w:rPr>
        <w:t>и приведения подобных слагаемых. Терминами «одночлен» и «многочлен» называются такие алгебраические выражения, с которыми учащиеся, по сути, уже имели дело.</w:t>
      </w:r>
    </w:p>
    <w:p w:rsidR="00751E89" w:rsidRPr="00676023" w:rsidRDefault="00751E89" w:rsidP="00676023">
      <w:pPr>
        <w:spacing w:line="360" w:lineRule="auto"/>
        <w:ind w:firstLine="709"/>
        <w:jc w:val="both"/>
        <w:rPr>
          <w:sz w:val="28"/>
          <w:szCs w:val="28"/>
        </w:rPr>
      </w:pPr>
      <w:r w:rsidRPr="00676023">
        <w:rPr>
          <w:sz w:val="28"/>
          <w:szCs w:val="28"/>
        </w:rPr>
        <w:t xml:space="preserve">Основное внимание в данной теме уделяется рассмотрению алгоритмов выполнения действий над многочленами – сложения, вычитания, умножения, при этом подчеркивается следующий теоретический факт: сумму, разность и произведение многочленов всегда можно представить в виде многочлена. В ходе </w:t>
      </w:r>
      <w:r w:rsidRPr="00676023">
        <w:rPr>
          <w:sz w:val="28"/>
          <w:szCs w:val="28"/>
        </w:rPr>
        <w:lastRenderedPageBreak/>
        <w:t>практической деятельности учащиеся должны выполнять задания комплексного характера, предусматривающие выполнение нескольких действий. Однако следует иметь в виду, что на этом этапе основным результатом является овладение собственно алгоритмами действий над многочленами, а преобразованием целых выражений будет уделено внимание еще в 8 классе. Овладение действиями с многочленами сопровождается развитием умений решать  линейные уравнения и применять алгебраический метод решения текстовых задач.</w:t>
      </w:r>
    </w:p>
    <w:p w:rsidR="00751E89" w:rsidRPr="00676023" w:rsidRDefault="00751E89" w:rsidP="00676023">
      <w:pPr>
        <w:spacing w:line="360" w:lineRule="auto"/>
        <w:jc w:val="both"/>
        <w:rPr>
          <w:b/>
          <w:sz w:val="28"/>
          <w:szCs w:val="28"/>
        </w:rPr>
      </w:pPr>
      <w:r w:rsidRPr="00676023">
        <w:rPr>
          <w:b/>
          <w:sz w:val="28"/>
          <w:szCs w:val="28"/>
        </w:rPr>
        <w:t>8. Разложение многочленов на множители (1</w:t>
      </w:r>
      <w:r w:rsidR="00B822AA">
        <w:rPr>
          <w:b/>
          <w:sz w:val="28"/>
          <w:szCs w:val="28"/>
        </w:rPr>
        <w:t>5</w:t>
      </w:r>
      <w:r w:rsidRPr="00676023">
        <w:rPr>
          <w:b/>
          <w:sz w:val="28"/>
          <w:szCs w:val="28"/>
        </w:rPr>
        <w:t xml:space="preserve"> ч)</w:t>
      </w:r>
    </w:p>
    <w:p w:rsidR="00751E89" w:rsidRPr="00676023" w:rsidRDefault="00751E89" w:rsidP="00676023">
      <w:pPr>
        <w:spacing w:line="360" w:lineRule="auto"/>
        <w:ind w:firstLine="709"/>
        <w:jc w:val="both"/>
        <w:rPr>
          <w:sz w:val="28"/>
          <w:szCs w:val="28"/>
        </w:rPr>
      </w:pPr>
      <w:r w:rsidRPr="00676023">
        <w:rPr>
          <w:sz w:val="28"/>
          <w:szCs w:val="28"/>
        </w:rPr>
        <w:t>Вынесение общего множителя за скобки. Способ группировки. Формула разности квадратов, формула суммы кубов и разности кубов. Решение уравнений с помощью разложения на множители.</w:t>
      </w:r>
    </w:p>
    <w:p w:rsidR="00751E89" w:rsidRPr="00676023" w:rsidRDefault="00751E89" w:rsidP="00676023">
      <w:pPr>
        <w:spacing w:line="360" w:lineRule="auto"/>
        <w:ind w:firstLine="709"/>
        <w:jc w:val="both"/>
        <w:rPr>
          <w:sz w:val="28"/>
          <w:szCs w:val="28"/>
        </w:rPr>
      </w:pPr>
      <w:r w:rsidRPr="00676023">
        <w:rPr>
          <w:i/>
          <w:sz w:val="28"/>
          <w:szCs w:val="28"/>
        </w:rPr>
        <w:t xml:space="preserve">Основная цель – </w:t>
      </w:r>
      <w:r w:rsidRPr="00676023">
        <w:rPr>
          <w:sz w:val="28"/>
          <w:szCs w:val="28"/>
        </w:rPr>
        <w:t>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сокращенного умножения.</w:t>
      </w:r>
    </w:p>
    <w:p w:rsidR="00751E89" w:rsidRPr="00676023" w:rsidRDefault="00751E89" w:rsidP="00676023">
      <w:pPr>
        <w:spacing w:line="360" w:lineRule="auto"/>
        <w:ind w:firstLine="709"/>
        <w:jc w:val="both"/>
        <w:rPr>
          <w:sz w:val="28"/>
          <w:szCs w:val="28"/>
        </w:rPr>
      </w:pPr>
      <w:r w:rsidRPr="00676023">
        <w:rPr>
          <w:sz w:val="28"/>
          <w:szCs w:val="28"/>
        </w:rPr>
        <w:t xml:space="preserve">Вопрос о разложении многочлена на множители дается в виде отдельной темы, в которую отнесено также знакомство с формулами разности квадратов, разности и суммы кубов. Рассматриваются некоторые специальные приемы преобразования многочленов, после которых становится возможным применение способа группировки: разбиение какого-то члена многочлена на два слагаемых и более, а также прием «прибавить» - «вычесть».  </w:t>
      </w:r>
    </w:p>
    <w:p w:rsidR="00751E89" w:rsidRPr="00676023" w:rsidRDefault="00751E89" w:rsidP="00676023">
      <w:pPr>
        <w:spacing w:line="360" w:lineRule="auto"/>
        <w:ind w:firstLine="709"/>
        <w:jc w:val="both"/>
        <w:rPr>
          <w:sz w:val="28"/>
          <w:szCs w:val="28"/>
        </w:rPr>
      </w:pPr>
      <w:r w:rsidRPr="00676023">
        <w:rPr>
          <w:sz w:val="28"/>
          <w:szCs w:val="28"/>
        </w:rPr>
        <w:t>Важно, чтобы формируемый аппарат нашел применение.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w:t>
      </w:r>
    </w:p>
    <w:p w:rsidR="00751E89" w:rsidRPr="00676023" w:rsidRDefault="00751E89" w:rsidP="00676023">
      <w:pPr>
        <w:spacing w:line="360" w:lineRule="auto"/>
        <w:jc w:val="both"/>
        <w:rPr>
          <w:b/>
          <w:sz w:val="28"/>
          <w:szCs w:val="28"/>
        </w:rPr>
      </w:pPr>
      <w:r w:rsidRPr="00676023">
        <w:rPr>
          <w:b/>
          <w:sz w:val="28"/>
          <w:szCs w:val="28"/>
        </w:rPr>
        <w:t>9. Частота и вероятность (</w:t>
      </w:r>
      <w:r w:rsidR="00B822AA">
        <w:rPr>
          <w:b/>
          <w:sz w:val="28"/>
          <w:szCs w:val="28"/>
        </w:rPr>
        <w:t>6</w:t>
      </w:r>
      <w:r w:rsidRPr="00676023">
        <w:rPr>
          <w:b/>
          <w:sz w:val="28"/>
          <w:szCs w:val="28"/>
        </w:rPr>
        <w:t xml:space="preserve"> ч)</w:t>
      </w:r>
    </w:p>
    <w:p w:rsidR="00751E89" w:rsidRPr="00676023" w:rsidRDefault="00751E89" w:rsidP="00676023">
      <w:pPr>
        <w:spacing w:line="360" w:lineRule="auto"/>
        <w:ind w:firstLine="709"/>
        <w:jc w:val="both"/>
        <w:rPr>
          <w:sz w:val="28"/>
          <w:szCs w:val="28"/>
        </w:rPr>
      </w:pPr>
      <w:r w:rsidRPr="00676023">
        <w:rPr>
          <w:sz w:val="28"/>
          <w:szCs w:val="28"/>
        </w:rPr>
        <w:lastRenderedPageBreak/>
        <w:t>Частота случайного события. Оценка вероятности случайного события по его частоте. Сложение вероятностей.</w:t>
      </w:r>
    </w:p>
    <w:p w:rsidR="00751E89" w:rsidRPr="00676023" w:rsidRDefault="00751E89" w:rsidP="00676023">
      <w:pPr>
        <w:spacing w:line="360" w:lineRule="auto"/>
        <w:ind w:firstLine="709"/>
        <w:jc w:val="both"/>
        <w:rPr>
          <w:sz w:val="28"/>
          <w:szCs w:val="28"/>
        </w:rPr>
      </w:pPr>
      <w:r w:rsidRPr="00676023">
        <w:rPr>
          <w:i/>
          <w:sz w:val="28"/>
          <w:szCs w:val="28"/>
        </w:rPr>
        <w:t xml:space="preserve">Основная цель – </w:t>
      </w:r>
      <w:r w:rsidRPr="00676023">
        <w:rPr>
          <w:sz w:val="28"/>
          <w:szCs w:val="28"/>
        </w:rPr>
        <w:t>показать возможность оценивания вероятности случайного события по его частоте.</w:t>
      </w:r>
    </w:p>
    <w:p w:rsidR="00751E89" w:rsidRPr="00676023" w:rsidRDefault="00751E89" w:rsidP="00676023">
      <w:pPr>
        <w:spacing w:line="360" w:lineRule="auto"/>
        <w:ind w:firstLine="709"/>
        <w:jc w:val="both"/>
        <w:rPr>
          <w:sz w:val="28"/>
          <w:szCs w:val="28"/>
        </w:rPr>
      </w:pPr>
      <w:r w:rsidRPr="00676023">
        <w:rPr>
          <w:sz w:val="28"/>
          <w:szCs w:val="28"/>
        </w:rPr>
        <w:t>Особенностью предлагаемой методики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то рекомендуется такая форма урока, как работа в малых группах. Процесс стабилизации частоты полезно иллюстрировать с помощью графика.</w:t>
      </w:r>
    </w:p>
    <w:p w:rsidR="00751E89" w:rsidRPr="00676023" w:rsidRDefault="00751E89" w:rsidP="00676023">
      <w:pPr>
        <w:spacing w:line="360" w:lineRule="auto"/>
        <w:jc w:val="both"/>
        <w:rPr>
          <w:b/>
          <w:sz w:val="28"/>
          <w:szCs w:val="28"/>
        </w:rPr>
      </w:pPr>
      <w:r w:rsidRPr="00676023">
        <w:rPr>
          <w:b/>
          <w:sz w:val="28"/>
          <w:szCs w:val="28"/>
        </w:rPr>
        <w:t>10. Повторение (</w:t>
      </w:r>
      <w:r w:rsidR="00B822AA">
        <w:rPr>
          <w:b/>
          <w:sz w:val="28"/>
          <w:szCs w:val="28"/>
        </w:rPr>
        <w:t>6</w:t>
      </w:r>
      <w:r w:rsidRPr="00676023">
        <w:rPr>
          <w:b/>
          <w:sz w:val="28"/>
          <w:szCs w:val="28"/>
        </w:rPr>
        <w:t xml:space="preserve"> ч)</w:t>
      </w:r>
    </w:p>
    <w:p w:rsidR="00BD4FCD" w:rsidRPr="00676023" w:rsidRDefault="00BD4FCD" w:rsidP="00676023">
      <w:pPr>
        <w:shd w:val="clear" w:color="auto" w:fill="FFFFFF"/>
        <w:spacing w:after="0" w:line="360" w:lineRule="auto"/>
        <w:jc w:val="both"/>
        <w:rPr>
          <w:rFonts w:eastAsia="Times New Roman"/>
          <w:sz w:val="28"/>
          <w:szCs w:val="28"/>
          <w:lang w:eastAsia="ru-RU"/>
        </w:rPr>
      </w:pPr>
    </w:p>
    <w:p w:rsidR="00BD4FCD" w:rsidRPr="00676023" w:rsidRDefault="00BD4FCD" w:rsidP="00676023">
      <w:pPr>
        <w:spacing w:line="360" w:lineRule="auto"/>
        <w:rPr>
          <w:rFonts w:eastAsia="Times New Roman"/>
          <w:b/>
          <w:sz w:val="28"/>
          <w:szCs w:val="28"/>
          <w:lang w:eastAsia="ru-RU"/>
        </w:rPr>
      </w:pPr>
      <w:r w:rsidRPr="00676023">
        <w:rPr>
          <w:rFonts w:eastAsia="Times New Roman"/>
          <w:b/>
          <w:sz w:val="28"/>
          <w:szCs w:val="28"/>
          <w:lang w:eastAsia="ru-RU"/>
        </w:rPr>
        <w:br w:type="page"/>
      </w:r>
    </w:p>
    <w:p w:rsidR="00BD4FCD" w:rsidRPr="00BD4FCD" w:rsidRDefault="00BD4FCD" w:rsidP="00BD4FCD">
      <w:pPr>
        <w:shd w:val="clear" w:color="auto" w:fill="FFFFFF"/>
        <w:spacing w:after="0" w:line="360" w:lineRule="auto"/>
        <w:jc w:val="center"/>
        <w:rPr>
          <w:rFonts w:eastAsia="Times New Roman"/>
          <w:b/>
          <w:sz w:val="28"/>
          <w:szCs w:val="28"/>
          <w:lang w:eastAsia="ru-RU"/>
        </w:rPr>
      </w:pPr>
      <w:r w:rsidRPr="00BD4FCD">
        <w:rPr>
          <w:rFonts w:eastAsia="Times New Roman"/>
          <w:b/>
          <w:sz w:val="28"/>
          <w:szCs w:val="28"/>
          <w:lang w:eastAsia="ru-RU"/>
        </w:rPr>
        <w:lastRenderedPageBreak/>
        <w:t>Требования к уровню подготовки обучающихся</w:t>
      </w:r>
    </w:p>
    <w:p w:rsidR="004D3587" w:rsidRPr="00676023" w:rsidRDefault="004D3587" w:rsidP="004D3587">
      <w:pPr>
        <w:pStyle w:val="180"/>
        <w:shd w:val="clear" w:color="auto" w:fill="auto"/>
        <w:spacing w:before="120" w:after="120" w:line="360" w:lineRule="auto"/>
        <w:ind w:firstLine="482"/>
        <w:rPr>
          <w:sz w:val="28"/>
          <w:szCs w:val="28"/>
        </w:rPr>
      </w:pPr>
      <w:r w:rsidRPr="00676023">
        <w:rPr>
          <w:sz w:val="28"/>
          <w:szCs w:val="28"/>
        </w:rPr>
        <w:t>Изучение алгебры дает возможность обучающимся достичь следующих результатов развития:</w:t>
      </w:r>
    </w:p>
    <w:p w:rsidR="004D3587" w:rsidRPr="00676023" w:rsidRDefault="004D3587" w:rsidP="004D3587">
      <w:pPr>
        <w:pStyle w:val="180"/>
        <w:shd w:val="clear" w:color="auto" w:fill="auto"/>
        <w:spacing w:before="120" w:after="120" w:line="360" w:lineRule="auto"/>
        <w:ind w:left="480" w:hanging="480"/>
        <w:rPr>
          <w:rStyle w:val="181"/>
          <w:rFonts w:eastAsiaTheme="minorHAnsi"/>
          <w:b/>
          <w:sz w:val="28"/>
          <w:szCs w:val="28"/>
        </w:rPr>
      </w:pPr>
      <w:r w:rsidRPr="00676023">
        <w:rPr>
          <w:rStyle w:val="181"/>
          <w:rFonts w:eastAsiaTheme="minorHAnsi"/>
          <w:b/>
          <w:sz w:val="28"/>
          <w:szCs w:val="28"/>
        </w:rPr>
        <w:t>в личностном направлении:</w:t>
      </w:r>
    </w:p>
    <w:p w:rsidR="004D3587" w:rsidRPr="00676023" w:rsidRDefault="004D3587" w:rsidP="004D3587">
      <w:pPr>
        <w:pStyle w:val="180"/>
        <w:numPr>
          <w:ilvl w:val="0"/>
          <w:numId w:val="13"/>
        </w:numPr>
        <w:shd w:val="clear" w:color="auto" w:fill="auto"/>
        <w:spacing w:before="0" w:line="360" w:lineRule="auto"/>
        <w:ind w:left="480" w:hanging="480"/>
        <w:rPr>
          <w:sz w:val="28"/>
          <w:szCs w:val="28"/>
        </w:rPr>
      </w:pPr>
      <w:r w:rsidRPr="00676023">
        <w:rPr>
          <w:sz w:val="28"/>
          <w:szCs w:val="28"/>
        </w:rPr>
        <w:t>сформированность целостного мировоззрения, соответствующего современному уровню развития науки и общественной практики;</w:t>
      </w:r>
    </w:p>
    <w:p w:rsidR="004D3587" w:rsidRPr="00676023" w:rsidRDefault="004D3587" w:rsidP="004D3587">
      <w:pPr>
        <w:pStyle w:val="180"/>
        <w:numPr>
          <w:ilvl w:val="0"/>
          <w:numId w:val="13"/>
        </w:numPr>
        <w:shd w:val="clear" w:color="auto" w:fill="auto"/>
        <w:spacing w:before="0" w:line="360" w:lineRule="auto"/>
        <w:ind w:left="480" w:hanging="480"/>
        <w:rPr>
          <w:sz w:val="28"/>
          <w:szCs w:val="28"/>
        </w:rPr>
      </w:pPr>
      <w:r w:rsidRPr="00676023">
        <w:rPr>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4D3587" w:rsidRPr="00676023" w:rsidRDefault="004D3587" w:rsidP="004D3587">
      <w:pPr>
        <w:pStyle w:val="180"/>
        <w:numPr>
          <w:ilvl w:val="0"/>
          <w:numId w:val="13"/>
        </w:numPr>
        <w:shd w:val="clear" w:color="auto" w:fill="auto"/>
        <w:tabs>
          <w:tab w:val="left" w:pos="0"/>
        </w:tabs>
        <w:spacing w:before="0" w:line="360" w:lineRule="auto"/>
        <w:ind w:left="480" w:hanging="480"/>
        <w:rPr>
          <w:sz w:val="28"/>
          <w:szCs w:val="28"/>
        </w:rPr>
      </w:pPr>
      <w:r w:rsidRPr="00676023">
        <w:rPr>
          <w:sz w:val="28"/>
          <w:szCs w:val="28"/>
        </w:rPr>
        <w:t>критичность мышления, умение распознавать логически некорректные высказывания, отличать гипотезу от факта;</w:t>
      </w:r>
    </w:p>
    <w:p w:rsidR="004D3587" w:rsidRPr="00676023" w:rsidRDefault="004D3587" w:rsidP="004D3587">
      <w:pPr>
        <w:pStyle w:val="180"/>
        <w:numPr>
          <w:ilvl w:val="0"/>
          <w:numId w:val="13"/>
        </w:numPr>
        <w:shd w:val="clear" w:color="auto" w:fill="auto"/>
        <w:tabs>
          <w:tab w:val="left" w:pos="0"/>
        </w:tabs>
        <w:spacing w:before="0" w:line="360" w:lineRule="auto"/>
        <w:ind w:left="480" w:hanging="480"/>
        <w:rPr>
          <w:sz w:val="28"/>
          <w:szCs w:val="28"/>
        </w:rPr>
      </w:pPr>
      <w:r w:rsidRPr="00676023">
        <w:rPr>
          <w:sz w:val="28"/>
          <w:szCs w:val="28"/>
        </w:rPr>
        <w:t>представление о математической науке как сфере человеческой деятельности, об этапах ее развития, о ее значимо</w:t>
      </w:r>
      <w:r w:rsidRPr="00676023">
        <w:rPr>
          <w:sz w:val="28"/>
          <w:szCs w:val="28"/>
        </w:rPr>
        <w:softHyphen/>
        <w:t>сти для развития цивилизации;</w:t>
      </w:r>
    </w:p>
    <w:p w:rsidR="004D3587" w:rsidRPr="00676023" w:rsidRDefault="004D3587" w:rsidP="004D3587">
      <w:pPr>
        <w:pStyle w:val="180"/>
        <w:numPr>
          <w:ilvl w:val="0"/>
          <w:numId w:val="13"/>
        </w:numPr>
        <w:shd w:val="clear" w:color="auto" w:fill="auto"/>
        <w:tabs>
          <w:tab w:val="left" w:pos="0"/>
        </w:tabs>
        <w:spacing w:before="0" w:line="360" w:lineRule="auto"/>
        <w:ind w:left="480" w:hanging="480"/>
        <w:rPr>
          <w:sz w:val="28"/>
          <w:szCs w:val="28"/>
        </w:rPr>
      </w:pPr>
      <w:r w:rsidRPr="00676023">
        <w:rPr>
          <w:sz w:val="28"/>
          <w:szCs w:val="28"/>
        </w:rPr>
        <w:t>креативность мышления, инициатива, находчивость, активность при решении математических задач;</w:t>
      </w:r>
    </w:p>
    <w:p w:rsidR="004D3587" w:rsidRPr="00676023" w:rsidRDefault="004D3587" w:rsidP="004D3587">
      <w:pPr>
        <w:pStyle w:val="180"/>
        <w:numPr>
          <w:ilvl w:val="0"/>
          <w:numId w:val="13"/>
        </w:numPr>
        <w:shd w:val="clear" w:color="auto" w:fill="auto"/>
        <w:tabs>
          <w:tab w:val="left" w:pos="0"/>
        </w:tabs>
        <w:spacing w:before="0" w:line="360" w:lineRule="auto"/>
        <w:ind w:left="480" w:hanging="480"/>
        <w:rPr>
          <w:sz w:val="28"/>
          <w:szCs w:val="28"/>
        </w:rPr>
      </w:pPr>
      <w:r w:rsidRPr="00676023">
        <w:rPr>
          <w:sz w:val="28"/>
          <w:szCs w:val="28"/>
        </w:rPr>
        <w:t>умение контролировать процесс и результат учебной математической деятельности;</w:t>
      </w:r>
    </w:p>
    <w:p w:rsidR="004D3587" w:rsidRPr="00676023" w:rsidRDefault="004D3587" w:rsidP="004D3587">
      <w:pPr>
        <w:pStyle w:val="180"/>
        <w:numPr>
          <w:ilvl w:val="0"/>
          <w:numId w:val="13"/>
        </w:numPr>
        <w:shd w:val="clear" w:color="auto" w:fill="auto"/>
        <w:tabs>
          <w:tab w:val="left" w:pos="0"/>
        </w:tabs>
        <w:spacing w:before="0" w:line="360" w:lineRule="auto"/>
        <w:ind w:left="480" w:hanging="480"/>
        <w:rPr>
          <w:sz w:val="28"/>
          <w:szCs w:val="28"/>
        </w:rPr>
      </w:pPr>
      <w:r w:rsidRPr="00676023">
        <w:rPr>
          <w:sz w:val="28"/>
          <w:szCs w:val="28"/>
        </w:rPr>
        <w:t>способность к эмоциональному восприятию математических объектов, задач, решений, рассуждений;</w:t>
      </w:r>
    </w:p>
    <w:p w:rsidR="004D3587" w:rsidRPr="00676023" w:rsidRDefault="004D3587" w:rsidP="004D3587">
      <w:pPr>
        <w:pStyle w:val="190"/>
        <w:shd w:val="clear" w:color="auto" w:fill="auto"/>
        <w:tabs>
          <w:tab w:val="left" w:pos="868"/>
        </w:tabs>
        <w:spacing w:before="120" w:after="120" w:line="360" w:lineRule="auto"/>
        <w:ind w:left="480" w:hanging="480"/>
        <w:rPr>
          <w:sz w:val="28"/>
          <w:szCs w:val="28"/>
        </w:rPr>
      </w:pPr>
      <w:r w:rsidRPr="00676023">
        <w:rPr>
          <w:b/>
          <w:i/>
          <w:sz w:val="28"/>
          <w:szCs w:val="28"/>
        </w:rPr>
        <w:t>в метапредметном направлении</w:t>
      </w:r>
      <w:r w:rsidRPr="00676023">
        <w:rPr>
          <w:sz w:val="28"/>
          <w:szCs w:val="28"/>
        </w:rPr>
        <w:t>:</w:t>
      </w:r>
    </w:p>
    <w:p w:rsidR="004D3587" w:rsidRPr="00676023" w:rsidRDefault="004D3587" w:rsidP="004D3587">
      <w:pPr>
        <w:pStyle w:val="180"/>
        <w:numPr>
          <w:ilvl w:val="0"/>
          <w:numId w:val="14"/>
        </w:numPr>
        <w:shd w:val="clear" w:color="auto" w:fill="auto"/>
        <w:tabs>
          <w:tab w:val="left" w:pos="0"/>
        </w:tabs>
        <w:spacing w:before="0" w:line="360" w:lineRule="auto"/>
        <w:ind w:left="480" w:hanging="480"/>
        <w:rPr>
          <w:sz w:val="28"/>
          <w:szCs w:val="28"/>
        </w:rPr>
      </w:pPr>
      <w:r w:rsidRPr="00676023">
        <w:rPr>
          <w:sz w:val="28"/>
          <w:szCs w:val="28"/>
        </w:rPr>
        <w:t>представления об идеях и о методах математики как универсальном языке науки и техники, средстве моделирования явлений и процессов;</w:t>
      </w:r>
    </w:p>
    <w:p w:rsidR="004D3587" w:rsidRPr="00676023" w:rsidRDefault="004D3587" w:rsidP="004D3587">
      <w:pPr>
        <w:pStyle w:val="180"/>
        <w:numPr>
          <w:ilvl w:val="0"/>
          <w:numId w:val="14"/>
        </w:numPr>
        <w:shd w:val="clear" w:color="auto" w:fill="auto"/>
        <w:tabs>
          <w:tab w:val="left" w:pos="0"/>
        </w:tabs>
        <w:spacing w:before="0" w:line="360" w:lineRule="auto"/>
        <w:ind w:left="480" w:hanging="480"/>
        <w:rPr>
          <w:sz w:val="28"/>
          <w:szCs w:val="28"/>
        </w:rPr>
      </w:pPr>
      <w:r w:rsidRPr="00676023">
        <w:rPr>
          <w:sz w:val="28"/>
          <w:szCs w:val="28"/>
        </w:rPr>
        <w:t>умение видеть математическую задачу в контексте проблемной ситуации в других дисциплинах, в окружающей жизни;</w:t>
      </w:r>
    </w:p>
    <w:p w:rsidR="004D3587" w:rsidRPr="00676023" w:rsidRDefault="004D3587" w:rsidP="004D3587">
      <w:pPr>
        <w:pStyle w:val="180"/>
        <w:numPr>
          <w:ilvl w:val="0"/>
          <w:numId w:val="14"/>
        </w:numPr>
        <w:shd w:val="clear" w:color="auto" w:fill="auto"/>
        <w:tabs>
          <w:tab w:val="left" w:pos="0"/>
        </w:tabs>
        <w:spacing w:before="0" w:line="360" w:lineRule="auto"/>
        <w:ind w:left="480" w:hanging="480"/>
        <w:rPr>
          <w:sz w:val="28"/>
          <w:szCs w:val="28"/>
        </w:rPr>
      </w:pPr>
      <w:r w:rsidRPr="00676023">
        <w:rPr>
          <w:sz w:val="28"/>
          <w:szCs w:val="28"/>
        </w:rPr>
        <w:t xml:space="preserve">умение находить в различных источниках информацию, необходимую для решения математических проблем, представлять ее в понятной форме, </w:t>
      </w:r>
      <w:r w:rsidRPr="00676023">
        <w:rPr>
          <w:sz w:val="28"/>
          <w:szCs w:val="28"/>
        </w:rPr>
        <w:lastRenderedPageBreak/>
        <w:t>принимать решение в условиях неполной и избыточной, точной и вероятностной информации;</w:t>
      </w:r>
    </w:p>
    <w:p w:rsidR="004D3587" w:rsidRPr="00676023" w:rsidRDefault="004D3587" w:rsidP="004D3587">
      <w:pPr>
        <w:pStyle w:val="180"/>
        <w:numPr>
          <w:ilvl w:val="0"/>
          <w:numId w:val="14"/>
        </w:numPr>
        <w:shd w:val="clear" w:color="auto" w:fill="auto"/>
        <w:tabs>
          <w:tab w:val="left" w:pos="0"/>
        </w:tabs>
        <w:spacing w:before="0" w:line="360" w:lineRule="auto"/>
        <w:ind w:left="480" w:hanging="480"/>
        <w:rPr>
          <w:sz w:val="28"/>
          <w:szCs w:val="28"/>
        </w:rPr>
      </w:pPr>
      <w:r w:rsidRPr="00676023">
        <w:rPr>
          <w:sz w:val="28"/>
          <w:szCs w:val="28"/>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4D3587" w:rsidRPr="00676023" w:rsidRDefault="004D3587" w:rsidP="004D3587">
      <w:pPr>
        <w:pStyle w:val="180"/>
        <w:numPr>
          <w:ilvl w:val="0"/>
          <w:numId w:val="14"/>
        </w:numPr>
        <w:shd w:val="clear" w:color="auto" w:fill="auto"/>
        <w:tabs>
          <w:tab w:val="left" w:pos="0"/>
        </w:tabs>
        <w:spacing w:before="0" w:line="360" w:lineRule="auto"/>
        <w:ind w:left="480" w:hanging="480"/>
        <w:rPr>
          <w:sz w:val="28"/>
          <w:szCs w:val="28"/>
        </w:rPr>
      </w:pPr>
      <w:r w:rsidRPr="00676023">
        <w:rPr>
          <w:sz w:val="28"/>
          <w:szCs w:val="28"/>
        </w:rPr>
        <w:t>умение выдвигать гипотезы при решении учебных задач, понимать необходимость их проверки;</w:t>
      </w:r>
    </w:p>
    <w:p w:rsidR="004D3587" w:rsidRPr="00676023" w:rsidRDefault="004D3587" w:rsidP="004D3587">
      <w:pPr>
        <w:pStyle w:val="180"/>
        <w:numPr>
          <w:ilvl w:val="0"/>
          <w:numId w:val="14"/>
        </w:numPr>
        <w:shd w:val="clear" w:color="auto" w:fill="auto"/>
        <w:tabs>
          <w:tab w:val="left" w:pos="0"/>
        </w:tabs>
        <w:spacing w:before="0" w:line="360" w:lineRule="auto"/>
        <w:ind w:left="480" w:hanging="480"/>
        <w:rPr>
          <w:sz w:val="28"/>
          <w:szCs w:val="28"/>
        </w:rPr>
      </w:pPr>
      <w:r w:rsidRPr="00676023">
        <w:rPr>
          <w:sz w:val="28"/>
          <w:szCs w:val="28"/>
        </w:rPr>
        <w:t>умение применять индуктивные и дедуктивные способы рассуждений, видеть различные стратегии решения задач;</w:t>
      </w:r>
    </w:p>
    <w:p w:rsidR="004D3587" w:rsidRPr="00676023" w:rsidRDefault="004D3587" w:rsidP="004D3587">
      <w:pPr>
        <w:pStyle w:val="180"/>
        <w:numPr>
          <w:ilvl w:val="0"/>
          <w:numId w:val="14"/>
        </w:numPr>
        <w:shd w:val="clear" w:color="auto" w:fill="auto"/>
        <w:tabs>
          <w:tab w:val="left" w:pos="0"/>
        </w:tabs>
        <w:spacing w:before="0" w:line="360" w:lineRule="auto"/>
        <w:ind w:left="480" w:hanging="480"/>
        <w:rPr>
          <w:sz w:val="28"/>
          <w:szCs w:val="28"/>
        </w:rPr>
      </w:pPr>
      <w:r w:rsidRPr="00676023">
        <w:rPr>
          <w:sz w:val="28"/>
          <w:szCs w:val="28"/>
        </w:rPr>
        <w:t>понимание сущности алгоритмических предписаний и умение действовать в соответствии с предложенным алгоритмом;</w:t>
      </w:r>
    </w:p>
    <w:p w:rsidR="004D3587" w:rsidRPr="00676023" w:rsidRDefault="004D3587" w:rsidP="004D3587">
      <w:pPr>
        <w:pStyle w:val="180"/>
        <w:numPr>
          <w:ilvl w:val="0"/>
          <w:numId w:val="14"/>
        </w:numPr>
        <w:shd w:val="clear" w:color="auto" w:fill="auto"/>
        <w:tabs>
          <w:tab w:val="left" w:pos="0"/>
        </w:tabs>
        <w:spacing w:before="0" w:line="360" w:lineRule="auto"/>
        <w:ind w:left="480" w:hanging="480"/>
        <w:rPr>
          <w:sz w:val="28"/>
          <w:szCs w:val="28"/>
        </w:rPr>
      </w:pPr>
      <w:r w:rsidRPr="00676023">
        <w:rPr>
          <w:sz w:val="28"/>
          <w:szCs w:val="28"/>
        </w:rPr>
        <w:t>умение самостоятельно ставить цели, выбирать и создавать алгоритмы для решения учебных математических проблем;</w:t>
      </w:r>
    </w:p>
    <w:p w:rsidR="004D3587" w:rsidRPr="00676023" w:rsidRDefault="004D3587" w:rsidP="004D3587">
      <w:pPr>
        <w:pStyle w:val="180"/>
        <w:numPr>
          <w:ilvl w:val="0"/>
          <w:numId w:val="14"/>
        </w:numPr>
        <w:shd w:val="clear" w:color="auto" w:fill="auto"/>
        <w:tabs>
          <w:tab w:val="left" w:pos="0"/>
        </w:tabs>
        <w:spacing w:before="0" w:line="360" w:lineRule="auto"/>
        <w:ind w:left="480" w:hanging="480"/>
        <w:rPr>
          <w:sz w:val="28"/>
          <w:szCs w:val="28"/>
        </w:rPr>
      </w:pPr>
      <w:r w:rsidRPr="00676023">
        <w:rPr>
          <w:sz w:val="28"/>
          <w:szCs w:val="28"/>
        </w:rPr>
        <w:t>умение планировать и осуществлять деятельность, направленную на решение задач исследовательского характера;</w:t>
      </w:r>
    </w:p>
    <w:p w:rsidR="004D3587" w:rsidRPr="00676023" w:rsidRDefault="004D3587" w:rsidP="004D3587">
      <w:pPr>
        <w:pStyle w:val="180"/>
        <w:numPr>
          <w:ilvl w:val="0"/>
          <w:numId w:val="14"/>
        </w:numPr>
        <w:shd w:val="clear" w:color="auto" w:fill="auto"/>
        <w:tabs>
          <w:tab w:val="left" w:pos="0"/>
        </w:tabs>
        <w:spacing w:before="0" w:line="360" w:lineRule="auto"/>
        <w:ind w:left="480" w:hanging="480"/>
        <w:rPr>
          <w:sz w:val="28"/>
          <w:szCs w:val="28"/>
        </w:rPr>
      </w:pPr>
      <w:r w:rsidRPr="00676023">
        <w:rPr>
          <w:sz w:val="28"/>
          <w:szCs w:val="28"/>
        </w:rPr>
        <w:t>сформированность учебной  и общепользовательской компетентности в области использования информационно-коммуникационных технологий;</w:t>
      </w:r>
    </w:p>
    <w:p w:rsidR="004D3587" w:rsidRPr="00676023" w:rsidRDefault="004D3587" w:rsidP="004D3587">
      <w:pPr>
        <w:pStyle w:val="190"/>
        <w:shd w:val="clear" w:color="auto" w:fill="auto"/>
        <w:tabs>
          <w:tab w:val="left" w:pos="858"/>
        </w:tabs>
        <w:spacing w:before="120" w:after="120" w:line="360" w:lineRule="auto"/>
        <w:ind w:firstLine="0"/>
        <w:rPr>
          <w:b/>
          <w:i/>
          <w:sz w:val="28"/>
          <w:szCs w:val="28"/>
        </w:rPr>
      </w:pPr>
      <w:r w:rsidRPr="00676023">
        <w:rPr>
          <w:b/>
          <w:i/>
          <w:sz w:val="28"/>
          <w:szCs w:val="28"/>
        </w:rPr>
        <w:t>в предметном направлении:</w:t>
      </w:r>
    </w:p>
    <w:p w:rsidR="004D3587" w:rsidRPr="00676023" w:rsidRDefault="004D3587" w:rsidP="004D3587">
      <w:pPr>
        <w:pStyle w:val="1"/>
        <w:numPr>
          <w:ilvl w:val="0"/>
          <w:numId w:val="15"/>
        </w:numPr>
        <w:shd w:val="clear" w:color="auto" w:fill="auto"/>
        <w:tabs>
          <w:tab w:val="clear" w:pos="720"/>
          <w:tab w:val="num" w:pos="0"/>
        </w:tabs>
        <w:spacing w:before="0" w:line="360" w:lineRule="auto"/>
        <w:ind w:hanging="720"/>
        <w:rPr>
          <w:sz w:val="28"/>
          <w:szCs w:val="28"/>
        </w:rPr>
      </w:pPr>
      <w:r w:rsidRPr="00676023">
        <w:rPr>
          <w:sz w:val="28"/>
          <w:szCs w:val="28"/>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D3587" w:rsidRPr="00676023" w:rsidRDefault="004D3587" w:rsidP="004D3587">
      <w:pPr>
        <w:pStyle w:val="1"/>
        <w:numPr>
          <w:ilvl w:val="0"/>
          <w:numId w:val="15"/>
        </w:numPr>
        <w:shd w:val="clear" w:color="auto" w:fill="auto"/>
        <w:tabs>
          <w:tab w:val="clear" w:pos="720"/>
          <w:tab w:val="num" w:pos="0"/>
        </w:tabs>
        <w:spacing w:before="0" w:line="360" w:lineRule="auto"/>
        <w:ind w:hanging="720"/>
        <w:rPr>
          <w:sz w:val="28"/>
          <w:szCs w:val="28"/>
        </w:rPr>
      </w:pPr>
      <w:r w:rsidRPr="00676023">
        <w:rPr>
          <w:sz w:val="28"/>
          <w:szCs w:val="28"/>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D3587" w:rsidRPr="00676023" w:rsidRDefault="004D3587" w:rsidP="004D3587">
      <w:pPr>
        <w:pStyle w:val="1"/>
        <w:numPr>
          <w:ilvl w:val="0"/>
          <w:numId w:val="15"/>
        </w:numPr>
        <w:shd w:val="clear" w:color="auto" w:fill="auto"/>
        <w:tabs>
          <w:tab w:val="clear" w:pos="720"/>
          <w:tab w:val="num" w:pos="0"/>
        </w:tabs>
        <w:spacing w:before="0" w:line="360" w:lineRule="auto"/>
        <w:ind w:hanging="720"/>
        <w:rPr>
          <w:sz w:val="28"/>
          <w:szCs w:val="28"/>
        </w:rPr>
      </w:pPr>
      <w:r w:rsidRPr="00676023">
        <w:rPr>
          <w:sz w:val="28"/>
          <w:szCs w:val="28"/>
        </w:rPr>
        <w:t>владение методами доказательств и алгоритмов решения; умение их применять, проводить доказательные рассуждения в ходе решения задач;</w:t>
      </w:r>
    </w:p>
    <w:p w:rsidR="004D3587" w:rsidRPr="00676023" w:rsidRDefault="004D3587" w:rsidP="004D3587">
      <w:pPr>
        <w:pStyle w:val="1"/>
        <w:numPr>
          <w:ilvl w:val="0"/>
          <w:numId w:val="15"/>
        </w:numPr>
        <w:shd w:val="clear" w:color="auto" w:fill="auto"/>
        <w:tabs>
          <w:tab w:val="clear" w:pos="720"/>
          <w:tab w:val="num" w:pos="0"/>
        </w:tabs>
        <w:spacing w:before="0" w:line="360" w:lineRule="auto"/>
        <w:ind w:hanging="720"/>
        <w:rPr>
          <w:sz w:val="28"/>
          <w:szCs w:val="28"/>
        </w:rPr>
      </w:pPr>
      <w:r w:rsidRPr="00676023">
        <w:rPr>
          <w:sz w:val="28"/>
          <w:szCs w:val="28"/>
        </w:rPr>
        <w:lastRenderedPageBreak/>
        <w:t>владение стандартными приёмами решения линейных и рациональных уравнений; использование готовых компьютерных программ, в том числе для поиска пути решения и иллюстрации решения уравнений;</w:t>
      </w:r>
    </w:p>
    <w:p w:rsidR="004D3587" w:rsidRPr="00676023" w:rsidRDefault="004D3587" w:rsidP="004D3587">
      <w:pPr>
        <w:pStyle w:val="1"/>
        <w:numPr>
          <w:ilvl w:val="0"/>
          <w:numId w:val="15"/>
        </w:numPr>
        <w:shd w:val="clear" w:color="auto" w:fill="auto"/>
        <w:tabs>
          <w:tab w:val="clear" w:pos="720"/>
          <w:tab w:val="num" w:pos="0"/>
        </w:tabs>
        <w:spacing w:before="0" w:line="360" w:lineRule="auto"/>
        <w:ind w:hanging="720"/>
        <w:rPr>
          <w:sz w:val="28"/>
          <w:szCs w:val="28"/>
        </w:rPr>
      </w:pPr>
      <w:r w:rsidRPr="00676023">
        <w:rPr>
          <w:sz w:val="28"/>
          <w:szCs w:val="28"/>
        </w:rPr>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w:t>
      </w:r>
    </w:p>
    <w:p w:rsidR="004D3587" w:rsidRPr="00676023" w:rsidRDefault="004D3587" w:rsidP="004D3587">
      <w:pPr>
        <w:pStyle w:val="1"/>
        <w:numPr>
          <w:ilvl w:val="0"/>
          <w:numId w:val="15"/>
        </w:numPr>
        <w:shd w:val="clear" w:color="auto" w:fill="auto"/>
        <w:tabs>
          <w:tab w:val="clear" w:pos="720"/>
          <w:tab w:val="num" w:pos="0"/>
        </w:tabs>
        <w:spacing w:before="0" w:line="360" w:lineRule="auto"/>
        <w:ind w:hanging="720"/>
        <w:rPr>
          <w:sz w:val="28"/>
          <w:szCs w:val="28"/>
        </w:rPr>
      </w:pPr>
      <w:r w:rsidRPr="00676023">
        <w:rPr>
          <w:sz w:val="28"/>
          <w:szCs w:val="28"/>
        </w:rPr>
        <w:t>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D3587" w:rsidRPr="00676023" w:rsidRDefault="004D3587" w:rsidP="004D3587">
      <w:pPr>
        <w:pStyle w:val="1"/>
        <w:numPr>
          <w:ilvl w:val="0"/>
          <w:numId w:val="15"/>
        </w:numPr>
        <w:shd w:val="clear" w:color="auto" w:fill="auto"/>
        <w:tabs>
          <w:tab w:val="clear" w:pos="720"/>
          <w:tab w:val="num" w:pos="0"/>
        </w:tabs>
        <w:spacing w:before="0" w:line="360" w:lineRule="auto"/>
        <w:ind w:hanging="720"/>
        <w:rPr>
          <w:sz w:val="28"/>
          <w:szCs w:val="28"/>
        </w:rPr>
      </w:pPr>
      <w:r w:rsidRPr="00676023">
        <w:rPr>
          <w:sz w:val="28"/>
          <w:szCs w:val="28"/>
        </w:rPr>
        <w:t>владение навыками использования готовых компьютерных программ при решении задач.</w:t>
      </w:r>
    </w:p>
    <w:p w:rsidR="004D3587" w:rsidRPr="00676023" w:rsidRDefault="004D3587" w:rsidP="004D3587">
      <w:pPr>
        <w:tabs>
          <w:tab w:val="num" w:pos="-3192"/>
        </w:tabs>
        <w:spacing w:line="360" w:lineRule="auto"/>
        <w:ind w:left="720"/>
        <w:jc w:val="both"/>
        <w:rPr>
          <w:sz w:val="28"/>
          <w:szCs w:val="28"/>
        </w:rPr>
      </w:pPr>
    </w:p>
    <w:p w:rsidR="004D3587" w:rsidRPr="00676023" w:rsidRDefault="004D3587" w:rsidP="004D3587">
      <w:pPr>
        <w:tabs>
          <w:tab w:val="num" w:pos="-3192"/>
        </w:tabs>
        <w:spacing w:line="360" w:lineRule="auto"/>
        <w:ind w:firstLine="709"/>
        <w:jc w:val="both"/>
        <w:rPr>
          <w:i/>
          <w:sz w:val="28"/>
          <w:szCs w:val="28"/>
        </w:rPr>
      </w:pPr>
      <w:r w:rsidRPr="00676023">
        <w:rPr>
          <w:sz w:val="28"/>
          <w:szCs w:val="28"/>
        </w:rPr>
        <w:t>Учитывая специфику класса, в преподавании</w:t>
      </w:r>
      <w:r w:rsidRPr="00676023">
        <w:rPr>
          <w:i/>
          <w:sz w:val="28"/>
          <w:szCs w:val="28"/>
        </w:rPr>
        <w:t xml:space="preserve"> уделяется должное внимание личностным и метапредметным (познавательным, коммуникативным и регулятивным) учебным действиям,</w:t>
      </w:r>
      <w:r w:rsidRPr="00676023">
        <w:rPr>
          <w:sz w:val="28"/>
          <w:szCs w:val="28"/>
        </w:rPr>
        <w:t xml:space="preserve"> например, таким как:</w:t>
      </w:r>
    </w:p>
    <w:p w:rsidR="004D3587" w:rsidRPr="00676023" w:rsidRDefault="004D3587" w:rsidP="004D3587">
      <w:pPr>
        <w:pStyle w:val="ListParagraph"/>
        <w:numPr>
          <w:ilvl w:val="0"/>
          <w:numId w:val="17"/>
        </w:numPr>
        <w:spacing w:line="360" w:lineRule="auto"/>
        <w:ind w:left="709" w:hanging="709"/>
        <w:jc w:val="both"/>
        <w:rPr>
          <w:sz w:val="28"/>
          <w:szCs w:val="28"/>
        </w:rPr>
      </w:pPr>
      <w:r w:rsidRPr="00676023">
        <w:rPr>
          <w:sz w:val="28"/>
          <w:szCs w:val="28"/>
        </w:rPr>
        <w:t>самостоятельный выбор критериев для сравнения, сопоставления, оценки и классификации объектов;</w:t>
      </w:r>
    </w:p>
    <w:p w:rsidR="004D3587" w:rsidRPr="00676023" w:rsidRDefault="004D3587" w:rsidP="004D3587">
      <w:pPr>
        <w:pStyle w:val="ListParagraph"/>
        <w:numPr>
          <w:ilvl w:val="0"/>
          <w:numId w:val="17"/>
        </w:numPr>
        <w:spacing w:line="360" w:lineRule="auto"/>
        <w:ind w:left="709" w:hanging="709"/>
        <w:jc w:val="both"/>
        <w:rPr>
          <w:sz w:val="28"/>
          <w:szCs w:val="28"/>
        </w:rPr>
      </w:pPr>
      <w:r w:rsidRPr="00676023">
        <w:rPr>
          <w:sz w:val="28"/>
          <w:szCs w:val="28"/>
        </w:rPr>
        <w:t xml:space="preserve">самостоятельное создание алгоритмов познавательной деятельности для решения задач творческого и поискового характера; </w:t>
      </w:r>
    </w:p>
    <w:p w:rsidR="004D3587" w:rsidRPr="00676023" w:rsidRDefault="004D3587" w:rsidP="004D3587">
      <w:pPr>
        <w:pStyle w:val="ListParagraph"/>
        <w:numPr>
          <w:ilvl w:val="0"/>
          <w:numId w:val="17"/>
        </w:numPr>
        <w:spacing w:line="360" w:lineRule="auto"/>
        <w:ind w:left="709" w:hanging="709"/>
        <w:jc w:val="both"/>
        <w:rPr>
          <w:sz w:val="28"/>
          <w:szCs w:val="28"/>
        </w:rPr>
      </w:pPr>
      <w:r w:rsidRPr="00676023">
        <w:rPr>
          <w:sz w:val="28"/>
          <w:szCs w:val="28"/>
        </w:rPr>
        <w:t>поиск нужной информации по заданной теме в источниках различного типа;</w:t>
      </w:r>
    </w:p>
    <w:p w:rsidR="004D3587" w:rsidRPr="00676023" w:rsidRDefault="004D3587" w:rsidP="004D3587">
      <w:pPr>
        <w:pStyle w:val="ListParagraph"/>
        <w:numPr>
          <w:ilvl w:val="0"/>
          <w:numId w:val="17"/>
        </w:numPr>
        <w:spacing w:line="360" w:lineRule="auto"/>
        <w:ind w:left="709" w:hanging="709"/>
        <w:jc w:val="both"/>
        <w:rPr>
          <w:sz w:val="28"/>
          <w:szCs w:val="28"/>
        </w:rPr>
      </w:pPr>
      <w:r w:rsidRPr="00676023">
        <w:rPr>
          <w:sz w:val="28"/>
          <w:szCs w:val="28"/>
        </w:rPr>
        <w:t>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4D3587" w:rsidRPr="00676023" w:rsidRDefault="004D3587" w:rsidP="004D3587">
      <w:pPr>
        <w:pStyle w:val="ListParagraph"/>
        <w:numPr>
          <w:ilvl w:val="0"/>
          <w:numId w:val="17"/>
        </w:numPr>
        <w:spacing w:line="360" w:lineRule="auto"/>
        <w:ind w:left="709" w:hanging="709"/>
        <w:jc w:val="both"/>
        <w:rPr>
          <w:sz w:val="28"/>
          <w:szCs w:val="28"/>
        </w:rPr>
      </w:pPr>
      <w:r w:rsidRPr="00676023">
        <w:rPr>
          <w:sz w:val="28"/>
          <w:szCs w:val="28"/>
        </w:rPr>
        <w:t xml:space="preserve">отделение основной информации от второстепенной, критическое оценивание достоверности полученной информации; </w:t>
      </w:r>
    </w:p>
    <w:p w:rsidR="004D3587" w:rsidRPr="00676023" w:rsidRDefault="004D3587" w:rsidP="004D3587">
      <w:pPr>
        <w:pStyle w:val="ListParagraph"/>
        <w:numPr>
          <w:ilvl w:val="0"/>
          <w:numId w:val="17"/>
        </w:numPr>
        <w:spacing w:line="360" w:lineRule="auto"/>
        <w:ind w:left="709" w:hanging="709"/>
        <w:jc w:val="both"/>
        <w:rPr>
          <w:sz w:val="28"/>
          <w:szCs w:val="28"/>
        </w:rPr>
      </w:pPr>
      <w:r w:rsidRPr="00676023">
        <w:rPr>
          <w:sz w:val="28"/>
          <w:szCs w:val="28"/>
        </w:rPr>
        <w:t xml:space="preserve">развернутое обоснование суждения, умение давать определения, приводить доказательства (в том числе от противного); </w:t>
      </w:r>
    </w:p>
    <w:p w:rsidR="004D3587" w:rsidRPr="00676023" w:rsidRDefault="004D3587" w:rsidP="004D3587">
      <w:pPr>
        <w:pStyle w:val="ListParagraph"/>
        <w:numPr>
          <w:ilvl w:val="0"/>
          <w:numId w:val="17"/>
        </w:numPr>
        <w:spacing w:line="360" w:lineRule="auto"/>
        <w:ind w:left="709" w:hanging="709"/>
        <w:jc w:val="both"/>
        <w:rPr>
          <w:sz w:val="28"/>
          <w:szCs w:val="28"/>
        </w:rPr>
      </w:pPr>
      <w:r w:rsidRPr="00676023">
        <w:rPr>
          <w:sz w:val="28"/>
          <w:szCs w:val="28"/>
        </w:rPr>
        <w:lastRenderedPageBreak/>
        <w:t xml:space="preserve">объяснять изученные положения на самостоятельно подобранных конкретных примерах; </w:t>
      </w:r>
    </w:p>
    <w:p w:rsidR="004D3587" w:rsidRPr="00676023" w:rsidRDefault="004D3587" w:rsidP="004D3587">
      <w:pPr>
        <w:pStyle w:val="ListParagraph"/>
        <w:numPr>
          <w:ilvl w:val="0"/>
          <w:numId w:val="17"/>
        </w:numPr>
        <w:spacing w:line="360" w:lineRule="auto"/>
        <w:ind w:left="709" w:hanging="709"/>
        <w:jc w:val="both"/>
        <w:rPr>
          <w:sz w:val="28"/>
          <w:szCs w:val="28"/>
        </w:rPr>
      </w:pPr>
      <w:r w:rsidRPr="00676023">
        <w:rPr>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4D3587" w:rsidRPr="00676023" w:rsidRDefault="004D3587" w:rsidP="004D3587">
      <w:pPr>
        <w:pStyle w:val="ListParagraph"/>
        <w:numPr>
          <w:ilvl w:val="0"/>
          <w:numId w:val="17"/>
        </w:numPr>
        <w:spacing w:line="360" w:lineRule="auto"/>
        <w:ind w:left="709" w:hanging="709"/>
        <w:jc w:val="both"/>
        <w:rPr>
          <w:sz w:val="28"/>
          <w:szCs w:val="28"/>
        </w:rPr>
      </w:pPr>
      <w:r w:rsidRPr="00676023">
        <w:rPr>
          <w:sz w:val="28"/>
          <w:szCs w:val="28"/>
        </w:rPr>
        <w:t>объективное оценивание своих учебных достижений;</w:t>
      </w:r>
    </w:p>
    <w:p w:rsidR="004D3587" w:rsidRPr="00676023" w:rsidRDefault="004D3587" w:rsidP="004D3587">
      <w:pPr>
        <w:pStyle w:val="ListParagraph"/>
        <w:numPr>
          <w:ilvl w:val="0"/>
          <w:numId w:val="17"/>
        </w:numPr>
        <w:spacing w:line="360" w:lineRule="auto"/>
        <w:ind w:left="709" w:hanging="709"/>
        <w:jc w:val="both"/>
        <w:rPr>
          <w:sz w:val="28"/>
          <w:szCs w:val="28"/>
        </w:rPr>
      </w:pPr>
      <w:r w:rsidRPr="00676023">
        <w:rPr>
          <w:sz w:val="28"/>
          <w:szCs w:val="28"/>
        </w:rPr>
        <w:t>навыки организации и участия в коллективной деятельности: постановка общей цели и определение средств ее достижения;</w:t>
      </w:r>
    </w:p>
    <w:p w:rsidR="004D3587" w:rsidRPr="00676023" w:rsidRDefault="004D3587" w:rsidP="004D3587">
      <w:pPr>
        <w:pStyle w:val="ListParagraph"/>
        <w:numPr>
          <w:ilvl w:val="0"/>
          <w:numId w:val="17"/>
        </w:numPr>
        <w:spacing w:line="360" w:lineRule="auto"/>
        <w:ind w:left="709" w:hanging="709"/>
        <w:jc w:val="both"/>
        <w:rPr>
          <w:sz w:val="28"/>
          <w:szCs w:val="28"/>
        </w:rPr>
      </w:pPr>
      <w:r w:rsidRPr="00676023">
        <w:rPr>
          <w:sz w:val="28"/>
          <w:szCs w:val="28"/>
        </w:rPr>
        <w:t>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4D3587" w:rsidRPr="00676023" w:rsidRDefault="004D3587" w:rsidP="004D3587">
      <w:pPr>
        <w:spacing w:line="360" w:lineRule="auto"/>
        <w:ind w:firstLine="513"/>
        <w:jc w:val="both"/>
        <w:rPr>
          <w:sz w:val="28"/>
          <w:szCs w:val="28"/>
        </w:rPr>
      </w:pPr>
    </w:p>
    <w:p w:rsidR="004D3587" w:rsidRPr="00676023" w:rsidRDefault="004D3587" w:rsidP="004D3587">
      <w:pPr>
        <w:spacing w:line="360" w:lineRule="auto"/>
        <w:jc w:val="center"/>
        <w:rPr>
          <w:b/>
          <w:sz w:val="28"/>
          <w:szCs w:val="28"/>
        </w:rPr>
      </w:pPr>
      <w:r w:rsidRPr="00676023">
        <w:rPr>
          <w:b/>
          <w:sz w:val="28"/>
          <w:szCs w:val="28"/>
        </w:rPr>
        <w:t>Формирование ключевых компетенций на уроках алгебры</w:t>
      </w:r>
    </w:p>
    <w:p w:rsidR="004D3587" w:rsidRPr="00676023" w:rsidRDefault="004D3587" w:rsidP="004D3587">
      <w:pPr>
        <w:spacing w:line="360" w:lineRule="auto"/>
        <w:jc w:val="both"/>
        <w:rPr>
          <w:b/>
          <w:sz w:val="28"/>
          <w:szCs w:val="28"/>
        </w:rPr>
      </w:pPr>
    </w:p>
    <w:p w:rsidR="004D3587" w:rsidRPr="00676023" w:rsidRDefault="004D3587" w:rsidP="004D3587">
      <w:pPr>
        <w:spacing w:line="360" w:lineRule="auto"/>
        <w:jc w:val="both"/>
        <w:rPr>
          <w:rFonts w:eastAsia="PMingLiU"/>
          <w:b/>
          <w:i/>
          <w:sz w:val="28"/>
          <w:szCs w:val="28"/>
        </w:rPr>
      </w:pPr>
      <w:r w:rsidRPr="00676023">
        <w:rPr>
          <w:rFonts w:eastAsia="PMingLiU"/>
          <w:b/>
          <w:i/>
          <w:sz w:val="28"/>
          <w:szCs w:val="28"/>
        </w:rPr>
        <w:t>Коммуникативная (К):</w:t>
      </w:r>
    </w:p>
    <w:p w:rsidR="004D3587" w:rsidRPr="00676023" w:rsidRDefault="004D3587" w:rsidP="004D3587">
      <w:pPr>
        <w:pStyle w:val="ListParagraph"/>
        <w:numPr>
          <w:ilvl w:val="0"/>
          <w:numId w:val="18"/>
        </w:numPr>
        <w:spacing w:line="360" w:lineRule="auto"/>
        <w:jc w:val="both"/>
        <w:rPr>
          <w:rFonts w:eastAsia="PMingLiU"/>
          <w:sz w:val="28"/>
          <w:szCs w:val="28"/>
        </w:rPr>
      </w:pPr>
      <w:r w:rsidRPr="00676023">
        <w:rPr>
          <w:rFonts w:eastAsia="PMingLiU"/>
          <w:sz w:val="28"/>
          <w:szCs w:val="28"/>
        </w:rPr>
        <w:t>умение общаться в паре, группе, коллективе;</w:t>
      </w:r>
    </w:p>
    <w:p w:rsidR="004D3587" w:rsidRPr="00676023" w:rsidRDefault="004D3587" w:rsidP="004D3587">
      <w:pPr>
        <w:pStyle w:val="ListParagraph"/>
        <w:numPr>
          <w:ilvl w:val="0"/>
          <w:numId w:val="18"/>
        </w:numPr>
        <w:tabs>
          <w:tab w:val="left" w:pos="0"/>
        </w:tabs>
        <w:spacing w:line="360" w:lineRule="auto"/>
        <w:jc w:val="both"/>
        <w:rPr>
          <w:rFonts w:eastAsia="PMingLiU"/>
          <w:sz w:val="28"/>
          <w:szCs w:val="28"/>
        </w:rPr>
      </w:pPr>
      <w:r w:rsidRPr="00676023">
        <w:rPr>
          <w:rFonts w:eastAsia="PMingLiU"/>
          <w:sz w:val="28"/>
          <w:szCs w:val="28"/>
        </w:rPr>
        <w:t>умение уважать чужое мнение;</w:t>
      </w:r>
    </w:p>
    <w:p w:rsidR="004D3587" w:rsidRPr="00676023" w:rsidRDefault="004D3587" w:rsidP="004D3587">
      <w:pPr>
        <w:pStyle w:val="ListParagraph"/>
        <w:numPr>
          <w:ilvl w:val="0"/>
          <w:numId w:val="18"/>
        </w:numPr>
        <w:tabs>
          <w:tab w:val="left" w:pos="0"/>
        </w:tabs>
        <w:spacing w:line="360" w:lineRule="auto"/>
        <w:jc w:val="both"/>
        <w:rPr>
          <w:rFonts w:eastAsia="PMingLiU"/>
          <w:sz w:val="28"/>
          <w:szCs w:val="28"/>
        </w:rPr>
      </w:pPr>
      <w:r w:rsidRPr="00676023">
        <w:rPr>
          <w:rFonts w:eastAsia="PMingLiU"/>
          <w:sz w:val="28"/>
          <w:szCs w:val="28"/>
        </w:rPr>
        <w:t>умение общаться с другими людьми;</w:t>
      </w:r>
    </w:p>
    <w:p w:rsidR="004D3587" w:rsidRPr="00676023" w:rsidRDefault="004D3587" w:rsidP="004D3587">
      <w:pPr>
        <w:pStyle w:val="ListParagraph"/>
        <w:numPr>
          <w:ilvl w:val="0"/>
          <w:numId w:val="18"/>
        </w:numPr>
        <w:tabs>
          <w:tab w:val="left" w:pos="0"/>
        </w:tabs>
        <w:spacing w:line="360" w:lineRule="auto"/>
        <w:jc w:val="both"/>
        <w:rPr>
          <w:rFonts w:eastAsia="PMingLiU"/>
          <w:sz w:val="28"/>
          <w:szCs w:val="28"/>
        </w:rPr>
      </w:pPr>
      <w:r w:rsidRPr="00676023">
        <w:rPr>
          <w:rFonts w:eastAsia="PMingLiU"/>
          <w:sz w:val="28"/>
          <w:szCs w:val="28"/>
        </w:rPr>
        <w:t>умение выслушивать друг друга;</w:t>
      </w:r>
    </w:p>
    <w:p w:rsidR="004D3587" w:rsidRPr="00676023" w:rsidRDefault="004D3587" w:rsidP="004D3587">
      <w:pPr>
        <w:pStyle w:val="ListParagraph"/>
        <w:numPr>
          <w:ilvl w:val="0"/>
          <w:numId w:val="18"/>
        </w:numPr>
        <w:tabs>
          <w:tab w:val="left" w:pos="0"/>
        </w:tabs>
        <w:spacing w:line="360" w:lineRule="auto"/>
        <w:jc w:val="both"/>
        <w:rPr>
          <w:rFonts w:eastAsia="PMingLiU"/>
          <w:sz w:val="28"/>
          <w:szCs w:val="28"/>
        </w:rPr>
      </w:pPr>
      <w:r w:rsidRPr="00676023">
        <w:rPr>
          <w:rFonts w:eastAsia="PMingLiU"/>
          <w:sz w:val="28"/>
          <w:szCs w:val="28"/>
        </w:rPr>
        <w:t>умение добывать информацию;</w:t>
      </w:r>
    </w:p>
    <w:p w:rsidR="004D3587" w:rsidRPr="00676023" w:rsidRDefault="004D3587" w:rsidP="004D3587">
      <w:pPr>
        <w:pStyle w:val="ListParagraph"/>
        <w:numPr>
          <w:ilvl w:val="0"/>
          <w:numId w:val="18"/>
        </w:numPr>
        <w:tabs>
          <w:tab w:val="left" w:pos="0"/>
        </w:tabs>
        <w:spacing w:line="360" w:lineRule="auto"/>
        <w:jc w:val="both"/>
        <w:rPr>
          <w:rFonts w:eastAsia="PMingLiU"/>
          <w:sz w:val="28"/>
          <w:szCs w:val="28"/>
        </w:rPr>
      </w:pPr>
      <w:r w:rsidRPr="00676023">
        <w:rPr>
          <w:rFonts w:eastAsia="PMingLiU"/>
          <w:sz w:val="28"/>
          <w:szCs w:val="28"/>
        </w:rPr>
        <w:t>умение вести дискуссию, спор;</w:t>
      </w:r>
    </w:p>
    <w:p w:rsidR="004D3587" w:rsidRPr="00676023" w:rsidRDefault="004D3587" w:rsidP="004D3587">
      <w:pPr>
        <w:pStyle w:val="ListParagraph"/>
        <w:numPr>
          <w:ilvl w:val="0"/>
          <w:numId w:val="18"/>
        </w:numPr>
        <w:tabs>
          <w:tab w:val="left" w:pos="0"/>
        </w:tabs>
        <w:spacing w:line="360" w:lineRule="auto"/>
        <w:jc w:val="both"/>
        <w:rPr>
          <w:rFonts w:eastAsia="PMingLiU"/>
          <w:sz w:val="28"/>
          <w:szCs w:val="28"/>
        </w:rPr>
      </w:pPr>
      <w:r w:rsidRPr="00676023">
        <w:rPr>
          <w:rFonts w:eastAsia="PMingLiU"/>
          <w:sz w:val="28"/>
          <w:szCs w:val="28"/>
        </w:rPr>
        <w:t>умение договариваться и быть «понятым».</w:t>
      </w:r>
    </w:p>
    <w:p w:rsidR="004D3587" w:rsidRPr="00676023" w:rsidRDefault="004D3587" w:rsidP="004D3587">
      <w:pPr>
        <w:tabs>
          <w:tab w:val="left" w:pos="0"/>
        </w:tabs>
        <w:spacing w:line="360" w:lineRule="auto"/>
        <w:jc w:val="both"/>
        <w:rPr>
          <w:rFonts w:eastAsia="PMingLiU"/>
          <w:b/>
          <w:i/>
          <w:sz w:val="28"/>
          <w:szCs w:val="28"/>
        </w:rPr>
      </w:pPr>
      <w:r w:rsidRPr="00676023">
        <w:rPr>
          <w:rFonts w:eastAsia="PMingLiU"/>
          <w:b/>
          <w:i/>
          <w:sz w:val="28"/>
          <w:szCs w:val="28"/>
        </w:rPr>
        <w:t>Социальная (С):</w:t>
      </w:r>
    </w:p>
    <w:p w:rsidR="004D3587" w:rsidRPr="00676023" w:rsidRDefault="004D3587" w:rsidP="004D3587">
      <w:pPr>
        <w:pStyle w:val="ListParagraph"/>
        <w:numPr>
          <w:ilvl w:val="0"/>
          <w:numId w:val="19"/>
        </w:numPr>
        <w:tabs>
          <w:tab w:val="left" w:pos="0"/>
        </w:tabs>
        <w:spacing w:line="360" w:lineRule="auto"/>
        <w:jc w:val="both"/>
        <w:rPr>
          <w:rFonts w:eastAsia="PMingLiU"/>
          <w:sz w:val="28"/>
          <w:szCs w:val="28"/>
        </w:rPr>
      </w:pPr>
      <w:r w:rsidRPr="00676023">
        <w:rPr>
          <w:rFonts w:eastAsia="PMingLiU"/>
          <w:sz w:val="28"/>
          <w:szCs w:val="28"/>
        </w:rPr>
        <w:t>оценка собственных действий;</w:t>
      </w:r>
    </w:p>
    <w:p w:rsidR="004D3587" w:rsidRPr="00676023" w:rsidRDefault="004D3587" w:rsidP="004D3587">
      <w:pPr>
        <w:pStyle w:val="ListParagraph"/>
        <w:numPr>
          <w:ilvl w:val="0"/>
          <w:numId w:val="19"/>
        </w:numPr>
        <w:tabs>
          <w:tab w:val="left" w:pos="0"/>
        </w:tabs>
        <w:spacing w:line="360" w:lineRule="auto"/>
        <w:jc w:val="both"/>
        <w:rPr>
          <w:rFonts w:eastAsia="PMingLiU"/>
          <w:sz w:val="28"/>
          <w:szCs w:val="28"/>
        </w:rPr>
      </w:pPr>
      <w:r w:rsidRPr="00676023">
        <w:rPr>
          <w:rFonts w:eastAsia="PMingLiU"/>
          <w:sz w:val="28"/>
          <w:szCs w:val="28"/>
        </w:rPr>
        <w:t>выбор и планирование собственной деятельности;</w:t>
      </w:r>
    </w:p>
    <w:p w:rsidR="004D3587" w:rsidRPr="00676023" w:rsidRDefault="004D3587" w:rsidP="004D3587">
      <w:pPr>
        <w:pStyle w:val="ListParagraph"/>
        <w:numPr>
          <w:ilvl w:val="0"/>
          <w:numId w:val="19"/>
        </w:numPr>
        <w:tabs>
          <w:tab w:val="left" w:pos="0"/>
        </w:tabs>
        <w:spacing w:line="360" w:lineRule="auto"/>
        <w:jc w:val="both"/>
        <w:rPr>
          <w:rFonts w:eastAsia="PMingLiU"/>
          <w:sz w:val="28"/>
          <w:szCs w:val="28"/>
        </w:rPr>
      </w:pPr>
      <w:r w:rsidRPr="00676023">
        <w:rPr>
          <w:rFonts w:eastAsia="PMingLiU"/>
          <w:sz w:val="28"/>
          <w:szCs w:val="28"/>
        </w:rPr>
        <w:t>взаимопроверка при проведении математических диктантов, словарных диктантов, тестов, самостоятельных работ;</w:t>
      </w:r>
    </w:p>
    <w:p w:rsidR="004D3587" w:rsidRPr="00676023" w:rsidRDefault="004D3587" w:rsidP="004D3587">
      <w:pPr>
        <w:pStyle w:val="ListParagraph"/>
        <w:numPr>
          <w:ilvl w:val="0"/>
          <w:numId w:val="19"/>
        </w:numPr>
        <w:tabs>
          <w:tab w:val="left" w:pos="0"/>
        </w:tabs>
        <w:spacing w:line="360" w:lineRule="auto"/>
        <w:jc w:val="both"/>
        <w:rPr>
          <w:rFonts w:eastAsia="PMingLiU"/>
          <w:sz w:val="28"/>
          <w:szCs w:val="28"/>
        </w:rPr>
      </w:pPr>
      <w:r w:rsidRPr="00676023">
        <w:rPr>
          <w:rFonts w:eastAsia="PMingLiU"/>
          <w:sz w:val="28"/>
          <w:szCs w:val="28"/>
        </w:rPr>
        <w:lastRenderedPageBreak/>
        <w:t>совместное проведение практических работ;</w:t>
      </w:r>
    </w:p>
    <w:p w:rsidR="004D3587" w:rsidRPr="00676023" w:rsidRDefault="004D3587" w:rsidP="004D3587">
      <w:pPr>
        <w:pStyle w:val="ListParagraph"/>
        <w:numPr>
          <w:ilvl w:val="0"/>
          <w:numId w:val="19"/>
        </w:numPr>
        <w:tabs>
          <w:tab w:val="left" w:pos="0"/>
        </w:tabs>
        <w:spacing w:line="360" w:lineRule="auto"/>
        <w:jc w:val="both"/>
        <w:rPr>
          <w:rFonts w:eastAsia="PMingLiU"/>
          <w:sz w:val="28"/>
          <w:szCs w:val="28"/>
        </w:rPr>
      </w:pPr>
      <w:r w:rsidRPr="00676023">
        <w:rPr>
          <w:rFonts w:eastAsia="PMingLiU"/>
          <w:sz w:val="28"/>
          <w:szCs w:val="28"/>
        </w:rPr>
        <w:t>умение организовывать домашнюю и классную работу;</w:t>
      </w:r>
    </w:p>
    <w:p w:rsidR="004D3587" w:rsidRPr="00676023" w:rsidRDefault="004D3587" w:rsidP="004D3587">
      <w:pPr>
        <w:pStyle w:val="ListParagraph"/>
        <w:numPr>
          <w:ilvl w:val="0"/>
          <w:numId w:val="19"/>
        </w:numPr>
        <w:tabs>
          <w:tab w:val="left" w:pos="0"/>
        </w:tabs>
        <w:spacing w:line="360" w:lineRule="auto"/>
        <w:jc w:val="both"/>
        <w:rPr>
          <w:rFonts w:eastAsia="PMingLiU"/>
          <w:sz w:val="28"/>
          <w:szCs w:val="28"/>
        </w:rPr>
      </w:pPr>
      <w:r w:rsidRPr="00676023">
        <w:rPr>
          <w:rFonts w:eastAsia="PMingLiU"/>
          <w:sz w:val="28"/>
          <w:szCs w:val="28"/>
        </w:rPr>
        <w:t>создание благоприятного климата в классе;</w:t>
      </w:r>
    </w:p>
    <w:p w:rsidR="004D3587" w:rsidRPr="00676023" w:rsidRDefault="004D3587" w:rsidP="004D3587">
      <w:pPr>
        <w:pStyle w:val="ListParagraph"/>
        <w:numPr>
          <w:ilvl w:val="0"/>
          <w:numId w:val="19"/>
        </w:numPr>
        <w:tabs>
          <w:tab w:val="left" w:pos="0"/>
        </w:tabs>
        <w:spacing w:line="360" w:lineRule="auto"/>
        <w:jc w:val="both"/>
        <w:rPr>
          <w:rFonts w:eastAsia="PMingLiU"/>
          <w:sz w:val="28"/>
          <w:szCs w:val="28"/>
        </w:rPr>
      </w:pPr>
      <w:r w:rsidRPr="00676023">
        <w:rPr>
          <w:rFonts w:eastAsia="PMingLiU"/>
          <w:sz w:val="28"/>
          <w:szCs w:val="28"/>
        </w:rPr>
        <w:t>тестирование и выбор заданий для контроля.</w:t>
      </w:r>
    </w:p>
    <w:p w:rsidR="004D3587" w:rsidRPr="00676023" w:rsidRDefault="004D3587" w:rsidP="004D3587">
      <w:pPr>
        <w:spacing w:line="360" w:lineRule="auto"/>
        <w:jc w:val="both"/>
        <w:rPr>
          <w:rFonts w:eastAsia="PMingLiU"/>
          <w:b/>
          <w:i/>
          <w:sz w:val="28"/>
          <w:szCs w:val="28"/>
        </w:rPr>
      </w:pPr>
      <w:r w:rsidRPr="00676023">
        <w:rPr>
          <w:rFonts w:eastAsia="PMingLiU"/>
          <w:b/>
          <w:i/>
          <w:sz w:val="28"/>
          <w:szCs w:val="28"/>
        </w:rPr>
        <w:t>Информационная (И):</w:t>
      </w:r>
    </w:p>
    <w:p w:rsidR="004D3587" w:rsidRPr="00676023" w:rsidRDefault="004D3587" w:rsidP="004D3587">
      <w:pPr>
        <w:pStyle w:val="ListParagraph"/>
        <w:numPr>
          <w:ilvl w:val="0"/>
          <w:numId w:val="20"/>
        </w:numPr>
        <w:tabs>
          <w:tab w:val="left" w:pos="72"/>
        </w:tabs>
        <w:spacing w:line="360" w:lineRule="auto"/>
        <w:jc w:val="both"/>
        <w:rPr>
          <w:rFonts w:eastAsia="PMingLiU"/>
          <w:sz w:val="28"/>
          <w:szCs w:val="28"/>
        </w:rPr>
      </w:pPr>
      <w:r w:rsidRPr="00676023">
        <w:rPr>
          <w:rFonts w:eastAsia="PMingLiU"/>
          <w:sz w:val="28"/>
          <w:szCs w:val="28"/>
        </w:rPr>
        <w:t>умение выбирать главное из множества предложенного;</w:t>
      </w:r>
    </w:p>
    <w:p w:rsidR="004D3587" w:rsidRPr="00676023" w:rsidRDefault="004D3587" w:rsidP="004D3587">
      <w:pPr>
        <w:pStyle w:val="ListParagraph"/>
        <w:numPr>
          <w:ilvl w:val="0"/>
          <w:numId w:val="20"/>
        </w:numPr>
        <w:tabs>
          <w:tab w:val="left" w:pos="72"/>
        </w:tabs>
        <w:spacing w:line="360" w:lineRule="auto"/>
        <w:jc w:val="both"/>
        <w:rPr>
          <w:rFonts w:eastAsia="PMingLiU"/>
          <w:sz w:val="28"/>
          <w:szCs w:val="28"/>
        </w:rPr>
      </w:pPr>
      <w:r w:rsidRPr="00676023">
        <w:rPr>
          <w:rFonts w:eastAsia="PMingLiU"/>
          <w:sz w:val="28"/>
          <w:szCs w:val="28"/>
        </w:rPr>
        <w:t>умение работать с литературой, справочниками, словарями;</w:t>
      </w:r>
    </w:p>
    <w:p w:rsidR="004D3587" w:rsidRPr="00676023" w:rsidRDefault="004D3587" w:rsidP="004D3587">
      <w:pPr>
        <w:pStyle w:val="ListParagraph"/>
        <w:numPr>
          <w:ilvl w:val="0"/>
          <w:numId w:val="20"/>
        </w:numPr>
        <w:spacing w:line="360" w:lineRule="auto"/>
        <w:jc w:val="both"/>
        <w:rPr>
          <w:rFonts w:eastAsia="PMingLiU"/>
          <w:sz w:val="28"/>
          <w:szCs w:val="28"/>
        </w:rPr>
      </w:pPr>
      <w:r w:rsidRPr="00676023">
        <w:rPr>
          <w:rFonts w:eastAsia="PMingLiU"/>
          <w:sz w:val="28"/>
          <w:szCs w:val="28"/>
        </w:rPr>
        <w:t>умение использовать Интернет- ресурсы.</w:t>
      </w:r>
    </w:p>
    <w:p w:rsidR="004D3587" w:rsidRPr="00676023" w:rsidRDefault="004D3587" w:rsidP="004D3587">
      <w:pPr>
        <w:spacing w:line="360" w:lineRule="auto"/>
        <w:jc w:val="both"/>
        <w:rPr>
          <w:rFonts w:eastAsia="PMingLiU"/>
          <w:b/>
          <w:i/>
          <w:sz w:val="28"/>
          <w:szCs w:val="28"/>
        </w:rPr>
      </w:pPr>
      <w:r w:rsidRPr="00676023">
        <w:rPr>
          <w:rFonts w:eastAsia="PMingLiU"/>
          <w:b/>
          <w:i/>
          <w:sz w:val="28"/>
          <w:szCs w:val="28"/>
        </w:rPr>
        <w:t>Технологическая (Т):</w:t>
      </w:r>
    </w:p>
    <w:p w:rsidR="004D3587" w:rsidRPr="00676023" w:rsidRDefault="004D3587" w:rsidP="004D3587">
      <w:pPr>
        <w:pStyle w:val="ListParagraph"/>
        <w:numPr>
          <w:ilvl w:val="0"/>
          <w:numId w:val="21"/>
        </w:numPr>
        <w:tabs>
          <w:tab w:val="left" w:pos="0"/>
        </w:tabs>
        <w:spacing w:line="360" w:lineRule="auto"/>
        <w:jc w:val="both"/>
        <w:rPr>
          <w:rFonts w:eastAsia="PMingLiU"/>
          <w:sz w:val="28"/>
          <w:szCs w:val="28"/>
        </w:rPr>
      </w:pPr>
      <w:r w:rsidRPr="00676023">
        <w:rPr>
          <w:rFonts w:eastAsia="PMingLiU"/>
          <w:sz w:val="28"/>
          <w:szCs w:val="28"/>
        </w:rPr>
        <w:t>умение работать по алгоритму;</w:t>
      </w:r>
    </w:p>
    <w:p w:rsidR="004D3587" w:rsidRPr="00676023" w:rsidRDefault="004D3587" w:rsidP="004D3587">
      <w:pPr>
        <w:pStyle w:val="ListParagraph"/>
        <w:numPr>
          <w:ilvl w:val="0"/>
          <w:numId w:val="21"/>
        </w:numPr>
        <w:tabs>
          <w:tab w:val="left" w:pos="0"/>
        </w:tabs>
        <w:spacing w:line="360" w:lineRule="auto"/>
        <w:jc w:val="both"/>
        <w:rPr>
          <w:rFonts w:eastAsia="PMingLiU"/>
          <w:sz w:val="28"/>
          <w:szCs w:val="28"/>
        </w:rPr>
      </w:pPr>
      <w:r w:rsidRPr="00676023">
        <w:rPr>
          <w:rFonts w:eastAsia="PMingLiU"/>
          <w:sz w:val="28"/>
          <w:szCs w:val="28"/>
        </w:rPr>
        <w:t>работа со схемой, инструкцией, правилом;</w:t>
      </w:r>
    </w:p>
    <w:p w:rsidR="004D3587" w:rsidRPr="00676023" w:rsidRDefault="004D3587" w:rsidP="004D3587">
      <w:pPr>
        <w:pStyle w:val="ListParagraph"/>
        <w:numPr>
          <w:ilvl w:val="0"/>
          <w:numId w:val="21"/>
        </w:numPr>
        <w:tabs>
          <w:tab w:val="left" w:pos="0"/>
        </w:tabs>
        <w:spacing w:line="360" w:lineRule="auto"/>
        <w:jc w:val="both"/>
        <w:rPr>
          <w:rFonts w:eastAsia="PMingLiU"/>
          <w:sz w:val="28"/>
          <w:szCs w:val="28"/>
        </w:rPr>
      </w:pPr>
      <w:r w:rsidRPr="00676023">
        <w:rPr>
          <w:rFonts w:eastAsia="PMingLiU"/>
          <w:sz w:val="28"/>
          <w:szCs w:val="28"/>
        </w:rPr>
        <w:t>умение составлять план, схему, опорный конспект;</w:t>
      </w:r>
    </w:p>
    <w:p w:rsidR="004D3587" w:rsidRPr="00676023" w:rsidRDefault="004D3587" w:rsidP="004D3587">
      <w:pPr>
        <w:pStyle w:val="ListParagraph"/>
        <w:numPr>
          <w:ilvl w:val="0"/>
          <w:numId w:val="21"/>
        </w:numPr>
        <w:tabs>
          <w:tab w:val="left" w:pos="0"/>
        </w:tabs>
        <w:spacing w:line="360" w:lineRule="auto"/>
        <w:jc w:val="both"/>
        <w:rPr>
          <w:rFonts w:eastAsia="PMingLiU"/>
          <w:sz w:val="28"/>
          <w:szCs w:val="28"/>
        </w:rPr>
      </w:pPr>
      <w:r w:rsidRPr="00676023">
        <w:rPr>
          <w:rFonts w:eastAsia="PMingLiU"/>
          <w:sz w:val="28"/>
          <w:szCs w:val="28"/>
        </w:rPr>
        <w:t>умение выполнять чертежи, таблицы, краткие записи по условиям задач;</w:t>
      </w:r>
    </w:p>
    <w:p w:rsidR="004D3587" w:rsidRPr="00676023" w:rsidRDefault="004D3587" w:rsidP="004D3587">
      <w:pPr>
        <w:pStyle w:val="ListParagraph"/>
        <w:numPr>
          <w:ilvl w:val="0"/>
          <w:numId w:val="21"/>
        </w:numPr>
        <w:tabs>
          <w:tab w:val="left" w:pos="0"/>
        </w:tabs>
        <w:spacing w:line="360" w:lineRule="auto"/>
        <w:jc w:val="both"/>
        <w:rPr>
          <w:rFonts w:eastAsia="PMingLiU"/>
          <w:sz w:val="28"/>
          <w:szCs w:val="28"/>
        </w:rPr>
      </w:pPr>
      <w:r w:rsidRPr="00676023">
        <w:rPr>
          <w:rFonts w:eastAsia="PMingLiU"/>
          <w:sz w:val="28"/>
          <w:szCs w:val="28"/>
        </w:rPr>
        <w:t>составление плана устного ответа;</w:t>
      </w:r>
    </w:p>
    <w:p w:rsidR="004D3587" w:rsidRPr="00676023" w:rsidRDefault="004D3587" w:rsidP="004D3587">
      <w:pPr>
        <w:pStyle w:val="ListParagraph"/>
        <w:numPr>
          <w:ilvl w:val="0"/>
          <w:numId w:val="21"/>
        </w:numPr>
        <w:tabs>
          <w:tab w:val="left" w:pos="0"/>
        </w:tabs>
        <w:spacing w:line="360" w:lineRule="auto"/>
        <w:jc w:val="both"/>
        <w:rPr>
          <w:rFonts w:eastAsia="PMingLiU"/>
          <w:sz w:val="28"/>
          <w:szCs w:val="28"/>
        </w:rPr>
      </w:pPr>
      <w:r w:rsidRPr="00676023">
        <w:rPr>
          <w:rFonts w:eastAsia="PMingLiU"/>
          <w:sz w:val="28"/>
          <w:szCs w:val="28"/>
        </w:rPr>
        <w:t>умение работать с документацией;</w:t>
      </w:r>
    </w:p>
    <w:p w:rsidR="004D3587" w:rsidRPr="00676023" w:rsidRDefault="004D3587" w:rsidP="004D3587">
      <w:pPr>
        <w:pStyle w:val="ListParagraph"/>
        <w:numPr>
          <w:ilvl w:val="0"/>
          <w:numId w:val="21"/>
        </w:numPr>
        <w:tabs>
          <w:tab w:val="left" w:pos="0"/>
        </w:tabs>
        <w:spacing w:line="360" w:lineRule="auto"/>
        <w:jc w:val="both"/>
        <w:rPr>
          <w:rFonts w:eastAsia="PMingLiU"/>
          <w:sz w:val="28"/>
          <w:szCs w:val="28"/>
        </w:rPr>
      </w:pPr>
      <w:r w:rsidRPr="00676023">
        <w:rPr>
          <w:rFonts w:eastAsia="PMingLiU"/>
          <w:sz w:val="28"/>
          <w:szCs w:val="28"/>
        </w:rPr>
        <w:t>умение читать чертежи, графики;</w:t>
      </w:r>
    </w:p>
    <w:p w:rsidR="004D3587" w:rsidRPr="00676023" w:rsidRDefault="004D3587" w:rsidP="004D3587">
      <w:pPr>
        <w:pStyle w:val="ListParagraph"/>
        <w:numPr>
          <w:ilvl w:val="0"/>
          <w:numId w:val="21"/>
        </w:numPr>
        <w:spacing w:line="360" w:lineRule="auto"/>
        <w:jc w:val="both"/>
        <w:rPr>
          <w:rFonts w:eastAsia="PMingLiU"/>
          <w:sz w:val="28"/>
          <w:szCs w:val="28"/>
        </w:rPr>
      </w:pPr>
      <w:r w:rsidRPr="00676023">
        <w:rPr>
          <w:rFonts w:eastAsia="PMingLiU"/>
          <w:sz w:val="28"/>
          <w:szCs w:val="28"/>
        </w:rPr>
        <w:t>умение работать со статистическими таблицами и диаграммами.</w:t>
      </w:r>
    </w:p>
    <w:p w:rsidR="004D3587" w:rsidRPr="00676023" w:rsidRDefault="004D3587" w:rsidP="004D3587">
      <w:pPr>
        <w:pStyle w:val="10"/>
        <w:tabs>
          <w:tab w:val="left" w:pos="0"/>
        </w:tabs>
        <w:spacing w:after="200" w:line="360" w:lineRule="auto"/>
        <w:ind w:left="0"/>
        <w:contextualSpacing w:val="0"/>
        <w:jc w:val="both"/>
        <w:rPr>
          <w:rFonts w:eastAsia="PMingLiU"/>
          <w:i/>
          <w:sz w:val="28"/>
          <w:szCs w:val="28"/>
        </w:rPr>
      </w:pPr>
      <w:r w:rsidRPr="00676023">
        <w:rPr>
          <w:rFonts w:eastAsia="PMingLiU"/>
          <w:b/>
          <w:i/>
          <w:sz w:val="28"/>
          <w:szCs w:val="28"/>
        </w:rPr>
        <w:t>Проектная (П):</w:t>
      </w:r>
    </w:p>
    <w:p w:rsidR="004D3587" w:rsidRPr="00676023" w:rsidRDefault="004D3587" w:rsidP="004D3587">
      <w:pPr>
        <w:pStyle w:val="10"/>
        <w:numPr>
          <w:ilvl w:val="0"/>
          <w:numId w:val="22"/>
        </w:numPr>
        <w:tabs>
          <w:tab w:val="left" w:pos="0"/>
        </w:tabs>
        <w:spacing w:line="360" w:lineRule="auto"/>
        <w:ind w:left="714" w:hanging="357"/>
        <w:contextualSpacing w:val="0"/>
        <w:jc w:val="both"/>
        <w:rPr>
          <w:rFonts w:eastAsia="PMingLiU"/>
          <w:sz w:val="28"/>
          <w:szCs w:val="28"/>
        </w:rPr>
      </w:pPr>
      <w:r w:rsidRPr="00676023">
        <w:rPr>
          <w:rFonts w:eastAsia="PMingLiU"/>
          <w:sz w:val="28"/>
          <w:szCs w:val="28"/>
        </w:rPr>
        <w:t>постановка проблемы;</w:t>
      </w:r>
    </w:p>
    <w:p w:rsidR="004D3587" w:rsidRPr="00676023" w:rsidRDefault="004D3587" w:rsidP="004D3587">
      <w:pPr>
        <w:pStyle w:val="10"/>
        <w:numPr>
          <w:ilvl w:val="0"/>
          <w:numId w:val="22"/>
        </w:numPr>
        <w:tabs>
          <w:tab w:val="left" w:pos="0"/>
        </w:tabs>
        <w:spacing w:line="360" w:lineRule="auto"/>
        <w:ind w:left="714" w:hanging="357"/>
        <w:jc w:val="both"/>
        <w:rPr>
          <w:rFonts w:eastAsia="PMingLiU"/>
          <w:sz w:val="28"/>
          <w:szCs w:val="28"/>
          <w:lang w:eastAsia="ja-JP"/>
        </w:rPr>
      </w:pPr>
      <w:r w:rsidRPr="00676023">
        <w:rPr>
          <w:rFonts w:eastAsia="PMingLiU"/>
          <w:sz w:val="28"/>
          <w:szCs w:val="28"/>
          <w:lang w:eastAsia="ja-JP"/>
        </w:rPr>
        <w:t>организация деятельности;</w:t>
      </w:r>
    </w:p>
    <w:p w:rsidR="004D3587" w:rsidRPr="00676023" w:rsidRDefault="004D3587" w:rsidP="004D3587">
      <w:pPr>
        <w:pStyle w:val="10"/>
        <w:numPr>
          <w:ilvl w:val="0"/>
          <w:numId w:val="22"/>
        </w:numPr>
        <w:tabs>
          <w:tab w:val="left" w:pos="0"/>
        </w:tabs>
        <w:spacing w:line="360" w:lineRule="auto"/>
        <w:ind w:left="714" w:hanging="357"/>
        <w:jc w:val="both"/>
        <w:rPr>
          <w:rFonts w:eastAsia="PMingLiU"/>
          <w:sz w:val="28"/>
          <w:szCs w:val="28"/>
          <w:lang w:eastAsia="ja-JP"/>
        </w:rPr>
      </w:pPr>
      <w:r w:rsidRPr="00676023">
        <w:rPr>
          <w:rFonts w:eastAsia="PMingLiU"/>
          <w:sz w:val="28"/>
          <w:szCs w:val="28"/>
          <w:lang w:eastAsia="ja-JP"/>
        </w:rPr>
        <w:t>составление плана работы;</w:t>
      </w:r>
    </w:p>
    <w:p w:rsidR="004D3587" w:rsidRPr="00676023" w:rsidRDefault="004D3587" w:rsidP="004D3587">
      <w:pPr>
        <w:pStyle w:val="10"/>
        <w:numPr>
          <w:ilvl w:val="0"/>
          <w:numId w:val="22"/>
        </w:numPr>
        <w:tabs>
          <w:tab w:val="left" w:pos="0"/>
        </w:tabs>
        <w:spacing w:line="360" w:lineRule="auto"/>
        <w:ind w:left="714" w:hanging="357"/>
        <w:jc w:val="both"/>
        <w:rPr>
          <w:rFonts w:eastAsia="PMingLiU"/>
          <w:sz w:val="28"/>
          <w:szCs w:val="28"/>
          <w:lang w:eastAsia="ja-JP"/>
        </w:rPr>
      </w:pPr>
      <w:r w:rsidRPr="00676023">
        <w:rPr>
          <w:rFonts w:eastAsia="PMingLiU"/>
          <w:sz w:val="28"/>
          <w:szCs w:val="28"/>
          <w:lang w:eastAsia="ja-JP"/>
        </w:rPr>
        <w:t>поиск информации;</w:t>
      </w:r>
    </w:p>
    <w:p w:rsidR="004D3587" w:rsidRPr="00676023" w:rsidRDefault="004D3587" w:rsidP="004D3587">
      <w:pPr>
        <w:pStyle w:val="10"/>
        <w:numPr>
          <w:ilvl w:val="0"/>
          <w:numId w:val="22"/>
        </w:numPr>
        <w:tabs>
          <w:tab w:val="left" w:pos="0"/>
        </w:tabs>
        <w:spacing w:line="360" w:lineRule="auto"/>
        <w:ind w:left="714" w:hanging="357"/>
        <w:jc w:val="both"/>
        <w:rPr>
          <w:rFonts w:eastAsia="PMingLiU"/>
          <w:sz w:val="28"/>
          <w:szCs w:val="28"/>
        </w:rPr>
      </w:pPr>
      <w:r w:rsidRPr="00676023">
        <w:rPr>
          <w:rFonts w:eastAsia="PMingLiU"/>
          <w:sz w:val="28"/>
          <w:szCs w:val="28"/>
          <w:lang w:eastAsia="ja-JP"/>
        </w:rPr>
        <w:t>умение презентовать полученный продукт;</w:t>
      </w:r>
    </w:p>
    <w:p w:rsidR="004D3587" w:rsidRPr="00676023" w:rsidRDefault="004D3587" w:rsidP="004D3587">
      <w:pPr>
        <w:pStyle w:val="ListParagraph"/>
        <w:numPr>
          <w:ilvl w:val="0"/>
          <w:numId w:val="22"/>
        </w:numPr>
        <w:spacing w:line="360" w:lineRule="auto"/>
        <w:jc w:val="both"/>
        <w:rPr>
          <w:rFonts w:eastAsia="PMingLiU"/>
          <w:sz w:val="28"/>
          <w:szCs w:val="28"/>
        </w:rPr>
      </w:pPr>
      <w:r w:rsidRPr="00676023">
        <w:rPr>
          <w:rFonts w:eastAsia="PMingLiU"/>
          <w:sz w:val="28"/>
          <w:szCs w:val="28"/>
        </w:rPr>
        <w:t>умение собирать портфолио.</w:t>
      </w:r>
    </w:p>
    <w:p w:rsidR="004D3587" w:rsidRPr="00676023" w:rsidRDefault="004D3587" w:rsidP="004D3587">
      <w:pPr>
        <w:pStyle w:val="10"/>
        <w:spacing w:after="200" w:line="360" w:lineRule="auto"/>
        <w:ind w:left="0"/>
        <w:contextualSpacing w:val="0"/>
        <w:jc w:val="both"/>
        <w:rPr>
          <w:rFonts w:eastAsia="PMingLiU"/>
          <w:b/>
          <w:i/>
          <w:sz w:val="28"/>
          <w:szCs w:val="28"/>
        </w:rPr>
      </w:pPr>
      <w:r w:rsidRPr="00676023">
        <w:rPr>
          <w:rFonts w:eastAsia="PMingLiU"/>
          <w:b/>
          <w:i/>
          <w:sz w:val="28"/>
          <w:szCs w:val="28"/>
        </w:rPr>
        <w:t>Рефлексивная (Р):</w:t>
      </w:r>
    </w:p>
    <w:p w:rsidR="004D3587" w:rsidRPr="00676023" w:rsidRDefault="004D3587" w:rsidP="004D3587">
      <w:pPr>
        <w:pStyle w:val="10"/>
        <w:numPr>
          <w:ilvl w:val="0"/>
          <w:numId w:val="23"/>
        </w:numPr>
        <w:spacing w:line="360" w:lineRule="auto"/>
        <w:ind w:left="714" w:hanging="357"/>
        <w:contextualSpacing w:val="0"/>
        <w:jc w:val="both"/>
        <w:rPr>
          <w:rFonts w:eastAsia="PMingLiU"/>
          <w:sz w:val="28"/>
          <w:szCs w:val="28"/>
        </w:rPr>
      </w:pPr>
      <w:r w:rsidRPr="00676023">
        <w:rPr>
          <w:rFonts w:eastAsia="PMingLiU"/>
          <w:sz w:val="28"/>
          <w:szCs w:val="28"/>
        </w:rPr>
        <w:t>целеполагание;</w:t>
      </w:r>
    </w:p>
    <w:p w:rsidR="004D3587" w:rsidRPr="00676023" w:rsidRDefault="004D3587" w:rsidP="004D3587">
      <w:pPr>
        <w:pStyle w:val="10"/>
        <w:numPr>
          <w:ilvl w:val="0"/>
          <w:numId w:val="23"/>
        </w:numPr>
        <w:spacing w:line="360" w:lineRule="auto"/>
        <w:ind w:left="714" w:hanging="357"/>
        <w:jc w:val="both"/>
        <w:rPr>
          <w:rFonts w:eastAsia="PMingLiU"/>
          <w:sz w:val="28"/>
          <w:szCs w:val="28"/>
          <w:lang w:eastAsia="ja-JP"/>
        </w:rPr>
      </w:pPr>
      <w:r w:rsidRPr="00676023">
        <w:rPr>
          <w:rFonts w:eastAsia="PMingLiU"/>
          <w:sz w:val="28"/>
          <w:szCs w:val="28"/>
          <w:lang w:eastAsia="ja-JP"/>
        </w:rPr>
        <w:t>планирование;</w:t>
      </w:r>
    </w:p>
    <w:p w:rsidR="004D3587" w:rsidRPr="00676023" w:rsidRDefault="004D3587" w:rsidP="004D3587">
      <w:pPr>
        <w:pStyle w:val="10"/>
        <w:numPr>
          <w:ilvl w:val="0"/>
          <w:numId w:val="23"/>
        </w:numPr>
        <w:spacing w:line="360" w:lineRule="auto"/>
        <w:jc w:val="both"/>
        <w:rPr>
          <w:rFonts w:eastAsia="PMingLiU"/>
          <w:sz w:val="28"/>
          <w:szCs w:val="28"/>
          <w:lang w:eastAsia="ja-JP"/>
        </w:rPr>
      </w:pPr>
      <w:r w:rsidRPr="00676023">
        <w:rPr>
          <w:rFonts w:eastAsia="PMingLiU"/>
          <w:sz w:val="28"/>
          <w:szCs w:val="28"/>
          <w:lang w:eastAsia="ja-JP"/>
        </w:rPr>
        <w:lastRenderedPageBreak/>
        <w:t>самоорганизация;</w:t>
      </w:r>
    </w:p>
    <w:p w:rsidR="004D3587" w:rsidRPr="00676023" w:rsidRDefault="004D3587" w:rsidP="004D3587">
      <w:pPr>
        <w:pStyle w:val="10"/>
        <w:numPr>
          <w:ilvl w:val="0"/>
          <w:numId w:val="23"/>
        </w:numPr>
        <w:spacing w:line="360" w:lineRule="auto"/>
        <w:jc w:val="both"/>
        <w:rPr>
          <w:rFonts w:eastAsia="PMingLiU"/>
          <w:sz w:val="28"/>
          <w:szCs w:val="28"/>
          <w:lang w:eastAsia="ja-JP"/>
        </w:rPr>
      </w:pPr>
      <w:r w:rsidRPr="00676023">
        <w:rPr>
          <w:rFonts w:eastAsia="PMingLiU"/>
          <w:sz w:val="28"/>
          <w:szCs w:val="28"/>
          <w:lang w:eastAsia="ja-JP"/>
        </w:rPr>
        <w:t>самооценка;</w:t>
      </w:r>
    </w:p>
    <w:p w:rsidR="004D3587" w:rsidRPr="00676023" w:rsidRDefault="004D3587" w:rsidP="004D3587">
      <w:pPr>
        <w:pStyle w:val="10"/>
        <w:numPr>
          <w:ilvl w:val="0"/>
          <w:numId w:val="23"/>
        </w:numPr>
        <w:spacing w:line="360" w:lineRule="auto"/>
        <w:jc w:val="both"/>
        <w:rPr>
          <w:rFonts w:eastAsia="PMingLiU"/>
          <w:sz w:val="28"/>
          <w:szCs w:val="28"/>
          <w:lang w:eastAsia="ja-JP"/>
        </w:rPr>
      </w:pPr>
      <w:r w:rsidRPr="00676023">
        <w:rPr>
          <w:rFonts w:eastAsia="PMingLiU"/>
          <w:sz w:val="28"/>
          <w:szCs w:val="28"/>
          <w:lang w:eastAsia="ja-JP"/>
        </w:rPr>
        <w:t>самоанализ;</w:t>
      </w:r>
    </w:p>
    <w:p w:rsidR="004D3587" w:rsidRPr="00676023" w:rsidRDefault="004D3587" w:rsidP="004D3587">
      <w:pPr>
        <w:pStyle w:val="10"/>
        <w:numPr>
          <w:ilvl w:val="0"/>
          <w:numId w:val="23"/>
        </w:numPr>
        <w:spacing w:line="360" w:lineRule="auto"/>
        <w:jc w:val="both"/>
        <w:rPr>
          <w:rFonts w:eastAsia="PMingLiU"/>
          <w:sz w:val="28"/>
          <w:szCs w:val="28"/>
          <w:lang w:eastAsia="ja-JP"/>
        </w:rPr>
      </w:pPr>
      <w:r w:rsidRPr="00676023">
        <w:rPr>
          <w:rFonts w:eastAsia="PMingLiU"/>
          <w:sz w:val="28"/>
          <w:szCs w:val="28"/>
          <w:lang w:eastAsia="ja-JP"/>
        </w:rPr>
        <w:t>самоконтроль;</w:t>
      </w:r>
    </w:p>
    <w:p w:rsidR="004D3587" w:rsidRPr="00676023" w:rsidRDefault="004D3587" w:rsidP="004D3587">
      <w:pPr>
        <w:pStyle w:val="10"/>
        <w:numPr>
          <w:ilvl w:val="0"/>
          <w:numId w:val="23"/>
        </w:numPr>
        <w:spacing w:line="360" w:lineRule="auto"/>
        <w:jc w:val="both"/>
        <w:rPr>
          <w:rFonts w:eastAsia="PMingLiU"/>
          <w:sz w:val="28"/>
          <w:szCs w:val="28"/>
          <w:lang w:eastAsia="ja-JP"/>
        </w:rPr>
      </w:pPr>
      <w:r w:rsidRPr="00676023">
        <w:rPr>
          <w:rFonts w:eastAsia="PMingLiU"/>
          <w:sz w:val="28"/>
          <w:szCs w:val="28"/>
          <w:lang w:eastAsia="ja-JP"/>
        </w:rPr>
        <w:t>составление плана ответа;</w:t>
      </w:r>
    </w:p>
    <w:p w:rsidR="004D3587" w:rsidRPr="00676023" w:rsidRDefault="004D3587" w:rsidP="004D3587">
      <w:pPr>
        <w:pStyle w:val="10"/>
        <w:numPr>
          <w:ilvl w:val="0"/>
          <w:numId w:val="23"/>
        </w:numPr>
        <w:spacing w:line="360" w:lineRule="auto"/>
        <w:jc w:val="both"/>
        <w:rPr>
          <w:rFonts w:eastAsia="PMingLiU"/>
          <w:sz w:val="28"/>
          <w:szCs w:val="28"/>
        </w:rPr>
      </w:pPr>
      <w:r w:rsidRPr="00676023">
        <w:rPr>
          <w:rFonts w:eastAsia="PMingLiU"/>
          <w:sz w:val="28"/>
          <w:szCs w:val="28"/>
          <w:lang w:eastAsia="ja-JP"/>
        </w:rPr>
        <w:t>выбор форм деятельности;</w:t>
      </w:r>
    </w:p>
    <w:p w:rsidR="004D3587" w:rsidRPr="004D3587" w:rsidRDefault="004D3587" w:rsidP="004D3587">
      <w:pPr>
        <w:pStyle w:val="ListParagraph"/>
        <w:numPr>
          <w:ilvl w:val="0"/>
          <w:numId w:val="23"/>
        </w:numPr>
        <w:spacing w:line="360" w:lineRule="auto"/>
        <w:jc w:val="both"/>
        <w:rPr>
          <w:sz w:val="28"/>
          <w:szCs w:val="28"/>
        </w:rPr>
      </w:pPr>
      <w:r w:rsidRPr="00676023">
        <w:rPr>
          <w:rFonts w:eastAsia="PMingLiU"/>
          <w:sz w:val="28"/>
          <w:szCs w:val="28"/>
        </w:rPr>
        <w:t>выбор формы предъявляемого результата.</w:t>
      </w:r>
    </w:p>
    <w:p w:rsidR="004D3587" w:rsidRDefault="004D3587" w:rsidP="004D3587">
      <w:pPr>
        <w:spacing w:line="360" w:lineRule="auto"/>
        <w:jc w:val="both"/>
        <w:rPr>
          <w:sz w:val="28"/>
          <w:szCs w:val="28"/>
        </w:rPr>
      </w:pPr>
    </w:p>
    <w:p w:rsidR="004D3587" w:rsidRPr="00C93B21" w:rsidRDefault="004D3587" w:rsidP="004D3587">
      <w:pPr>
        <w:shd w:val="clear" w:color="auto" w:fill="FFFFFF"/>
        <w:spacing w:line="360" w:lineRule="auto"/>
        <w:rPr>
          <w:b/>
          <w:sz w:val="28"/>
          <w:szCs w:val="28"/>
        </w:rPr>
      </w:pPr>
      <w:r w:rsidRPr="00C93B21">
        <w:rPr>
          <w:b/>
          <w:sz w:val="28"/>
          <w:szCs w:val="28"/>
        </w:rPr>
        <w:t>Результаты обучения</w:t>
      </w:r>
    </w:p>
    <w:p w:rsidR="004D3587" w:rsidRDefault="004D3587" w:rsidP="004D3587">
      <w:pPr>
        <w:shd w:val="clear" w:color="auto" w:fill="FFFFFF"/>
        <w:spacing w:line="360" w:lineRule="auto"/>
        <w:ind w:firstLine="709"/>
        <w:rPr>
          <w:sz w:val="28"/>
          <w:szCs w:val="28"/>
        </w:rPr>
      </w:pPr>
      <w:r w:rsidRPr="00C93B21">
        <w:rPr>
          <w:sz w:val="28"/>
          <w:szCs w:val="28"/>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7 класс, и достижение которых является обязательным условием положительной аттестации ученика за курс 7 класса.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w:t>
      </w:r>
    </w:p>
    <w:p w:rsidR="004D3587" w:rsidRPr="000D2C3E" w:rsidRDefault="004D3587" w:rsidP="004D3587">
      <w:pPr>
        <w:shd w:val="clear" w:color="auto" w:fill="FFFFFF"/>
        <w:spacing w:line="360" w:lineRule="auto"/>
        <w:jc w:val="both"/>
        <w:rPr>
          <w:b/>
          <w:sz w:val="28"/>
          <w:szCs w:val="28"/>
        </w:rPr>
      </w:pPr>
      <w:r w:rsidRPr="000D2C3E">
        <w:rPr>
          <w:b/>
          <w:sz w:val="28"/>
          <w:szCs w:val="28"/>
        </w:rPr>
        <w:t xml:space="preserve">В результате изучения алгебры в 7 классе ученик должен знать/понимать </w:t>
      </w:r>
    </w:p>
    <w:p w:rsidR="004D3587" w:rsidRPr="004D3587" w:rsidRDefault="004D3587" w:rsidP="004D3587">
      <w:pPr>
        <w:pStyle w:val="ListParagraph"/>
        <w:numPr>
          <w:ilvl w:val="0"/>
          <w:numId w:val="31"/>
        </w:numPr>
        <w:shd w:val="clear" w:color="auto" w:fill="FFFFFF"/>
        <w:spacing w:after="0" w:line="360" w:lineRule="auto"/>
        <w:jc w:val="both"/>
        <w:rPr>
          <w:sz w:val="28"/>
          <w:szCs w:val="28"/>
        </w:rPr>
      </w:pPr>
      <w:r w:rsidRPr="004D3587">
        <w:rPr>
          <w:sz w:val="28"/>
          <w:szCs w:val="28"/>
        </w:rPr>
        <w:t>существо понятия математического доказательства; приводить примеры доказательств;</w:t>
      </w:r>
    </w:p>
    <w:p w:rsidR="004D3587" w:rsidRPr="004D3587" w:rsidRDefault="004D3587" w:rsidP="004D3587">
      <w:pPr>
        <w:pStyle w:val="ListParagraph"/>
        <w:numPr>
          <w:ilvl w:val="0"/>
          <w:numId w:val="31"/>
        </w:numPr>
        <w:shd w:val="clear" w:color="auto" w:fill="FFFFFF"/>
        <w:spacing w:after="0" w:line="360" w:lineRule="auto"/>
        <w:jc w:val="both"/>
        <w:rPr>
          <w:sz w:val="28"/>
          <w:szCs w:val="28"/>
        </w:rPr>
      </w:pPr>
      <w:r w:rsidRPr="004D3587">
        <w:rPr>
          <w:sz w:val="28"/>
          <w:szCs w:val="28"/>
        </w:rPr>
        <w:t>существо понятия алгоритма; приводить примеры алгоритмов;</w:t>
      </w:r>
    </w:p>
    <w:p w:rsidR="004D3587" w:rsidRPr="004D3587" w:rsidRDefault="004D3587" w:rsidP="004D3587">
      <w:pPr>
        <w:pStyle w:val="ListParagraph"/>
        <w:numPr>
          <w:ilvl w:val="0"/>
          <w:numId w:val="31"/>
        </w:numPr>
        <w:shd w:val="clear" w:color="auto" w:fill="FFFFFF"/>
        <w:spacing w:after="0" w:line="360" w:lineRule="auto"/>
        <w:jc w:val="both"/>
        <w:rPr>
          <w:sz w:val="28"/>
          <w:szCs w:val="28"/>
        </w:rPr>
      </w:pPr>
      <w:r w:rsidRPr="004D3587">
        <w:rPr>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4D3587" w:rsidRPr="004D3587" w:rsidRDefault="004D3587" w:rsidP="004D3587">
      <w:pPr>
        <w:pStyle w:val="ListParagraph"/>
        <w:numPr>
          <w:ilvl w:val="0"/>
          <w:numId w:val="31"/>
        </w:numPr>
        <w:shd w:val="clear" w:color="auto" w:fill="FFFFFF"/>
        <w:spacing w:after="0" w:line="360" w:lineRule="auto"/>
        <w:jc w:val="both"/>
        <w:rPr>
          <w:sz w:val="28"/>
          <w:szCs w:val="28"/>
        </w:rPr>
      </w:pPr>
      <w:r w:rsidRPr="004D3587">
        <w:rPr>
          <w:sz w:val="28"/>
          <w:szCs w:val="28"/>
        </w:rPr>
        <w:t>как математически определенные функции могут описывать реальные зависимости; приводить примеры такого описания;</w:t>
      </w:r>
    </w:p>
    <w:p w:rsidR="004D3587" w:rsidRPr="004D3587" w:rsidRDefault="004D3587" w:rsidP="004D3587">
      <w:pPr>
        <w:pStyle w:val="ListParagraph"/>
        <w:numPr>
          <w:ilvl w:val="0"/>
          <w:numId w:val="31"/>
        </w:numPr>
        <w:shd w:val="clear" w:color="auto" w:fill="FFFFFF"/>
        <w:spacing w:after="0" w:line="360" w:lineRule="auto"/>
        <w:jc w:val="both"/>
        <w:rPr>
          <w:sz w:val="28"/>
          <w:szCs w:val="28"/>
        </w:rPr>
      </w:pPr>
      <w:r w:rsidRPr="004D3587">
        <w:rPr>
          <w:sz w:val="28"/>
          <w:szCs w:val="28"/>
        </w:rPr>
        <w:t>как потребности практики привели математическую науку к необходимости расширения понятия числа;</w:t>
      </w:r>
    </w:p>
    <w:p w:rsidR="004D3587" w:rsidRPr="004D3587" w:rsidRDefault="004D3587" w:rsidP="004D3587">
      <w:pPr>
        <w:pStyle w:val="ListParagraph"/>
        <w:numPr>
          <w:ilvl w:val="0"/>
          <w:numId w:val="31"/>
        </w:numPr>
        <w:shd w:val="clear" w:color="auto" w:fill="FFFFFF"/>
        <w:spacing w:after="0" w:line="360" w:lineRule="auto"/>
        <w:jc w:val="both"/>
        <w:rPr>
          <w:sz w:val="28"/>
          <w:szCs w:val="28"/>
        </w:rPr>
      </w:pPr>
      <w:r w:rsidRPr="004D3587">
        <w:rPr>
          <w:sz w:val="28"/>
          <w:szCs w:val="28"/>
        </w:rPr>
        <w:lastRenderedPageBreak/>
        <w:t>вероятностный характер многих закономерностей окружающего мира; примеры статистических закономерностей и выводов;</w:t>
      </w:r>
    </w:p>
    <w:p w:rsidR="004D3587" w:rsidRPr="004D3587" w:rsidRDefault="004D3587" w:rsidP="004D3587">
      <w:pPr>
        <w:pStyle w:val="ListParagraph"/>
        <w:numPr>
          <w:ilvl w:val="0"/>
          <w:numId w:val="31"/>
        </w:numPr>
        <w:shd w:val="clear" w:color="auto" w:fill="FFFFFF"/>
        <w:spacing w:after="0" w:line="360" w:lineRule="auto"/>
        <w:jc w:val="both"/>
        <w:rPr>
          <w:sz w:val="28"/>
          <w:szCs w:val="28"/>
        </w:rPr>
      </w:pPr>
      <w:r w:rsidRPr="004D3587">
        <w:rPr>
          <w:sz w:val="28"/>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D3587" w:rsidRPr="00676023" w:rsidRDefault="004D3587" w:rsidP="004D3587">
      <w:pPr>
        <w:spacing w:line="360" w:lineRule="auto"/>
        <w:jc w:val="both"/>
        <w:rPr>
          <w:b/>
          <w:sz w:val="28"/>
          <w:szCs w:val="28"/>
        </w:rPr>
      </w:pPr>
      <w:r w:rsidRPr="00676023">
        <w:rPr>
          <w:b/>
          <w:color w:val="000000"/>
          <w:sz w:val="28"/>
          <w:szCs w:val="28"/>
        </w:rPr>
        <w:t>Уметь</w:t>
      </w:r>
    </w:p>
    <w:p w:rsidR="004D3587" w:rsidRPr="00676023" w:rsidRDefault="004D3587" w:rsidP="004D3587">
      <w:pPr>
        <w:pStyle w:val="ListParagraph"/>
        <w:widowControl w:val="0"/>
        <w:numPr>
          <w:ilvl w:val="0"/>
          <w:numId w:val="26"/>
        </w:numPr>
        <w:spacing w:after="0" w:line="360" w:lineRule="auto"/>
        <w:ind w:left="851" w:hanging="425"/>
        <w:jc w:val="both"/>
        <w:rPr>
          <w:sz w:val="28"/>
          <w:szCs w:val="28"/>
        </w:rPr>
      </w:pPr>
      <w:r w:rsidRPr="00676023">
        <w:rPr>
          <w:sz w:val="28"/>
          <w:szCs w:val="28"/>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w:t>
      </w:r>
      <w:r w:rsidR="00F3680F">
        <w:rPr>
          <w:sz w:val="28"/>
          <w:szCs w:val="28"/>
        </w:rPr>
        <w:t>ы</w:t>
      </w:r>
      <w:r w:rsidRPr="00676023">
        <w:rPr>
          <w:sz w:val="28"/>
          <w:szCs w:val="28"/>
        </w:rPr>
        <w:t xml:space="preserve"> одну переменную через остальные;</w:t>
      </w:r>
    </w:p>
    <w:p w:rsidR="004D3587" w:rsidRPr="00676023" w:rsidRDefault="004D3587" w:rsidP="004D3587">
      <w:pPr>
        <w:pStyle w:val="ListParagraph"/>
        <w:widowControl w:val="0"/>
        <w:numPr>
          <w:ilvl w:val="0"/>
          <w:numId w:val="26"/>
        </w:numPr>
        <w:spacing w:after="0" w:line="360" w:lineRule="auto"/>
        <w:ind w:left="851" w:hanging="425"/>
        <w:jc w:val="both"/>
        <w:rPr>
          <w:sz w:val="28"/>
          <w:szCs w:val="28"/>
        </w:rPr>
      </w:pPr>
      <w:r w:rsidRPr="00676023">
        <w:rPr>
          <w:sz w:val="28"/>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4D3587" w:rsidRPr="00676023" w:rsidRDefault="004D3587" w:rsidP="004D3587">
      <w:pPr>
        <w:pStyle w:val="ListParagraph"/>
        <w:widowControl w:val="0"/>
        <w:numPr>
          <w:ilvl w:val="0"/>
          <w:numId w:val="26"/>
        </w:numPr>
        <w:spacing w:after="0" w:line="360" w:lineRule="auto"/>
        <w:ind w:left="851" w:hanging="425"/>
        <w:jc w:val="both"/>
        <w:rPr>
          <w:sz w:val="28"/>
          <w:szCs w:val="28"/>
        </w:rPr>
      </w:pPr>
      <w:r w:rsidRPr="00676023">
        <w:rPr>
          <w:sz w:val="28"/>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D3587" w:rsidRPr="00676023" w:rsidRDefault="004D3587" w:rsidP="004D3587">
      <w:pPr>
        <w:pStyle w:val="ListParagraph"/>
        <w:widowControl w:val="0"/>
        <w:numPr>
          <w:ilvl w:val="0"/>
          <w:numId w:val="26"/>
        </w:numPr>
        <w:spacing w:after="0" w:line="360" w:lineRule="auto"/>
        <w:ind w:left="851" w:hanging="425"/>
        <w:jc w:val="both"/>
        <w:rPr>
          <w:sz w:val="28"/>
          <w:szCs w:val="28"/>
        </w:rPr>
      </w:pPr>
      <w:r w:rsidRPr="00676023">
        <w:rPr>
          <w:sz w:val="28"/>
          <w:szCs w:val="28"/>
        </w:rPr>
        <w:t>изображать числа точками на координатной прямой;</w:t>
      </w:r>
    </w:p>
    <w:p w:rsidR="004D3587" w:rsidRPr="00676023" w:rsidRDefault="004D3587" w:rsidP="004D3587">
      <w:pPr>
        <w:pStyle w:val="ListParagraph"/>
        <w:widowControl w:val="0"/>
        <w:numPr>
          <w:ilvl w:val="0"/>
          <w:numId w:val="26"/>
        </w:numPr>
        <w:spacing w:after="0" w:line="360" w:lineRule="auto"/>
        <w:ind w:left="851" w:hanging="425"/>
        <w:jc w:val="both"/>
        <w:rPr>
          <w:sz w:val="28"/>
          <w:szCs w:val="28"/>
        </w:rPr>
      </w:pPr>
      <w:r w:rsidRPr="00676023">
        <w:rPr>
          <w:sz w:val="28"/>
          <w:szCs w:val="28"/>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4D3587" w:rsidRPr="00676023" w:rsidRDefault="004D3587" w:rsidP="004D3587">
      <w:pPr>
        <w:pStyle w:val="ListParagraph"/>
        <w:widowControl w:val="0"/>
        <w:numPr>
          <w:ilvl w:val="0"/>
          <w:numId w:val="26"/>
        </w:numPr>
        <w:spacing w:after="0" w:line="360" w:lineRule="auto"/>
        <w:ind w:left="851" w:hanging="425"/>
        <w:jc w:val="both"/>
        <w:rPr>
          <w:sz w:val="28"/>
          <w:szCs w:val="28"/>
        </w:rPr>
      </w:pPr>
      <w:r w:rsidRPr="00676023">
        <w:rPr>
          <w:sz w:val="28"/>
          <w:szCs w:val="28"/>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4D3587" w:rsidRPr="00676023" w:rsidRDefault="004D3587" w:rsidP="004D3587">
      <w:pPr>
        <w:pStyle w:val="ListParagraph"/>
        <w:widowControl w:val="0"/>
        <w:numPr>
          <w:ilvl w:val="0"/>
          <w:numId w:val="26"/>
        </w:numPr>
        <w:spacing w:after="0" w:line="360" w:lineRule="auto"/>
        <w:ind w:left="851" w:hanging="425"/>
        <w:jc w:val="both"/>
        <w:rPr>
          <w:sz w:val="28"/>
          <w:szCs w:val="28"/>
        </w:rPr>
      </w:pPr>
      <w:r w:rsidRPr="00676023">
        <w:rPr>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4D3587" w:rsidRPr="00676023" w:rsidRDefault="004D3587" w:rsidP="004D3587">
      <w:pPr>
        <w:pStyle w:val="ListParagraph"/>
        <w:widowControl w:val="0"/>
        <w:numPr>
          <w:ilvl w:val="0"/>
          <w:numId w:val="26"/>
        </w:numPr>
        <w:spacing w:after="0" w:line="360" w:lineRule="auto"/>
        <w:ind w:left="851" w:hanging="425"/>
        <w:jc w:val="both"/>
        <w:rPr>
          <w:sz w:val="28"/>
          <w:szCs w:val="28"/>
        </w:rPr>
      </w:pPr>
      <w:r w:rsidRPr="00676023">
        <w:rPr>
          <w:sz w:val="28"/>
          <w:szCs w:val="28"/>
        </w:rPr>
        <w:t xml:space="preserve">определять свойства функции по ее графику; применять графические представления при решении уравнений, систем, неравенств; </w:t>
      </w:r>
    </w:p>
    <w:p w:rsidR="004D3587" w:rsidRPr="00676023" w:rsidRDefault="004D3587" w:rsidP="004D3587">
      <w:pPr>
        <w:pStyle w:val="ListParagraph"/>
        <w:widowControl w:val="0"/>
        <w:numPr>
          <w:ilvl w:val="0"/>
          <w:numId w:val="26"/>
        </w:numPr>
        <w:spacing w:after="0" w:line="360" w:lineRule="auto"/>
        <w:ind w:left="851" w:hanging="425"/>
        <w:jc w:val="both"/>
        <w:rPr>
          <w:sz w:val="28"/>
          <w:szCs w:val="28"/>
        </w:rPr>
      </w:pPr>
      <w:r w:rsidRPr="00676023">
        <w:rPr>
          <w:sz w:val="28"/>
          <w:szCs w:val="28"/>
        </w:rPr>
        <w:lastRenderedPageBreak/>
        <w:t>описывать свойства изученных функций, строить их графики;</w:t>
      </w:r>
    </w:p>
    <w:p w:rsidR="004D3587" w:rsidRPr="00676023" w:rsidRDefault="004D3587" w:rsidP="004D3587">
      <w:pPr>
        <w:widowControl w:val="0"/>
        <w:spacing w:before="120" w:line="360" w:lineRule="auto"/>
        <w:jc w:val="both"/>
        <w:rPr>
          <w:sz w:val="28"/>
          <w:szCs w:val="28"/>
        </w:rPr>
      </w:pPr>
      <w:r w:rsidRPr="00676023">
        <w:rPr>
          <w:b/>
          <w:sz w:val="28"/>
          <w:szCs w:val="28"/>
        </w:rPr>
        <w:t>использовать приобретенные знания и умения в практической деятельности и повседневной жизни</w:t>
      </w:r>
      <w:r w:rsidRPr="00676023">
        <w:rPr>
          <w:sz w:val="28"/>
          <w:szCs w:val="28"/>
        </w:rPr>
        <w:t xml:space="preserve"> для:</w:t>
      </w:r>
    </w:p>
    <w:p w:rsidR="004D3587" w:rsidRPr="00676023" w:rsidRDefault="004D3587" w:rsidP="004D3587">
      <w:pPr>
        <w:pStyle w:val="ListParagraph"/>
        <w:widowControl w:val="0"/>
        <w:numPr>
          <w:ilvl w:val="0"/>
          <w:numId w:val="27"/>
        </w:numPr>
        <w:spacing w:after="0" w:line="360" w:lineRule="auto"/>
        <w:jc w:val="both"/>
        <w:rPr>
          <w:sz w:val="28"/>
          <w:szCs w:val="28"/>
        </w:rPr>
      </w:pPr>
      <w:r w:rsidRPr="00676023">
        <w:rPr>
          <w:sz w:val="28"/>
          <w:szCs w:val="28"/>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4D3587" w:rsidRPr="00676023" w:rsidRDefault="004D3587" w:rsidP="004D3587">
      <w:pPr>
        <w:pStyle w:val="ListParagraph"/>
        <w:widowControl w:val="0"/>
        <w:numPr>
          <w:ilvl w:val="0"/>
          <w:numId w:val="27"/>
        </w:numPr>
        <w:spacing w:after="0" w:line="360" w:lineRule="auto"/>
        <w:jc w:val="both"/>
        <w:rPr>
          <w:sz w:val="28"/>
          <w:szCs w:val="28"/>
        </w:rPr>
      </w:pPr>
      <w:r w:rsidRPr="00676023">
        <w:rPr>
          <w:sz w:val="28"/>
          <w:szCs w:val="28"/>
        </w:rPr>
        <w:t xml:space="preserve">моделирования практических ситуаций и исследовании построенных моделей с использованием аппарата алгебры; </w:t>
      </w:r>
    </w:p>
    <w:p w:rsidR="004D3587" w:rsidRPr="00676023" w:rsidRDefault="004D3587" w:rsidP="004D3587">
      <w:pPr>
        <w:pStyle w:val="ListParagraph"/>
        <w:widowControl w:val="0"/>
        <w:numPr>
          <w:ilvl w:val="0"/>
          <w:numId w:val="27"/>
        </w:numPr>
        <w:spacing w:after="0" w:line="360" w:lineRule="auto"/>
        <w:jc w:val="both"/>
        <w:rPr>
          <w:sz w:val="28"/>
          <w:szCs w:val="28"/>
        </w:rPr>
      </w:pPr>
      <w:r w:rsidRPr="00676023">
        <w:rPr>
          <w:sz w:val="28"/>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4D3587" w:rsidRPr="00676023" w:rsidRDefault="004D3587" w:rsidP="004D3587">
      <w:pPr>
        <w:pStyle w:val="ListParagraph"/>
        <w:widowControl w:val="0"/>
        <w:numPr>
          <w:ilvl w:val="0"/>
          <w:numId w:val="27"/>
        </w:numPr>
        <w:spacing w:after="0" w:line="360" w:lineRule="auto"/>
        <w:jc w:val="both"/>
        <w:rPr>
          <w:sz w:val="28"/>
          <w:szCs w:val="28"/>
        </w:rPr>
      </w:pPr>
      <w:r w:rsidRPr="00676023">
        <w:rPr>
          <w:sz w:val="28"/>
          <w:szCs w:val="28"/>
        </w:rPr>
        <w:t>интерпретации графиков реальных зависимостей между величинами.</w:t>
      </w:r>
    </w:p>
    <w:p w:rsidR="004D3587" w:rsidRPr="00676023" w:rsidRDefault="004D3587" w:rsidP="004D3587">
      <w:pPr>
        <w:spacing w:line="360" w:lineRule="auto"/>
        <w:jc w:val="both"/>
        <w:rPr>
          <w:b/>
          <w:sz w:val="28"/>
          <w:szCs w:val="28"/>
        </w:rPr>
      </w:pPr>
    </w:p>
    <w:p w:rsidR="004D3587" w:rsidRPr="00676023" w:rsidRDefault="004D3587" w:rsidP="004D3587">
      <w:pPr>
        <w:spacing w:line="360" w:lineRule="auto"/>
        <w:rPr>
          <w:rFonts w:eastAsia="Times New Roman"/>
          <w:b/>
          <w:sz w:val="28"/>
          <w:szCs w:val="28"/>
          <w:lang w:eastAsia="ru-RU"/>
        </w:rPr>
      </w:pPr>
      <w:r w:rsidRPr="00676023">
        <w:rPr>
          <w:rFonts w:eastAsia="Times New Roman"/>
          <w:b/>
          <w:sz w:val="28"/>
          <w:szCs w:val="28"/>
          <w:lang w:eastAsia="ru-RU"/>
        </w:rPr>
        <w:br w:type="page"/>
      </w:r>
    </w:p>
    <w:p w:rsidR="006D1E1B" w:rsidRDefault="006D1E1B" w:rsidP="006D1E1B">
      <w:pPr>
        <w:spacing w:after="0" w:line="360" w:lineRule="auto"/>
        <w:ind w:left="40" w:right="20" w:firstLine="540"/>
        <w:jc w:val="center"/>
        <w:rPr>
          <w:b/>
          <w:sz w:val="28"/>
          <w:szCs w:val="28"/>
        </w:rPr>
      </w:pPr>
      <w:r w:rsidRPr="006D1E1B">
        <w:rPr>
          <w:b/>
          <w:sz w:val="28"/>
          <w:szCs w:val="28"/>
        </w:rPr>
        <w:lastRenderedPageBreak/>
        <w:t>Система оценки достижения планируемых результатов</w:t>
      </w:r>
    </w:p>
    <w:p w:rsidR="006D1E1B" w:rsidRPr="006D1E1B" w:rsidRDefault="006D1E1B" w:rsidP="006D1E1B">
      <w:pPr>
        <w:spacing w:after="0" w:line="360" w:lineRule="auto"/>
        <w:ind w:left="40" w:right="20" w:firstLine="540"/>
        <w:jc w:val="center"/>
        <w:rPr>
          <w:b/>
          <w:sz w:val="28"/>
          <w:szCs w:val="28"/>
        </w:rPr>
      </w:pPr>
      <w:r w:rsidRPr="006D1E1B">
        <w:rPr>
          <w:b/>
          <w:sz w:val="28"/>
          <w:szCs w:val="28"/>
        </w:rPr>
        <w:t>освоения предмета и критерии оценивания работ</w:t>
      </w:r>
    </w:p>
    <w:p w:rsidR="00F56F18" w:rsidRPr="006D1E1B" w:rsidRDefault="00F56F18" w:rsidP="006D1E1B">
      <w:pPr>
        <w:pStyle w:val="ListParagraph"/>
        <w:numPr>
          <w:ilvl w:val="0"/>
          <w:numId w:val="44"/>
        </w:numPr>
        <w:spacing w:after="0" w:line="360" w:lineRule="auto"/>
        <w:ind w:left="0" w:right="20" w:firstLine="0"/>
        <w:jc w:val="both"/>
        <w:rPr>
          <w:sz w:val="28"/>
          <w:szCs w:val="28"/>
        </w:rPr>
      </w:pPr>
      <w:r w:rsidRPr="006D1E1B">
        <w:rPr>
          <w:b/>
          <w:sz w:val="28"/>
          <w:szCs w:val="28"/>
        </w:rPr>
        <w:t>Система оценки достижения планируемых результатов</w:t>
      </w:r>
      <w:r w:rsidRPr="006D1E1B">
        <w:rPr>
          <w:sz w:val="28"/>
          <w:szCs w:val="28"/>
        </w:rPr>
        <w:t xml:space="preserve">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F56F18" w:rsidRPr="00F657AD" w:rsidRDefault="00F56F18" w:rsidP="00F56F18">
      <w:pPr>
        <w:tabs>
          <w:tab w:val="left" w:pos="6467"/>
        </w:tabs>
        <w:spacing w:after="0" w:line="360" w:lineRule="auto"/>
        <w:ind w:left="20" w:right="20" w:firstLine="540"/>
        <w:jc w:val="both"/>
        <w:rPr>
          <w:sz w:val="28"/>
          <w:szCs w:val="28"/>
        </w:rPr>
      </w:pPr>
      <w:r w:rsidRPr="00F657AD">
        <w:rPr>
          <w:sz w:val="28"/>
          <w:szCs w:val="28"/>
        </w:rPr>
        <w:t>Системная оценка личностных, метапредметных и предметных результатов реализуется в рамках</w:t>
      </w:r>
      <w:r w:rsidRPr="00F657AD">
        <w:rPr>
          <w:b/>
          <w:bCs/>
          <w:i/>
          <w:iCs/>
          <w:sz w:val="28"/>
          <w:szCs w:val="28"/>
        </w:rPr>
        <w:t xml:space="preserve"> накопительной системы,</w:t>
      </w:r>
      <w:r w:rsidRPr="00F657AD">
        <w:rPr>
          <w:sz w:val="28"/>
          <w:szCs w:val="28"/>
        </w:rPr>
        <w:t xml:space="preserve"> которая:</w:t>
      </w:r>
    </w:p>
    <w:p w:rsidR="00F56F18" w:rsidRPr="00F657AD" w:rsidRDefault="00F56F18" w:rsidP="00F56F18">
      <w:pPr>
        <w:numPr>
          <w:ilvl w:val="0"/>
          <w:numId w:val="34"/>
        </w:numPr>
        <w:tabs>
          <w:tab w:val="left" w:pos="918"/>
          <w:tab w:val="left" w:pos="6467"/>
        </w:tabs>
        <w:spacing w:after="0" w:line="360" w:lineRule="auto"/>
        <w:ind w:left="20" w:right="20" w:firstLine="540"/>
        <w:jc w:val="both"/>
        <w:rPr>
          <w:sz w:val="28"/>
          <w:szCs w:val="28"/>
        </w:rPr>
      </w:pPr>
      <w:r w:rsidRPr="00F657AD">
        <w:rPr>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F56F18" w:rsidRPr="00F657AD" w:rsidRDefault="00F56F18" w:rsidP="00F56F18">
      <w:pPr>
        <w:numPr>
          <w:ilvl w:val="0"/>
          <w:numId w:val="34"/>
        </w:numPr>
        <w:tabs>
          <w:tab w:val="left" w:pos="937"/>
          <w:tab w:val="left" w:pos="6467"/>
        </w:tabs>
        <w:spacing w:after="0" w:line="360" w:lineRule="auto"/>
        <w:ind w:left="20" w:right="20" w:firstLine="540"/>
        <w:jc w:val="both"/>
        <w:rPr>
          <w:sz w:val="28"/>
          <w:szCs w:val="28"/>
        </w:rPr>
      </w:pPr>
      <w:r w:rsidRPr="00F657AD">
        <w:rPr>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F56F18" w:rsidRPr="00F657AD" w:rsidRDefault="00F56F18" w:rsidP="00F56F18">
      <w:pPr>
        <w:numPr>
          <w:ilvl w:val="0"/>
          <w:numId w:val="34"/>
        </w:numPr>
        <w:tabs>
          <w:tab w:val="left" w:pos="937"/>
          <w:tab w:val="left" w:pos="6467"/>
        </w:tabs>
        <w:spacing w:after="0" w:line="360" w:lineRule="auto"/>
        <w:ind w:left="20" w:right="20" w:firstLine="540"/>
        <w:jc w:val="both"/>
        <w:rPr>
          <w:sz w:val="28"/>
          <w:szCs w:val="28"/>
        </w:rPr>
      </w:pPr>
      <w:r w:rsidRPr="00F657AD">
        <w:rPr>
          <w:sz w:val="28"/>
          <w:szCs w:val="28"/>
        </w:rPr>
        <w:t>позволяет учитывать возрастные особенности развития универсальных учебных действий; лучшие достижения Российской школы; а также педагогические ресурсы учебных предметов образовательного плана;</w:t>
      </w:r>
    </w:p>
    <w:p w:rsidR="00F56F18" w:rsidRPr="00F657AD" w:rsidRDefault="00F56F18" w:rsidP="00F56F18">
      <w:pPr>
        <w:numPr>
          <w:ilvl w:val="0"/>
          <w:numId w:val="34"/>
        </w:numPr>
        <w:tabs>
          <w:tab w:val="left" w:pos="922"/>
          <w:tab w:val="left" w:pos="6467"/>
        </w:tabs>
        <w:spacing w:after="0" w:line="360" w:lineRule="auto"/>
        <w:ind w:left="20" w:right="20" w:firstLine="540"/>
        <w:jc w:val="both"/>
        <w:rPr>
          <w:sz w:val="28"/>
          <w:szCs w:val="28"/>
        </w:rPr>
      </w:pPr>
      <w:r w:rsidRPr="00F657AD">
        <w:rPr>
          <w:sz w:val="28"/>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F56F18" w:rsidRPr="00F657AD" w:rsidRDefault="00F56F18" w:rsidP="00F56F18">
      <w:pPr>
        <w:tabs>
          <w:tab w:val="left" w:pos="6467"/>
        </w:tabs>
        <w:spacing w:after="0" w:line="360" w:lineRule="auto"/>
        <w:ind w:left="20" w:firstLine="540"/>
        <w:jc w:val="both"/>
        <w:rPr>
          <w:sz w:val="28"/>
          <w:szCs w:val="28"/>
        </w:rPr>
      </w:pPr>
      <w:r w:rsidRPr="00F657AD">
        <w:rPr>
          <w:b/>
          <w:bCs/>
          <w:i/>
          <w:iCs/>
          <w:sz w:val="28"/>
          <w:szCs w:val="28"/>
        </w:rPr>
        <w:t>Критериями оценивания</w:t>
      </w:r>
      <w:r w:rsidRPr="00F657AD">
        <w:rPr>
          <w:sz w:val="28"/>
          <w:szCs w:val="28"/>
        </w:rPr>
        <w:t xml:space="preserve"> являются:</w:t>
      </w:r>
    </w:p>
    <w:p w:rsidR="00F56F18" w:rsidRPr="00F657AD" w:rsidRDefault="00F56F18" w:rsidP="00F56F18">
      <w:pPr>
        <w:numPr>
          <w:ilvl w:val="0"/>
          <w:numId w:val="34"/>
        </w:numPr>
        <w:tabs>
          <w:tab w:val="left" w:pos="922"/>
          <w:tab w:val="left" w:pos="6467"/>
        </w:tabs>
        <w:spacing w:after="0" w:line="360" w:lineRule="auto"/>
        <w:ind w:left="20" w:right="20" w:firstLine="540"/>
        <w:jc w:val="both"/>
        <w:rPr>
          <w:sz w:val="28"/>
          <w:szCs w:val="28"/>
        </w:rPr>
      </w:pPr>
      <w:r w:rsidRPr="00F657AD">
        <w:rPr>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w:t>
      </w:r>
      <w:r>
        <w:rPr>
          <w:sz w:val="28"/>
          <w:szCs w:val="28"/>
        </w:rPr>
        <w:t xml:space="preserve">основного </w:t>
      </w:r>
      <w:r w:rsidRPr="00F657AD">
        <w:rPr>
          <w:sz w:val="28"/>
          <w:szCs w:val="28"/>
        </w:rPr>
        <w:t>общего образования ФГОС;</w:t>
      </w:r>
    </w:p>
    <w:p w:rsidR="00F56F18" w:rsidRPr="00F657AD" w:rsidRDefault="00F56F18" w:rsidP="00F56F18">
      <w:pPr>
        <w:numPr>
          <w:ilvl w:val="0"/>
          <w:numId w:val="34"/>
        </w:numPr>
        <w:tabs>
          <w:tab w:val="left" w:pos="918"/>
          <w:tab w:val="left" w:pos="6467"/>
        </w:tabs>
        <w:spacing w:after="0" w:line="360" w:lineRule="auto"/>
        <w:ind w:left="20" w:right="20" w:firstLine="540"/>
        <w:jc w:val="both"/>
        <w:rPr>
          <w:sz w:val="28"/>
          <w:szCs w:val="28"/>
        </w:rPr>
      </w:pPr>
      <w:r w:rsidRPr="00F657AD">
        <w:rPr>
          <w:sz w:val="28"/>
          <w:szCs w:val="28"/>
        </w:rPr>
        <w:t>динамика результатов предметной обученности, формирования универсальных учебных действий.</w:t>
      </w:r>
    </w:p>
    <w:p w:rsidR="00F56F18" w:rsidRPr="00F657AD" w:rsidRDefault="00F56F18" w:rsidP="00F56F18">
      <w:pPr>
        <w:tabs>
          <w:tab w:val="left" w:pos="6467"/>
        </w:tabs>
        <w:spacing w:after="0" w:line="360" w:lineRule="auto"/>
        <w:ind w:left="20" w:right="20" w:firstLine="540"/>
        <w:jc w:val="both"/>
        <w:rPr>
          <w:sz w:val="28"/>
          <w:szCs w:val="28"/>
        </w:rPr>
      </w:pPr>
      <w:r w:rsidRPr="00F657AD">
        <w:rPr>
          <w:sz w:val="28"/>
          <w:szCs w:val="28"/>
        </w:rPr>
        <w:t xml:space="preserve">Используемая в школе система оценки, ориентирована на стимулирование стремления </w:t>
      </w:r>
      <w:r>
        <w:rPr>
          <w:sz w:val="28"/>
          <w:szCs w:val="28"/>
        </w:rPr>
        <w:t xml:space="preserve">обучающихся </w:t>
      </w:r>
      <w:r w:rsidRPr="00F657AD">
        <w:rPr>
          <w:sz w:val="28"/>
          <w:szCs w:val="28"/>
        </w:rPr>
        <w:t xml:space="preserve">к объективному контролю, а не сокрытию своего </w:t>
      </w:r>
      <w:r w:rsidRPr="00F657AD">
        <w:rPr>
          <w:sz w:val="28"/>
          <w:szCs w:val="28"/>
        </w:rPr>
        <w:lastRenderedPageBreak/>
        <w:t>незнания и неумения, на формирование потребности в адекватной и конструктивной самооценке.</w:t>
      </w:r>
    </w:p>
    <w:p w:rsidR="00F56F18" w:rsidRPr="00F657AD" w:rsidRDefault="00F56F18" w:rsidP="00F56F18">
      <w:pPr>
        <w:spacing w:after="0" w:line="360" w:lineRule="auto"/>
        <w:ind w:firstLine="708"/>
        <w:jc w:val="both"/>
        <w:rPr>
          <w:color w:val="000000"/>
          <w:sz w:val="28"/>
          <w:szCs w:val="28"/>
        </w:rPr>
      </w:pPr>
      <w:r w:rsidRPr="00F657AD">
        <w:rPr>
          <w:color w:val="000000"/>
          <w:sz w:val="28"/>
          <w:szCs w:val="28"/>
        </w:rPr>
        <w:t xml:space="preserve">На формирование </w:t>
      </w:r>
      <w:r>
        <w:rPr>
          <w:color w:val="000000"/>
          <w:sz w:val="28"/>
          <w:szCs w:val="28"/>
        </w:rPr>
        <w:t xml:space="preserve">универсальных учебных действий </w:t>
      </w:r>
      <w:r w:rsidRPr="00F657AD">
        <w:rPr>
          <w:color w:val="000000"/>
          <w:sz w:val="28"/>
          <w:szCs w:val="28"/>
        </w:rPr>
        <w:t>направлена</w:t>
      </w:r>
      <w:r w:rsidRPr="00F657AD">
        <w:rPr>
          <w:b/>
          <w:color w:val="000000"/>
          <w:sz w:val="28"/>
          <w:szCs w:val="28"/>
        </w:rPr>
        <w:t xml:space="preserve"> оценочная деятельность</w:t>
      </w:r>
      <w:r w:rsidRPr="00F657AD">
        <w:rPr>
          <w:color w:val="000000"/>
          <w:sz w:val="28"/>
          <w:szCs w:val="28"/>
        </w:rPr>
        <w:t xml:space="preserve"> ученика: </w:t>
      </w:r>
    </w:p>
    <w:p w:rsidR="00F56F18" w:rsidRPr="00F657AD" w:rsidRDefault="00F56F18" w:rsidP="00F56F18">
      <w:pPr>
        <w:spacing w:after="0" w:line="360" w:lineRule="auto"/>
        <w:jc w:val="both"/>
        <w:rPr>
          <w:color w:val="000000"/>
          <w:sz w:val="28"/>
          <w:szCs w:val="28"/>
        </w:rPr>
      </w:pPr>
      <w:r w:rsidRPr="00F657AD">
        <w:rPr>
          <w:color w:val="000000"/>
          <w:sz w:val="28"/>
          <w:szCs w:val="28"/>
        </w:rPr>
        <w:t>- самооценка (сам оценивает свои знания)</w:t>
      </w:r>
    </w:p>
    <w:p w:rsidR="00F56F18" w:rsidRPr="00F657AD" w:rsidRDefault="00F56F18" w:rsidP="00F56F18">
      <w:pPr>
        <w:spacing w:after="0" w:line="360" w:lineRule="auto"/>
        <w:jc w:val="both"/>
        <w:rPr>
          <w:color w:val="000000"/>
          <w:sz w:val="28"/>
          <w:szCs w:val="28"/>
        </w:rPr>
      </w:pPr>
      <w:r w:rsidRPr="00F657AD">
        <w:rPr>
          <w:color w:val="000000"/>
          <w:sz w:val="28"/>
          <w:szCs w:val="28"/>
        </w:rPr>
        <w:t>- взаимооценка (осуществляется при работе в паре)</w:t>
      </w:r>
    </w:p>
    <w:p w:rsidR="00F56F18" w:rsidRPr="00F657AD" w:rsidRDefault="00F56F18" w:rsidP="00F56F18">
      <w:pPr>
        <w:spacing w:after="0" w:line="360" w:lineRule="auto"/>
        <w:jc w:val="both"/>
        <w:rPr>
          <w:color w:val="000000"/>
          <w:sz w:val="28"/>
          <w:szCs w:val="28"/>
        </w:rPr>
      </w:pPr>
      <w:r w:rsidRPr="00F657AD">
        <w:rPr>
          <w:color w:val="000000"/>
          <w:sz w:val="28"/>
          <w:szCs w:val="28"/>
        </w:rPr>
        <w:t>- прогностическая оценка (оценивают свои знания и умения перед выполнением задания: Как я справлюсь?)</w:t>
      </w:r>
    </w:p>
    <w:p w:rsidR="00F56F18" w:rsidRPr="00F657AD" w:rsidRDefault="00F56F18" w:rsidP="00F56F18">
      <w:pPr>
        <w:shd w:val="clear" w:color="auto" w:fill="FFFFFF"/>
        <w:spacing w:after="0" w:line="360" w:lineRule="auto"/>
        <w:ind w:firstLine="580"/>
        <w:jc w:val="both"/>
        <w:rPr>
          <w:color w:val="000000"/>
          <w:sz w:val="28"/>
          <w:szCs w:val="28"/>
        </w:rPr>
      </w:pPr>
      <w:r w:rsidRPr="00F657AD">
        <w:rPr>
          <w:color w:val="000000"/>
          <w:sz w:val="28"/>
          <w:szCs w:val="28"/>
        </w:rPr>
        <w:t>Оценочная деятельность позволяет учителю и ученику определять уровень усвоения учебного материала и выявить западающие проблемы, а затем наметить индивидуальную и групповую коррекционную работу.</w:t>
      </w:r>
    </w:p>
    <w:p w:rsidR="00F56F18" w:rsidRDefault="00F56F18" w:rsidP="00F56F18">
      <w:pPr>
        <w:spacing w:after="0" w:line="360" w:lineRule="auto"/>
        <w:ind w:left="40" w:right="20" w:firstLine="540"/>
        <w:jc w:val="both"/>
        <w:rPr>
          <w:sz w:val="28"/>
          <w:szCs w:val="28"/>
        </w:rPr>
      </w:pPr>
      <w:r>
        <w:rPr>
          <w:sz w:val="28"/>
          <w:szCs w:val="28"/>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F56F18" w:rsidRDefault="00F56F18" w:rsidP="00F56F18">
      <w:pPr>
        <w:shd w:val="clear" w:color="auto" w:fill="FFFFFF"/>
        <w:spacing w:after="0" w:line="360" w:lineRule="auto"/>
        <w:ind w:firstLine="708"/>
        <w:jc w:val="both"/>
        <w:rPr>
          <w:sz w:val="28"/>
          <w:szCs w:val="28"/>
        </w:rPr>
      </w:pPr>
      <w:r>
        <w:rPr>
          <w:b/>
          <w:sz w:val="28"/>
          <w:szCs w:val="28"/>
        </w:rPr>
        <w:t>Текущий контроль</w:t>
      </w:r>
      <w:r>
        <w:rPr>
          <w:sz w:val="28"/>
          <w:szCs w:val="28"/>
        </w:rPr>
        <w:t xml:space="preserve">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F56F18" w:rsidRDefault="00F56F18" w:rsidP="00F56F18">
      <w:pPr>
        <w:shd w:val="clear" w:color="auto" w:fill="FFFFFF"/>
        <w:spacing w:after="0" w:line="360" w:lineRule="auto"/>
        <w:ind w:firstLine="708"/>
        <w:jc w:val="both"/>
        <w:rPr>
          <w:sz w:val="28"/>
          <w:szCs w:val="28"/>
        </w:rPr>
      </w:pPr>
      <w:r>
        <w:rPr>
          <w:b/>
          <w:sz w:val="28"/>
          <w:szCs w:val="28"/>
        </w:rPr>
        <w:t>Тематический контроль</w:t>
      </w:r>
      <w:r>
        <w:rPr>
          <w:sz w:val="28"/>
          <w:szCs w:val="28"/>
        </w:rPr>
        <w:t xml:space="preserve"> по предмету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F56F18" w:rsidRDefault="00425B8E" w:rsidP="00425B8E">
      <w:pPr>
        <w:shd w:val="clear" w:color="auto" w:fill="FFFFFF"/>
        <w:spacing w:line="360" w:lineRule="auto"/>
        <w:ind w:firstLine="709"/>
        <w:rPr>
          <w:sz w:val="28"/>
          <w:szCs w:val="28"/>
        </w:rPr>
      </w:pPr>
      <w:r>
        <w:rPr>
          <w:sz w:val="28"/>
          <w:szCs w:val="28"/>
        </w:rPr>
        <w:t>Учебный материал рас</w:t>
      </w:r>
      <w:r w:rsidR="00F56F18">
        <w:rPr>
          <w:sz w:val="28"/>
          <w:szCs w:val="28"/>
        </w:rPr>
        <w:t>пределен на модули (таблица 1).</w:t>
      </w:r>
    </w:p>
    <w:p w:rsidR="00F56F18" w:rsidRDefault="00F56F18" w:rsidP="00F56F18">
      <w:pPr>
        <w:shd w:val="clear" w:color="auto" w:fill="FFFFFF"/>
        <w:spacing w:line="360" w:lineRule="auto"/>
        <w:ind w:firstLine="709"/>
        <w:jc w:val="right"/>
        <w:rPr>
          <w:sz w:val="28"/>
          <w:szCs w:val="28"/>
        </w:rPr>
      </w:pPr>
      <w:r>
        <w:rPr>
          <w:sz w:val="28"/>
          <w:szCs w:val="28"/>
        </w:rPr>
        <w:t>Таблица 1</w:t>
      </w:r>
    </w:p>
    <w:p w:rsidR="00F56F18" w:rsidRPr="00F56F18" w:rsidRDefault="00F56F18" w:rsidP="00F56F18">
      <w:pPr>
        <w:shd w:val="clear" w:color="auto" w:fill="FFFFFF"/>
        <w:spacing w:line="360" w:lineRule="auto"/>
        <w:jc w:val="center"/>
        <w:rPr>
          <w:b/>
          <w:sz w:val="28"/>
          <w:szCs w:val="28"/>
        </w:rPr>
      </w:pPr>
      <w:r w:rsidRPr="00F56F18">
        <w:rPr>
          <w:b/>
          <w:sz w:val="28"/>
          <w:szCs w:val="28"/>
        </w:rPr>
        <w:t>Распределение учебного материала на модули</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43"/>
        <w:gridCol w:w="1670"/>
        <w:gridCol w:w="2482"/>
        <w:gridCol w:w="1747"/>
      </w:tblGrid>
      <w:tr w:rsidR="00F56F18" w:rsidRPr="00F56F18" w:rsidTr="00F56F18">
        <w:tc>
          <w:tcPr>
            <w:tcW w:w="959" w:type="dxa"/>
            <w:shd w:val="clear" w:color="auto" w:fill="auto"/>
          </w:tcPr>
          <w:p w:rsidR="00F56F18" w:rsidRPr="00F56F18" w:rsidRDefault="00F56F18" w:rsidP="00F56F18">
            <w:pPr>
              <w:spacing w:line="360" w:lineRule="auto"/>
              <w:jc w:val="center"/>
              <w:rPr>
                <w:sz w:val="28"/>
                <w:szCs w:val="28"/>
              </w:rPr>
            </w:pPr>
            <w:r w:rsidRPr="00F56F18">
              <w:rPr>
                <w:sz w:val="28"/>
                <w:szCs w:val="28"/>
              </w:rPr>
              <w:lastRenderedPageBreak/>
              <w:t>№</w:t>
            </w:r>
          </w:p>
        </w:tc>
        <w:tc>
          <w:tcPr>
            <w:tcW w:w="3443" w:type="dxa"/>
            <w:shd w:val="clear" w:color="auto" w:fill="auto"/>
          </w:tcPr>
          <w:p w:rsidR="00F56F18" w:rsidRPr="00F56F18" w:rsidRDefault="00F56F18" w:rsidP="00F56F18">
            <w:pPr>
              <w:spacing w:line="360" w:lineRule="auto"/>
              <w:jc w:val="center"/>
              <w:rPr>
                <w:sz w:val="28"/>
                <w:szCs w:val="28"/>
              </w:rPr>
            </w:pPr>
            <w:r w:rsidRPr="00F56F18">
              <w:rPr>
                <w:sz w:val="28"/>
                <w:szCs w:val="28"/>
              </w:rPr>
              <w:t>Тема модуля</w:t>
            </w:r>
          </w:p>
        </w:tc>
        <w:tc>
          <w:tcPr>
            <w:tcW w:w="1670" w:type="dxa"/>
            <w:shd w:val="clear" w:color="auto" w:fill="auto"/>
          </w:tcPr>
          <w:p w:rsidR="00F56F18" w:rsidRPr="00F56F18" w:rsidRDefault="00F56F18" w:rsidP="00F56F18">
            <w:pPr>
              <w:spacing w:line="360" w:lineRule="auto"/>
              <w:jc w:val="center"/>
              <w:rPr>
                <w:sz w:val="28"/>
                <w:szCs w:val="28"/>
              </w:rPr>
            </w:pPr>
            <w:r w:rsidRPr="00F56F18">
              <w:rPr>
                <w:sz w:val="28"/>
                <w:szCs w:val="28"/>
              </w:rPr>
              <w:t>Количество часов</w:t>
            </w:r>
          </w:p>
        </w:tc>
        <w:tc>
          <w:tcPr>
            <w:tcW w:w="2482" w:type="dxa"/>
            <w:shd w:val="clear" w:color="auto" w:fill="auto"/>
          </w:tcPr>
          <w:p w:rsidR="00F56F18" w:rsidRPr="00F56F18" w:rsidRDefault="00F56F18" w:rsidP="00F56F18">
            <w:pPr>
              <w:spacing w:line="360" w:lineRule="auto"/>
              <w:jc w:val="center"/>
              <w:rPr>
                <w:sz w:val="28"/>
                <w:szCs w:val="28"/>
              </w:rPr>
            </w:pPr>
            <w:r w:rsidRPr="00F56F18">
              <w:rPr>
                <w:sz w:val="28"/>
                <w:szCs w:val="28"/>
              </w:rPr>
              <w:t>Форма контроля</w:t>
            </w:r>
          </w:p>
        </w:tc>
        <w:tc>
          <w:tcPr>
            <w:tcW w:w="1747" w:type="dxa"/>
          </w:tcPr>
          <w:p w:rsidR="00F56F18" w:rsidRPr="00F56F18" w:rsidRDefault="00F56F18" w:rsidP="00F56F18">
            <w:pPr>
              <w:spacing w:line="360" w:lineRule="auto"/>
              <w:jc w:val="center"/>
              <w:rPr>
                <w:sz w:val="28"/>
                <w:szCs w:val="28"/>
              </w:rPr>
            </w:pPr>
            <w:r>
              <w:rPr>
                <w:sz w:val="28"/>
                <w:szCs w:val="28"/>
              </w:rPr>
              <w:t>Дата</w:t>
            </w:r>
          </w:p>
        </w:tc>
      </w:tr>
      <w:tr w:rsidR="00F56F18" w:rsidRPr="00F56F18" w:rsidTr="00F56F18">
        <w:tc>
          <w:tcPr>
            <w:tcW w:w="959" w:type="dxa"/>
            <w:shd w:val="clear" w:color="auto" w:fill="auto"/>
          </w:tcPr>
          <w:p w:rsidR="00F56F18" w:rsidRPr="00F56F18" w:rsidRDefault="00F56F18" w:rsidP="00F56F18">
            <w:pPr>
              <w:numPr>
                <w:ilvl w:val="0"/>
                <w:numId w:val="42"/>
              </w:numPr>
              <w:spacing w:after="0" w:line="360" w:lineRule="auto"/>
              <w:jc w:val="center"/>
              <w:rPr>
                <w:sz w:val="28"/>
                <w:szCs w:val="28"/>
              </w:rPr>
            </w:pPr>
          </w:p>
        </w:tc>
        <w:tc>
          <w:tcPr>
            <w:tcW w:w="3443"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rPr>
                <w:sz w:val="28"/>
                <w:szCs w:val="28"/>
              </w:rPr>
            </w:pPr>
            <w:r w:rsidRPr="00F56F18">
              <w:rPr>
                <w:sz w:val="28"/>
                <w:szCs w:val="28"/>
              </w:rPr>
              <w:t>Дроби и проценты</w:t>
            </w:r>
          </w:p>
        </w:tc>
        <w:tc>
          <w:tcPr>
            <w:tcW w:w="1670" w:type="dxa"/>
            <w:tcBorders>
              <w:top w:val="single" w:sz="4" w:space="0" w:color="auto"/>
              <w:left w:val="single" w:sz="4" w:space="0" w:color="auto"/>
              <w:bottom w:val="single" w:sz="4" w:space="0" w:color="auto"/>
              <w:right w:val="single" w:sz="4" w:space="0" w:color="auto"/>
            </w:tcBorders>
          </w:tcPr>
          <w:p w:rsidR="00F56F18" w:rsidRPr="00F56F18" w:rsidRDefault="00F56F18" w:rsidP="00D06EC9">
            <w:pPr>
              <w:spacing w:before="100" w:beforeAutospacing="1"/>
              <w:jc w:val="both"/>
              <w:outlineLvl w:val="1"/>
              <w:rPr>
                <w:bCs/>
                <w:sz w:val="28"/>
                <w:szCs w:val="28"/>
              </w:rPr>
            </w:pPr>
            <w:r w:rsidRPr="00F56F18">
              <w:rPr>
                <w:bCs/>
                <w:sz w:val="28"/>
                <w:szCs w:val="28"/>
              </w:rPr>
              <w:t>1</w:t>
            </w:r>
            <w:r w:rsidR="00D06EC9">
              <w:rPr>
                <w:bCs/>
                <w:sz w:val="28"/>
                <w:szCs w:val="28"/>
              </w:rPr>
              <w:t>4</w:t>
            </w:r>
          </w:p>
        </w:tc>
        <w:tc>
          <w:tcPr>
            <w:tcW w:w="2482" w:type="dxa"/>
            <w:shd w:val="clear" w:color="auto" w:fill="auto"/>
            <w:vAlign w:val="center"/>
          </w:tcPr>
          <w:p w:rsidR="00F56F18" w:rsidRPr="00F56F18" w:rsidRDefault="00F56F18" w:rsidP="00F56F18">
            <w:pPr>
              <w:rPr>
                <w:color w:val="000000"/>
                <w:sz w:val="28"/>
                <w:szCs w:val="28"/>
              </w:rPr>
            </w:pPr>
            <w:r w:rsidRPr="00F56F18">
              <w:rPr>
                <w:color w:val="000000"/>
                <w:sz w:val="28"/>
                <w:szCs w:val="28"/>
              </w:rPr>
              <w:t>Контрольная работа № 1</w:t>
            </w:r>
          </w:p>
        </w:tc>
        <w:tc>
          <w:tcPr>
            <w:tcW w:w="1747" w:type="dxa"/>
          </w:tcPr>
          <w:p w:rsidR="00F56F18" w:rsidRPr="00F56F18" w:rsidRDefault="00D06EC9" w:rsidP="00F56F18">
            <w:pPr>
              <w:rPr>
                <w:color w:val="000000"/>
                <w:sz w:val="28"/>
                <w:szCs w:val="28"/>
              </w:rPr>
            </w:pPr>
            <w:r>
              <w:rPr>
                <w:color w:val="000000"/>
                <w:sz w:val="28"/>
                <w:szCs w:val="28"/>
              </w:rPr>
              <w:t>03.10</w:t>
            </w:r>
          </w:p>
        </w:tc>
      </w:tr>
      <w:tr w:rsidR="00F56F18" w:rsidRPr="00F56F18" w:rsidTr="00F56F18">
        <w:tc>
          <w:tcPr>
            <w:tcW w:w="959" w:type="dxa"/>
            <w:shd w:val="clear" w:color="auto" w:fill="auto"/>
          </w:tcPr>
          <w:p w:rsidR="00F56F18" w:rsidRPr="00F56F18" w:rsidRDefault="00F56F18" w:rsidP="00F56F18">
            <w:pPr>
              <w:numPr>
                <w:ilvl w:val="0"/>
                <w:numId w:val="42"/>
              </w:numPr>
              <w:spacing w:after="0" w:line="360" w:lineRule="auto"/>
              <w:jc w:val="center"/>
              <w:rPr>
                <w:sz w:val="28"/>
                <w:szCs w:val="28"/>
              </w:rPr>
            </w:pPr>
          </w:p>
        </w:tc>
        <w:tc>
          <w:tcPr>
            <w:tcW w:w="3443"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rPr>
                <w:sz w:val="28"/>
                <w:szCs w:val="28"/>
              </w:rPr>
            </w:pPr>
            <w:r w:rsidRPr="00F56F18">
              <w:rPr>
                <w:sz w:val="28"/>
                <w:szCs w:val="28"/>
              </w:rPr>
              <w:t>Прямая и обратная пропорциональности</w:t>
            </w:r>
          </w:p>
        </w:tc>
        <w:tc>
          <w:tcPr>
            <w:tcW w:w="1670"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spacing w:before="100" w:beforeAutospacing="1" w:after="100" w:afterAutospacing="1"/>
              <w:jc w:val="both"/>
              <w:outlineLvl w:val="1"/>
              <w:rPr>
                <w:bCs/>
                <w:sz w:val="28"/>
                <w:szCs w:val="28"/>
              </w:rPr>
            </w:pPr>
            <w:r w:rsidRPr="00F56F18">
              <w:rPr>
                <w:bCs/>
                <w:sz w:val="28"/>
                <w:szCs w:val="28"/>
              </w:rPr>
              <w:t>8</w:t>
            </w:r>
          </w:p>
        </w:tc>
        <w:tc>
          <w:tcPr>
            <w:tcW w:w="2482" w:type="dxa"/>
            <w:shd w:val="clear" w:color="auto" w:fill="auto"/>
            <w:vAlign w:val="center"/>
          </w:tcPr>
          <w:p w:rsidR="00F56F18" w:rsidRPr="00F56F18" w:rsidRDefault="00F56F18" w:rsidP="00F56F18">
            <w:pPr>
              <w:rPr>
                <w:sz w:val="28"/>
                <w:szCs w:val="28"/>
              </w:rPr>
            </w:pPr>
            <w:r w:rsidRPr="00F56F18">
              <w:rPr>
                <w:sz w:val="28"/>
                <w:szCs w:val="28"/>
              </w:rPr>
              <w:t>Контрольная работа № 2</w:t>
            </w:r>
          </w:p>
        </w:tc>
        <w:tc>
          <w:tcPr>
            <w:tcW w:w="1747" w:type="dxa"/>
          </w:tcPr>
          <w:p w:rsidR="00F56F18" w:rsidRPr="00F56F18" w:rsidRDefault="00D06EC9" w:rsidP="00F56F18">
            <w:pPr>
              <w:rPr>
                <w:sz w:val="28"/>
                <w:szCs w:val="28"/>
              </w:rPr>
            </w:pPr>
            <w:r>
              <w:rPr>
                <w:sz w:val="28"/>
                <w:szCs w:val="28"/>
              </w:rPr>
              <w:t>24.10</w:t>
            </w:r>
          </w:p>
        </w:tc>
      </w:tr>
      <w:tr w:rsidR="00F56F18" w:rsidRPr="00F56F18" w:rsidTr="00F56F18">
        <w:tc>
          <w:tcPr>
            <w:tcW w:w="959" w:type="dxa"/>
            <w:shd w:val="clear" w:color="auto" w:fill="auto"/>
          </w:tcPr>
          <w:p w:rsidR="00F56F18" w:rsidRPr="00F56F18" w:rsidRDefault="00F56F18" w:rsidP="00F56F18">
            <w:pPr>
              <w:numPr>
                <w:ilvl w:val="0"/>
                <w:numId w:val="42"/>
              </w:numPr>
              <w:spacing w:after="0" w:line="360" w:lineRule="auto"/>
              <w:jc w:val="center"/>
              <w:rPr>
                <w:sz w:val="28"/>
                <w:szCs w:val="28"/>
              </w:rPr>
            </w:pPr>
          </w:p>
        </w:tc>
        <w:tc>
          <w:tcPr>
            <w:tcW w:w="3443"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rPr>
                <w:sz w:val="28"/>
                <w:szCs w:val="28"/>
              </w:rPr>
            </w:pPr>
            <w:r w:rsidRPr="00F56F18">
              <w:rPr>
                <w:sz w:val="28"/>
                <w:szCs w:val="28"/>
              </w:rPr>
              <w:t>Введение в алгебру</w:t>
            </w:r>
          </w:p>
        </w:tc>
        <w:tc>
          <w:tcPr>
            <w:tcW w:w="1670" w:type="dxa"/>
            <w:tcBorders>
              <w:top w:val="single" w:sz="4" w:space="0" w:color="auto"/>
              <w:left w:val="single" w:sz="4" w:space="0" w:color="auto"/>
              <w:bottom w:val="single" w:sz="4" w:space="0" w:color="auto"/>
              <w:right w:val="single" w:sz="4" w:space="0" w:color="auto"/>
            </w:tcBorders>
          </w:tcPr>
          <w:p w:rsidR="00F56F18" w:rsidRPr="00F56F18" w:rsidRDefault="00F56F18" w:rsidP="00D06EC9">
            <w:pPr>
              <w:spacing w:before="100" w:beforeAutospacing="1" w:after="100" w:afterAutospacing="1"/>
              <w:jc w:val="both"/>
              <w:outlineLvl w:val="1"/>
              <w:rPr>
                <w:bCs/>
                <w:sz w:val="28"/>
                <w:szCs w:val="28"/>
              </w:rPr>
            </w:pPr>
            <w:r w:rsidRPr="00F56F18">
              <w:rPr>
                <w:bCs/>
                <w:sz w:val="28"/>
                <w:szCs w:val="28"/>
              </w:rPr>
              <w:t>1</w:t>
            </w:r>
            <w:r w:rsidR="00D06EC9">
              <w:rPr>
                <w:bCs/>
                <w:sz w:val="28"/>
                <w:szCs w:val="28"/>
              </w:rPr>
              <w:t>1</w:t>
            </w:r>
          </w:p>
        </w:tc>
        <w:tc>
          <w:tcPr>
            <w:tcW w:w="2482" w:type="dxa"/>
            <w:shd w:val="clear" w:color="auto" w:fill="auto"/>
            <w:vAlign w:val="center"/>
          </w:tcPr>
          <w:p w:rsidR="00F56F18" w:rsidRPr="00F56F18" w:rsidRDefault="00F56F18" w:rsidP="00F56F18">
            <w:pPr>
              <w:ind w:right="113"/>
              <w:rPr>
                <w:color w:val="000000"/>
                <w:sz w:val="28"/>
                <w:szCs w:val="28"/>
              </w:rPr>
            </w:pPr>
            <w:r w:rsidRPr="00F56F18">
              <w:rPr>
                <w:color w:val="000000"/>
                <w:sz w:val="28"/>
                <w:szCs w:val="28"/>
              </w:rPr>
              <w:t>Контрольная работа № 3</w:t>
            </w:r>
          </w:p>
        </w:tc>
        <w:tc>
          <w:tcPr>
            <w:tcW w:w="1747" w:type="dxa"/>
          </w:tcPr>
          <w:p w:rsidR="00F56F18" w:rsidRPr="00F56F18" w:rsidRDefault="00D06EC9" w:rsidP="00F56F18">
            <w:pPr>
              <w:ind w:right="113"/>
              <w:rPr>
                <w:color w:val="000000"/>
                <w:sz w:val="28"/>
                <w:szCs w:val="28"/>
              </w:rPr>
            </w:pPr>
            <w:r>
              <w:rPr>
                <w:color w:val="000000"/>
                <w:sz w:val="28"/>
                <w:szCs w:val="28"/>
              </w:rPr>
              <w:t>14.11</w:t>
            </w:r>
          </w:p>
        </w:tc>
      </w:tr>
      <w:tr w:rsidR="00F56F18" w:rsidRPr="00F56F18" w:rsidTr="00F56F18">
        <w:tc>
          <w:tcPr>
            <w:tcW w:w="959" w:type="dxa"/>
            <w:shd w:val="clear" w:color="auto" w:fill="auto"/>
          </w:tcPr>
          <w:p w:rsidR="00F56F18" w:rsidRPr="00F56F18" w:rsidRDefault="00F56F18" w:rsidP="00F56F18">
            <w:pPr>
              <w:numPr>
                <w:ilvl w:val="0"/>
                <w:numId w:val="42"/>
              </w:numPr>
              <w:spacing w:after="0" w:line="360" w:lineRule="auto"/>
              <w:jc w:val="center"/>
              <w:rPr>
                <w:sz w:val="28"/>
                <w:szCs w:val="28"/>
              </w:rPr>
            </w:pPr>
          </w:p>
        </w:tc>
        <w:tc>
          <w:tcPr>
            <w:tcW w:w="3443"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rPr>
                <w:sz w:val="28"/>
                <w:szCs w:val="28"/>
              </w:rPr>
            </w:pPr>
            <w:r w:rsidRPr="00F56F18">
              <w:rPr>
                <w:sz w:val="28"/>
                <w:szCs w:val="28"/>
              </w:rPr>
              <w:t>Уравнения</w:t>
            </w:r>
          </w:p>
        </w:tc>
        <w:tc>
          <w:tcPr>
            <w:tcW w:w="1670" w:type="dxa"/>
            <w:tcBorders>
              <w:top w:val="single" w:sz="4" w:space="0" w:color="auto"/>
              <w:left w:val="single" w:sz="4" w:space="0" w:color="auto"/>
              <w:bottom w:val="single" w:sz="4" w:space="0" w:color="auto"/>
              <w:right w:val="single" w:sz="4" w:space="0" w:color="auto"/>
            </w:tcBorders>
          </w:tcPr>
          <w:p w:rsidR="00F56F18" w:rsidRPr="00F56F18" w:rsidRDefault="00D06EC9" w:rsidP="00F56F18">
            <w:pPr>
              <w:spacing w:before="100" w:beforeAutospacing="1" w:after="100" w:afterAutospacing="1"/>
              <w:jc w:val="both"/>
              <w:outlineLvl w:val="1"/>
              <w:rPr>
                <w:bCs/>
                <w:sz w:val="28"/>
                <w:szCs w:val="28"/>
              </w:rPr>
            </w:pPr>
            <w:r>
              <w:rPr>
                <w:bCs/>
                <w:sz w:val="28"/>
                <w:szCs w:val="28"/>
              </w:rPr>
              <w:t>8</w:t>
            </w:r>
          </w:p>
        </w:tc>
        <w:tc>
          <w:tcPr>
            <w:tcW w:w="2482" w:type="dxa"/>
            <w:shd w:val="clear" w:color="auto" w:fill="auto"/>
            <w:vAlign w:val="center"/>
          </w:tcPr>
          <w:p w:rsidR="00F56F18" w:rsidRPr="00F56F18" w:rsidRDefault="00F56F18" w:rsidP="00F56F18">
            <w:pPr>
              <w:rPr>
                <w:i/>
                <w:sz w:val="28"/>
                <w:szCs w:val="28"/>
              </w:rPr>
            </w:pPr>
            <w:r w:rsidRPr="00F56F18">
              <w:rPr>
                <w:sz w:val="28"/>
                <w:szCs w:val="28"/>
              </w:rPr>
              <w:t>Контрольная работа № 4</w:t>
            </w:r>
          </w:p>
        </w:tc>
        <w:tc>
          <w:tcPr>
            <w:tcW w:w="1747" w:type="dxa"/>
          </w:tcPr>
          <w:p w:rsidR="00F56F18" w:rsidRPr="00F56F18" w:rsidRDefault="00D06EC9" w:rsidP="00F56F18">
            <w:pPr>
              <w:rPr>
                <w:sz w:val="28"/>
                <w:szCs w:val="28"/>
              </w:rPr>
            </w:pPr>
            <w:r>
              <w:rPr>
                <w:sz w:val="28"/>
                <w:szCs w:val="28"/>
              </w:rPr>
              <w:t>12.12</w:t>
            </w:r>
          </w:p>
        </w:tc>
      </w:tr>
      <w:tr w:rsidR="00F56F18" w:rsidRPr="00F56F18" w:rsidTr="00F56F18">
        <w:tc>
          <w:tcPr>
            <w:tcW w:w="959" w:type="dxa"/>
            <w:shd w:val="clear" w:color="auto" w:fill="auto"/>
          </w:tcPr>
          <w:p w:rsidR="00F56F18" w:rsidRPr="00F56F18" w:rsidRDefault="00F56F18" w:rsidP="00F56F18">
            <w:pPr>
              <w:numPr>
                <w:ilvl w:val="0"/>
                <w:numId w:val="42"/>
              </w:numPr>
              <w:spacing w:after="0" w:line="360" w:lineRule="auto"/>
              <w:jc w:val="center"/>
              <w:rPr>
                <w:sz w:val="28"/>
                <w:szCs w:val="28"/>
              </w:rPr>
            </w:pPr>
          </w:p>
        </w:tc>
        <w:tc>
          <w:tcPr>
            <w:tcW w:w="3443"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rPr>
                <w:sz w:val="28"/>
                <w:szCs w:val="28"/>
              </w:rPr>
            </w:pPr>
            <w:r w:rsidRPr="00F56F18">
              <w:rPr>
                <w:sz w:val="28"/>
                <w:szCs w:val="28"/>
              </w:rPr>
              <w:t>Координаты и графики</w:t>
            </w:r>
          </w:p>
        </w:tc>
        <w:tc>
          <w:tcPr>
            <w:tcW w:w="1670" w:type="dxa"/>
            <w:tcBorders>
              <w:top w:val="single" w:sz="4" w:space="0" w:color="auto"/>
              <w:left w:val="single" w:sz="4" w:space="0" w:color="auto"/>
              <w:bottom w:val="single" w:sz="4" w:space="0" w:color="auto"/>
              <w:right w:val="single" w:sz="4" w:space="0" w:color="auto"/>
            </w:tcBorders>
          </w:tcPr>
          <w:p w:rsidR="00F56F18" w:rsidRPr="00F56F18" w:rsidRDefault="00D06EC9" w:rsidP="00F56F18">
            <w:pPr>
              <w:spacing w:before="100" w:beforeAutospacing="1" w:after="100" w:afterAutospacing="1"/>
              <w:jc w:val="both"/>
              <w:outlineLvl w:val="1"/>
              <w:rPr>
                <w:bCs/>
                <w:sz w:val="28"/>
                <w:szCs w:val="28"/>
              </w:rPr>
            </w:pPr>
            <w:r>
              <w:rPr>
                <w:bCs/>
                <w:sz w:val="28"/>
                <w:szCs w:val="28"/>
              </w:rPr>
              <w:t>8</w:t>
            </w:r>
          </w:p>
        </w:tc>
        <w:tc>
          <w:tcPr>
            <w:tcW w:w="2482" w:type="dxa"/>
            <w:shd w:val="clear" w:color="auto" w:fill="auto"/>
            <w:vAlign w:val="center"/>
          </w:tcPr>
          <w:p w:rsidR="00F56F18" w:rsidRPr="00F56F18" w:rsidRDefault="00F56F18" w:rsidP="00F56F18">
            <w:pPr>
              <w:rPr>
                <w:color w:val="000000"/>
                <w:sz w:val="28"/>
                <w:szCs w:val="28"/>
              </w:rPr>
            </w:pPr>
            <w:r w:rsidRPr="00F56F18">
              <w:rPr>
                <w:color w:val="000000"/>
                <w:sz w:val="28"/>
                <w:szCs w:val="28"/>
              </w:rPr>
              <w:t>Контрольная работа № 5</w:t>
            </w:r>
          </w:p>
        </w:tc>
        <w:tc>
          <w:tcPr>
            <w:tcW w:w="1747" w:type="dxa"/>
          </w:tcPr>
          <w:p w:rsidR="00F56F18" w:rsidRPr="00F56F18" w:rsidRDefault="00D06EC9" w:rsidP="00F56F18">
            <w:pPr>
              <w:rPr>
                <w:color w:val="000000"/>
                <w:sz w:val="28"/>
                <w:szCs w:val="28"/>
              </w:rPr>
            </w:pPr>
            <w:r>
              <w:rPr>
                <w:color w:val="000000"/>
                <w:sz w:val="28"/>
                <w:szCs w:val="28"/>
              </w:rPr>
              <w:t>27.12</w:t>
            </w:r>
          </w:p>
        </w:tc>
      </w:tr>
      <w:tr w:rsidR="00F56F18" w:rsidRPr="00F56F18" w:rsidTr="00F56F18">
        <w:tc>
          <w:tcPr>
            <w:tcW w:w="959" w:type="dxa"/>
            <w:shd w:val="clear" w:color="auto" w:fill="auto"/>
          </w:tcPr>
          <w:p w:rsidR="00F56F18" w:rsidRPr="00F56F18" w:rsidRDefault="00F56F18" w:rsidP="00F56F18">
            <w:pPr>
              <w:numPr>
                <w:ilvl w:val="0"/>
                <w:numId w:val="42"/>
              </w:numPr>
              <w:spacing w:after="0" w:line="360" w:lineRule="auto"/>
              <w:jc w:val="center"/>
              <w:rPr>
                <w:sz w:val="28"/>
                <w:szCs w:val="28"/>
              </w:rPr>
            </w:pPr>
          </w:p>
        </w:tc>
        <w:tc>
          <w:tcPr>
            <w:tcW w:w="3443"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rPr>
                <w:sz w:val="28"/>
                <w:szCs w:val="28"/>
              </w:rPr>
            </w:pPr>
            <w:r w:rsidRPr="00F56F18">
              <w:rPr>
                <w:sz w:val="28"/>
                <w:szCs w:val="28"/>
              </w:rPr>
              <w:t>Свойства степени с натуральным показателем</w:t>
            </w:r>
          </w:p>
        </w:tc>
        <w:tc>
          <w:tcPr>
            <w:tcW w:w="1670"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spacing w:before="100" w:beforeAutospacing="1" w:after="100" w:afterAutospacing="1"/>
              <w:jc w:val="both"/>
              <w:outlineLvl w:val="1"/>
              <w:rPr>
                <w:bCs/>
                <w:sz w:val="28"/>
                <w:szCs w:val="28"/>
              </w:rPr>
            </w:pPr>
            <w:r w:rsidRPr="00F56F18">
              <w:rPr>
                <w:bCs/>
                <w:sz w:val="28"/>
                <w:szCs w:val="28"/>
              </w:rPr>
              <w:t>9</w:t>
            </w:r>
          </w:p>
        </w:tc>
        <w:tc>
          <w:tcPr>
            <w:tcW w:w="2482" w:type="dxa"/>
            <w:shd w:val="clear" w:color="auto" w:fill="auto"/>
            <w:vAlign w:val="center"/>
          </w:tcPr>
          <w:p w:rsidR="00F56F18" w:rsidRPr="00F56F18" w:rsidRDefault="00F56F18" w:rsidP="00F56F18">
            <w:pPr>
              <w:rPr>
                <w:color w:val="000000"/>
                <w:sz w:val="28"/>
                <w:szCs w:val="28"/>
              </w:rPr>
            </w:pPr>
            <w:r w:rsidRPr="00F56F18">
              <w:rPr>
                <w:color w:val="000000"/>
                <w:sz w:val="28"/>
                <w:szCs w:val="28"/>
              </w:rPr>
              <w:t>Контрольная работа № 6</w:t>
            </w:r>
          </w:p>
        </w:tc>
        <w:tc>
          <w:tcPr>
            <w:tcW w:w="1747" w:type="dxa"/>
          </w:tcPr>
          <w:p w:rsidR="00F56F18" w:rsidRPr="00F56F18" w:rsidRDefault="00DB7F98" w:rsidP="00F56F18">
            <w:pPr>
              <w:rPr>
                <w:color w:val="000000"/>
                <w:sz w:val="28"/>
                <w:szCs w:val="28"/>
              </w:rPr>
            </w:pPr>
            <w:r>
              <w:rPr>
                <w:color w:val="000000"/>
                <w:sz w:val="28"/>
                <w:szCs w:val="28"/>
              </w:rPr>
              <w:t>23.01</w:t>
            </w:r>
          </w:p>
        </w:tc>
      </w:tr>
      <w:tr w:rsidR="00F56F18" w:rsidRPr="00F56F18" w:rsidTr="00F56F18">
        <w:tc>
          <w:tcPr>
            <w:tcW w:w="959" w:type="dxa"/>
            <w:shd w:val="clear" w:color="auto" w:fill="auto"/>
          </w:tcPr>
          <w:p w:rsidR="00F56F18" w:rsidRPr="00F56F18" w:rsidRDefault="00F56F18" w:rsidP="00F56F18">
            <w:pPr>
              <w:numPr>
                <w:ilvl w:val="0"/>
                <w:numId w:val="42"/>
              </w:numPr>
              <w:spacing w:after="0" w:line="360" w:lineRule="auto"/>
              <w:jc w:val="center"/>
              <w:rPr>
                <w:sz w:val="28"/>
                <w:szCs w:val="28"/>
              </w:rPr>
            </w:pPr>
          </w:p>
        </w:tc>
        <w:tc>
          <w:tcPr>
            <w:tcW w:w="3443"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rPr>
                <w:sz w:val="28"/>
                <w:szCs w:val="28"/>
              </w:rPr>
            </w:pPr>
            <w:r w:rsidRPr="00F56F18">
              <w:rPr>
                <w:sz w:val="28"/>
                <w:szCs w:val="28"/>
              </w:rPr>
              <w:t>Многочлены</w:t>
            </w:r>
          </w:p>
        </w:tc>
        <w:tc>
          <w:tcPr>
            <w:tcW w:w="1670"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spacing w:before="100" w:beforeAutospacing="1" w:after="100" w:afterAutospacing="1"/>
              <w:jc w:val="both"/>
              <w:outlineLvl w:val="1"/>
              <w:rPr>
                <w:bCs/>
                <w:sz w:val="28"/>
                <w:szCs w:val="28"/>
              </w:rPr>
            </w:pPr>
            <w:r w:rsidRPr="00F56F18">
              <w:rPr>
                <w:bCs/>
                <w:sz w:val="28"/>
                <w:szCs w:val="28"/>
              </w:rPr>
              <w:t>17</w:t>
            </w:r>
          </w:p>
        </w:tc>
        <w:tc>
          <w:tcPr>
            <w:tcW w:w="2482" w:type="dxa"/>
            <w:shd w:val="clear" w:color="auto" w:fill="auto"/>
            <w:vAlign w:val="center"/>
          </w:tcPr>
          <w:p w:rsidR="00F56F18" w:rsidRPr="00F56F18" w:rsidRDefault="00F56F18" w:rsidP="00F56F18">
            <w:pPr>
              <w:rPr>
                <w:color w:val="000000"/>
                <w:sz w:val="28"/>
                <w:szCs w:val="28"/>
              </w:rPr>
            </w:pPr>
            <w:r w:rsidRPr="00F56F18">
              <w:rPr>
                <w:color w:val="000000"/>
                <w:sz w:val="28"/>
                <w:szCs w:val="28"/>
              </w:rPr>
              <w:t>Контрольная работа № 7</w:t>
            </w:r>
          </w:p>
        </w:tc>
        <w:tc>
          <w:tcPr>
            <w:tcW w:w="1747" w:type="dxa"/>
          </w:tcPr>
          <w:p w:rsidR="00F56F18" w:rsidRPr="00F56F18" w:rsidRDefault="00DB7F98" w:rsidP="00F56F18">
            <w:pPr>
              <w:rPr>
                <w:color w:val="000000"/>
                <w:sz w:val="28"/>
                <w:szCs w:val="28"/>
              </w:rPr>
            </w:pPr>
            <w:r>
              <w:rPr>
                <w:color w:val="000000"/>
                <w:sz w:val="28"/>
                <w:szCs w:val="28"/>
              </w:rPr>
              <w:t>07.03</w:t>
            </w:r>
          </w:p>
        </w:tc>
      </w:tr>
      <w:tr w:rsidR="00F56F18" w:rsidRPr="00F56F18" w:rsidTr="00F56F18">
        <w:tc>
          <w:tcPr>
            <w:tcW w:w="959" w:type="dxa"/>
            <w:shd w:val="clear" w:color="auto" w:fill="auto"/>
          </w:tcPr>
          <w:p w:rsidR="00F56F18" w:rsidRPr="00F56F18" w:rsidRDefault="00F56F18" w:rsidP="00F56F18">
            <w:pPr>
              <w:numPr>
                <w:ilvl w:val="0"/>
                <w:numId w:val="42"/>
              </w:numPr>
              <w:spacing w:after="0" w:line="360" w:lineRule="auto"/>
              <w:jc w:val="center"/>
              <w:rPr>
                <w:sz w:val="28"/>
                <w:szCs w:val="28"/>
              </w:rPr>
            </w:pPr>
          </w:p>
        </w:tc>
        <w:tc>
          <w:tcPr>
            <w:tcW w:w="3443"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rPr>
                <w:sz w:val="28"/>
                <w:szCs w:val="28"/>
              </w:rPr>
            </w:pPr>
            <w:r w:rsidRPr="00F56F18">
              <w:rPr>
                <w:sz w:val="28"/>
                <w:szCs w:val="28"/>
              </w:rPr>
              <w:t>Разложение многочленов на множители</w:t>
            </w:r>
          </w:p>
        </w:tc>
        <w:tc>
          <w:tcPr>
            <w:tcW w:w="1670" w:type="dxa"/>
            <w:tcBorders>
              <w:top w:val="single" w:sz="4" w:space="0" w:color="auto"/>
              <w:left w:val="single" w:sz="4" w:space="0" w:color="auto"/>
              <w:bottom w:val="single" w:sz="4" w:space="0" w:color="auto"/>
              <w:right w:val="single" w:sz="4" w:space="0" w:color="auto"/>
            </w:tcBorders>
          </w:tcPr>
          <w:p w:rsidR="00F56F18" w:rsidRPr="00F56F18" w:rsidRDefault="00F56F18" w:rsidP="00D06EC9">
            <w:pPr>
              <w:spacing w:before="100" w:beforeAutospacing="1" w:after="100" w:afterAutospacing="1"/>
              <w:jc w:val="both"/>
              <w:outlineLvl w:val="1"/>
              <w:rPr>
                <w:bCs/>
                <w:sz w:val="28"/>
                <w:szCs w:val="28"/>
              </w:rPr>
            </w:pPr>
            <w:r w:rsidRPr="00F56F18">
              <w:rPr>
                <w:bCs/>
                <w:sz w:val="28"/>
                <w:szCs w:val="28"/>
              </w:rPr>
              <w:t>1</w:t>
            </w:r>
            <w:r w:rsidR="00D06EC9">
              <w:rPr>
                <w:bCs/>
                <w:sz w:val="28"/>
                <w:szCs w:val="28"/>
              </w:rPr>
              <w:t>5</w:t>
            </w:r>
          </w:p>
        </w:tc>
        <w:tc>
          <w:tcPr>
            <w:tcW w:w="2482" w:type="dxa"/>
            <w:shd w:val="clear" w:color="auto" w:fill="auto"/>
            <w:vAlign w:val="center"/>
          </w:tcPr>
          <w:p w:rsidR="00F56F18" w:rsidRPr="00F56F18" w:rsidRDefault="00F56F18" w:rsidP="00F56F18">
            <w:pPr>
              <w:rPr>
                <w:color w:val="000000"/>
                <w:sz w:val="28"/>
                <w:szCs w:val="28"/>
              </w:rPr>
            </w:pPr>
            <w:r w:rsidRPr="00F56F18">
              <w:rPr>
                <w:color w:val="000000"/>
                <w:sz w:val="28"/>
                <w:szCs w:val="28"/>
              </w:rPr>
              <w:t>Контрольная работа № 8</w:t>
            </w:r>
          </w:p>
        </w:tc>
        <w:tc>
          <w:tcPr>
            <w:tcW w:w="1747" w:type="dxa"/>
          </w:tcPr>
          <w:p w:rsidR="00F56F18" w:rsidRPr="00F56F18" w:rsidRDefault="00DB7F98" w:rsidP="00F56F18">
            <w:pPr>
              <w:rPr>
                <w:color w:val="000000"/>
                <w:sz w:val="28"/>
                <w:szCs w:val="28"/>
              </w:rPr>
            </w:pPr>
            <w:r>
              <w:rPr>
                <w:color w:val="000000"/>
                <w:sz w:val="28"/>
                <w:szCs w:val="28"/>
              </w:rPr>
              <w:t>17.04</w:t>
            </w:r>
          </w:p>
        </w:tc>
      </w:tr>
      <w:tr w:rsidR="00F56F18" w:rsidRPr="00F56F18" w:rsidTr="00F56F18">
        <w:tc>
          <w:tcPr>
            <w:tcW w:w="959" w:type="dxa"/>
            <w:shd w:val="clear" w:color="auto" w:fill="auto"/>
          </w:tcPr>
          <w:p w:rsidR="00F56F18" w:rsidRPr="00F56F18" w:rsidRDefault="00F56F18" w:rsidP="00F56F18">
            <w:pPr>
              <w:numPr>
                <w:ilvl w:val="0"/>
                <w:numId w:val="42"/>
              </w:numPr>
              <w:spacing w:after="0" w:line="360" w:lineRule="auto"/>
              <w:jc w:val="center"/>
              <w:rPr>
                <w:sz w:val="28"/>
                <w:szCs w:val="28"/>
              </w:rPr>
            </w:pPr>
          </w:p>
        </w:tc>
        <w:tc>
          <w:tcPr>
            <w:tcW w:w="3443"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rPr>
                <w:sz w:val="28"/>
                <w:szCs w:val="28"/>
              </w:rPr>
            </w:pPr>
            <w:r w:rsidRPr="00F56F18">
              <w:rPr>
                <w:sz w:val="28"/>
                <w:szCs w:val="28"/>
              </w:rPr>
              <w:t xml:space="preserve">Частота и вероятность  </w:t>
            </w:r>
          </w:p>
        </w:tc>
        <w:tc>
          <w:tcPr>
            <w:tcW w:w="1670" w:type="dxa"/>
            <w:tcBorders>
              <w:top w:val="single" w:sz="4" w:space="0" w:color="auto"/>
              <w:left w:val="single" w:sz="4" w:space="0" w:color="auto"/>
              <w:bottom w:val="single" w:sz="4" w:space="0" w:color="auto"/>
              <w:right w:val="single" w:sz="4" w:space="0" w:color="auto"/>
            </w:tcBorders>
          </w:tcPr>
          <w:p w:rsidR="00F56F18" w:rsidRPr="00F56F18" w:rsidRDefault="00D06EC9" w:rsidP="00F56F18">
            <w:pPr>
              <w:spacing w:before="100" w:beforeAutospacing="1" w:after="100" w:afterAutospacing="1"/>
              <w:jc w:val="both"/>
              <w:outlineLvl w:val="1"/>
              <w:rPr>
                <w:bCs/>
                <w:sz w:val="28"/>
                <w:szCs w:val="28"/>
              </w:rPr>
            </w:pPr>
            <w:r>
              <w:rPr>
                <w:bCs/>
                <w:sz w:val="28"/>
                <w:szCs w:val="28"/>
              </w:rPr>
              <w:t>6</w:t>
            </w:r>
          </w:p>
        </w:tc>
        <w:tc>
          <w:tcPr>
            <w:tcW w:w="2482" w:type="dxa"/>
            <w:shd w:val="clear" w:color="auto" w:fill="auto"/>
            <w:vAlign w:val="center"/>
          </w:tcPr>
          <w:p w:rsidR="00F56F18" w:rsidRPr="00F56F18" w:rsidRDefault="00F56F18" w:rsidP="00F56F18">
            <w:pPr>
              <w:rPr>
                <w:color w:val="000000"/>
                <w:sz w:val="28"/>
                <w:szCs w:val="28"/>
              </w:rPr>
            </w:pPr>
            <w:r w:rsidRPr="00F56F18">
              <w:rPr>
                <w:color w:val="000000"/>
                <w:sz w:val="28"/>
                <w:szCs w:val="28"/>
              </w:rPr>
              <w:t>Контрольная работа № 9</w:t>
            </w:r>
          </w:p>
        </w:tc>
        <w:tc>
          <w:tcPr>
            <w:tcW w:w="1747" w:type="dxa"/>
          </w:tcPr>
          <w:p w:rsidR="00F56F18" w:rsidRPr="00F56F18" w:rsidRDefault="00DB7F98" w:rsidP="00F56F18">
            <w:pPr>
              <w:rPr>
                <w:color w:val="000000"/>
                <w:sz w:val="28"/>
                <w:szCs w:val="28"/>
              </w:rPr>
            </w:pPr>
            <w:r>
              <w:rPr>
                <w:color w:val="000000"/>
                <w:sz w:val="28"/>
                <w:szCs w:val="28"/>
              </w:rPr>
              <w:t>08.05</w:t>
            </w:r>
          </w:p>
        </w:tc>
      </w:tr>
      <w:tr w:rsidR="00F56F18" w:rsidRPr="00F56F18" w:rsidTr="00F56F18">
        <w:tc>
          <w:tcPr>
            <w:tcW w:w="959" w:type="dxa"/>
            <w:shd w:val="clear" w:color="auto" w:fill="auto"/>
          </w:tcPr>
          <w:p w:rsidR="00F56F18" w:rsidRPr="00F56F18" w:rsidRDefault="00F56F18" w:rsidP="00F56F18">
            <w:pPr>
              <w:numPr>
                <w:ilvl w:val="0"/>
                <w:numId w:val="42"/>
              </w:numPr>
              <w:spacing w:after="0" w:line="360" w:lineRule="auto"/>
              <w:jc w:val="center"/>
              <w:rPr>
                <w:sz w:val="28"/>
                <w:szCs w:val="28"/>
              </w:rPr>
            </w:pPr>
          </w:p>
        </w:tc>
        <w:tc>
          <w:tcPr>
            <w:tcW w:w="3443" w:type="dxa"/>
            <w:tcBorders>
              <w:top w:val="single" w:sz="4" w:space="0" w:color="auto"/>
              <w:left w:val="single" w:sz="4" w:space="0" w:color="auto"/>
              <w:bottom w:val="single" w:sz="4" w:space="0" w:color="auto"/>
              <w:right w:val="single" w:sz="4" w:space="0" w:color="auto"/>
            </w:tcBorders>
          </w:tcPr>
          <w:p w:rsidR="00F56F18" w:rsidRPr="00F56F18" w:rsidRDefault="00F56F18" w:rsidP="00F56F18">
            <w:pPr>
              <w:rPr>
                <w:sz w:val="28"/>
                <w:szCs w:val="28"/>
              </w:rPr>
            </w:pPr>
            <w:r w:rsidRPr="00F56F18">
              <w:rPr>
                <w:sz w:val="28"/>
                <w:szCs w:val="28"/>
              </w:rPr>
              <w:t>Повторение</w:t>
            </w:r>
          </w:p>
        </w:tc>
        <w:tc>
          <w:tcPr>
            <w:tcW w:w="1670" w:type="dxa"/>
            <w:tcBorders>
              <w:top w:val="single" w:sz="4" w:space="0" w:color="auto"/>
              <w:left w:val="single" w:sz="4" w:space="0" w:color="auto"/>
              <w:bottom w:val="single" w:sz="4" w:space="0" w:color="auto"/>
              <w:right w:val="single" w:sz="4" w:space="0" w:color="auto"/>
            </w:tcBorders>
          </w:tcPr>
          <w:p w:rsidR="00F56F18" w:rsidRPr="00F56F18" w:rsidRDefault="00D06EC9" w:rsidP="00F56F18">
            <w:pPr>
              <w:spacing w:before="100" w:beforeAutospacing="1" w:after="100" w:afterAutospacing="1"/>
              <w:jc w:val="both"/>
              <w:outlineLvl w:val="1"/>
              <w:rPr>
                <w:bCs/>
                <w:sz w:val="28"/>
                <w:szCs w:val="28"/>
              </w:rPr>
            </w:pPr>
            <w:r>
              <w:rPr>
                <w:bCs/>
                <w:sz w:val="28"/>
                <w:szCs w:val="28"/>
              </w:rPr>
              <w:t>6ч</w:t>
            </w:r>
          </w:p>
        </w:tc>
        <w:tc>
          <w:tcPr>
            <w:tcW w:w="2482" w:type="dxa"/>
            <w:shd w:val="clear" w:color="auto" w:fill="auto"/>
            <w:vAlign w:val="center"/>
          </w:tcPr>
          <w:p w:rsidR="00F56F18" w:rsidRPr="00F56F18" w:rsidRDefault="00F56F18" w:rsidP="00F56F18">
            <w:pPr>
              <w:rPr>
                <w:color w:val="000000"/>
                <w:sz w:val="28"/>
                <w:szCs w:val="28"/>
              </w:rPr>
            </w:pPr>
            <w:r w:rsidRPr="00F56F18">
              <w:rPr>
                <w:color w:val="000000"/>
                <w:sz w:val="28"/>
                <w:szCs w:val="28"/>
              </w:rPr>
              <w:t>Итоговая контрольная работа № 10</w:t>
            </w:r>
          </w:p>
        </w:tc>
        <w:tc>
          <w:tcPr>
            <w:tcW w:w="1747" w:type="dxa"/>
          </w:tcPr>
          <w:p w:rsidR="00F56F18" w:rsidRPr="00F56F18" w:rsidRDefault="00DB7F98" w:rsidP="00F56F18">
            <w:pPr>
              <w:rPr>
                <w:color w:val="000000"/>
                <w:sz w:val="28"/>
                <w:szCs w:val="28"/>
              </w:rPr>
            </w:pPr>
            <w:r>
              <w:rPr>
                <w:color w:val="000000"/>
                <w:sz w:val="28"/>
                <w:szCs w:val="28"/>
              </w:rPr>
              <w:t>23.05</w:t>
            </w:r>
            <w:bookmarkStart w:id="0" w:name="_GoBack"/>
            <w:bookmarkEnd w:id="0"/>
          </w:p>
        </w:tc>
      </w:tr>
    </w:tbl>
    <w:p w:rsidR="00425B8E" w:rsidRDefault="00425B8E" w:rsidP="00425B8E">
      <w:pPr>
        <w:shd w:val="clear" w:color="auto" w:fill="FFFFFF"/>
        <w:spacing w:line="360" w:lineRule="auto"/>
        <w:ind w:firstLine="709"/>
        <w:rPr>
          <w:sz w:val="28"/>
          <w:szCs w:val="28"/>
        </w:rPr>
      </w:pPr>
      <w:r>
        <w:rPr>
          <w:sz w:val="28"/>
          <w:szCs w:val="28"/>
        </w:rPr>
        <w:t>В курсе алгебры 7 класса 1</w:t>
      </w:r>
      <w:r w:rsidR="00F56F18">
        <w:rPr>
          <w:sz w:val="28"/>
          <w:szCs w:val="28"/>
        </w:rPr>
        <w:t>0</w:t>
      </w:r>
      <w:r>
        <w:rPr>
          <w:sz w:val="28"/>
          <w:szCs w:val="28"/>
        </w:rPr>
        <w:t xml:space="preserve"> модулей. Формой контроля освоения каждого модуля является контрольная работа. Для каждого модуля разработаны оценочные листы:</w:t>
      </w:r>
    </w:p>
    <w:p w:rsidR="001F7539" w:rsidRDefault="001F7539" w:rsidP="001F7539">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Для каждого модуля разработаны оценочные листы:</w:t>
      </w:r>
    </w:p>
    <w:p w:rsidR="001F7539" w:rsidRDefault="001F7539" w:rsidP="001F7539">
      <w:pPr>
        <w:numPr>
          <w:ilvl w:val="0"/>
          <w:numId w:val="37"/>
        </w:numPr>
        <w:shd w:val="clear" w:color="auto" w:fill="FFFFFF"/>
        <w:spacing w:after="0" w:line="360" w:lineRule="auto"/>
        <w:ind w:hanging="720"/>
        <w:jc w:val="both"/>
        <w:rPr>
          <w:rFonts w:eastAsia="Times New Roman"/>
          <w:b/>
          <w:i/>
          <w:sz w:val="28"/>
          <w:szCs w:val="28"/>
          <w:lang w:eastAsia="ru-RU"/>
        </w:rPr>
      </w:pPr>
      <w:r>
        <w:rPr>
          <w:rFonts w:eastAsia="Times New Roman"/>
          <w:b/>
          <w:i/>
          <w:sz w:val="28"/>
          <w:szCs w:val="28"/>
          <w:lang w:eastAsia="ru-RU"/>
        </w:rPr>
        <w:t>Лист 1. Оценочный лист планируемых предметных результатов ученика.</w:t>
      </w:r>
    </w:p>
    <w:p w:rsidR="001F7539" w:rsidRDefault="001F7539" w:rsidP="001F7539">
      <w:pPr>
        <w:shd w:val="clear" w:color="auto" w:fill="FFFFFF"/>
        <w:spacing w:after="0" w:line="360" w:lineRule="auto"/>
        <w:ind w:firstLine="708"/>
        <w:jc w:val="both"/>
        <w:rPr>
          <w:sz w:val="28"/>
          <w:szCs w:val="28"/>
        </w:rPr>
      </w:pPr>
      <w:r>
        <w:rPr>
          <w:rFonts w:eastAsia="Times New Roman"/>
          <w:sz w:val="28"/>
          <w:szCs w:val="28"/>
          <w:lang w:eastAsia="ru-RU"/>
        </w:rPr>
        <w:lastRenderedPageBreak/>
        <w:t xml:space="preserve">В листе прописаны предмет, тема, предметные умения, виды домашних, классных проверочных и итоговой работ. </w:t>
      </w:r>
    </w:p>
    <w:p w:rsidR="001F7539" w:rsidRDefault="001F7539" w:rsidP="00F56F18">
      <w:pPr>
        <w:shd w:val="clear" w:color="auto" w:fill="FFFFFF"/>
        <w:spacing w:after="0" w:line="360" w:lineRule="auto"/>
        <w:ind w:firstLine="707"/>
        <w:jc w:val="both"/>
        <w:rPr>
          <w:rFonts w:eastAsia="Times New Roman"/>
          <w:sz w:val="28"/>
          <w:szCs w:val="28"/>
          <w:lang w:eastAsia="ru-RU"/>
        </w:rPr>
      </w:pPr>
      <w:r>
        <w:rPr>
          <w:rFonts w:eastAsia="Times New Roman"/>
          <w:sz w:val="28"/>
          <w:szCs w:val="28"/>
          <w:lang w:eastAsia="ru-RU"/>
        </w:rPr>
        <w:t>Оцениваются все работы, прописанные в оценочном листе. Домашние работы оцениваются только баллами. По окончанию модуля вычисляется средний балл</w:t>
      </w:r>
      <w:r w:rsidR="00F56F18">
        <w:rPr>
          <w:rFonts w:eastAsia="Times New Roman"/>
          <w:sz w:val="28"/>
          <w:szCs w:val="28"/>
          <w:lang w:eastAsia="ru-RU"/>
        </w:rPr>
        <w:t xml:space="preserve"> за выполнение домашних работ</w:t>
      </w:r>
      <w:r>
        <w:rPr>
          <w:rFonts w:eastAsia="Times New Roman"/>
          <w:sz w:val="28"/>
          <w:szCs w:val="28"/>
          <w:lang w:eastAsia="ru-RU"/>
        </w:rPr>
        <w:t xml:space="preserve"> и переводится в отметку. Вычислив среднее арифметическое полученных результатов за выполнение классных (обучающих, проверочных) работ, ит</w:t>
      </w:r>
      <w:r w:rsidR="00F56F18">
        <w:rPr>
          <w:rFonts w:eastAsia="Times New Roman"/>
          <w:sz w:val="28"/>
          <w:szCs w:val="28"/>
          <w:lang w:eastAsia="ru-RU"/>
        </w:rPr>
        <w:t>оговой работы по модулю и среднего</w:t>
      </w:r>
      <w:r>
        <w:rPr>
          <w:rFonts w:eastAsia="Times New Roman"/>
          <w:sz w:val="28"/>
          <w:szCs w:val="28"/>
          <w:lang w:eastAsia="ru-RU"/>
        </w:rPr>
        <w:t xml:space="preserve"> балл</w:t>
      </w:r>
      <w:r w:rsidR="00F56F18">
        <w:rPr>
          <w:rFonts w:eastAsia="Times New Roman"/>
          <w:sz w:val="28"/>
          <w:szCs w:val="28"/>
          <w:lang w:eastAsia="ru-RU"/>
        </w:rPr>
        <w:t>а</w:t>
      </w:r>
      <w:r>
        <w:rPr>
          <w:rFonts w:eastAsia="Times New Roman"/>
          <w:sz w:val="28"/>
          <w:szCs w:val="28"/>
          <w:lang w:eastAsia="ru-RU"/>
        </w:rPr>
        <w:t xml:space="preserve"> за выполнение домашних работ, ученик получает фактический результат по модулю.</w:t>
      </w:r>
    </w:p>
    <w:p w:rsidR="001F7539" w:rsidRDefault="001F7539" w:rsidP="001F7539">
      <w:pPr>
        <w:shd w:val="clear" w:color="auto" w:fill="FFFFFF"/>
        <w:spacing w:after="0" w:line="360" w:lineRule="auto"/>
        <w:ind w:firstLine="707"/>
        <w:jc w:val="both"/>
        <w:rPr>
          <w:rFonts w:eastAsia="Times New Roman"/>
          <w:sz w:val="28"/>
          <w:szCs w:val="28"/>
          <w:lang w:eastAsia="ru-RU"/>
        </w:rPr>
      </w:pPr>
      <w:r>
        <w:rPr>
          <w:rFonts w:eastAsia="Times New Roman"/>
          <w:sz w:val="28"/>
          <w:szCs w:val="28"/>
          <w:lang w:eastAsia="ru-RU"/>
        </w:rPr>
        <w:t>В листе предусмотрена возможность планировать предметный результат и улучшить результат. Улучшить результат можно:</w:t>
      </w:r>
    </w:p>
    <w:p w:rsidR="001F7539" w:rsidRDefault="001F7539" w:rsidP="001F7539">
      <w:pPr>
        <w:pStyle w:val="ListParagraph"/>
        <w:numPr>
          <w:ilvl w:val="0"/>
          <w:numId w:val="38"/>
        </w:numPr>
        <w:shd w:val="clear" w:color="auto" w:fill="FFFFFF"/>
        <w:spacing w:after="0" w:line="360" w:lineRule="auto"/>
        <w:ind w:left="709" w:hanging="709"/>
        <w:jc w:val="both"/>
        <w:rPr>
          <w:rFonts w:eastAsia="Times New Roman"/>
          <w:sz w:val="28"/>
          <w:szCs w:val="28"/>
          <w:lang w:eastAsia="ru-RU"/>
        </w:rPr>
      </w:pPr>
      <w:r>
        <w:rPr>
          <w:rFonts w:eastAsia="Times New Roman"/>
          <w:sz w:val="28"/>
          <w:szCs w:val="28"/>
          <w:lang w:eastAsia="ru-RU"/>
        </w:rPr>
        <w:t>при коррекции результатов домашней работы – доработав ту же домашнюю работу;</w:t>
      </w:r>
    </w:p>
    <w:p w:rsidR="001F7539" w:rsidRDefault="001F7539" w:rsidP="001F7539">
      <w:pPr>
        <w:pStyle w:val="ListParagraph"/>
        <w:numPr>
          <w:ilvl w:val="0"/>
          <w:numId w:val="38"/>
        </w:numPr>
        <w:shd w:val="clear" w:color="auto" w:fill="FFFFFF"/>
        <w:spacing w:after="0" w:line="360" w:lineRule="auto"/>
        <w:ind w:left="709" w:hanging="709"/>
        <w:jc w:val="both"/>
        <w:rPr>
          <w:rFonts w:eastAsia="Times New Roman"/>
          <w:sz w:val="28"/>
          <w:szCs w:val="28"/>
          <w:lang w:eastAsia="ru-RU"/>
        </w:rPr>
      </w:pPr>
      <w:r>
        <w:rPr>
          <w:rFonts w:eastAsia="Times New Roman"/>
          <w:sz w:val="28"/>
          <w:szCs w:val="28"/>
          <w:lang w:eastAsia="ru-RU"/>
        </w:rPr>
        <w:t>при коррекции результатов самостоятельной, контрольной работ – сделав работу над ошибками работы и выполнив другой вариант такой же работы.</w:t>
      </w:r>
    </w:p>
    <w:p w:rsidR="001F7539" w:rsidRDefault="001F7539" w:rsidP="001F7539">
      <w:pPr>
        <w:shd w:val="clear" w:color="auto" w:fill="FFFFFF"/>
        <w:spacing w:after="0" w:line="360" w:lineRule="auto"/>
        <w:ind w:firstLine="708"/>
        <w:jc w:val="both"/>
        <w:rPr>
          <w:rFonts w:eastAsia="Times New Roman"/>
          <w:sz w:val="28"/>
          <w:szCs w:val="28"/>
          <w:lang w:eastAsia="ru-RU"/>
        </w:rPr>
      </w:pPr>
      <w:r>
        <w:rPr>
          <w:rFonts w:eastAsia="Times New Roman"/>
          <w:sz w:val="28"/>
          <w:szCs w:val="28"/>
          <w:lang w:eastAsia="ru-RU"/>
        </w:rPr>
        <w:t>В листе прописываются сроки пересдачи работ.</w:t>
      </w:r>
    </w:p>
    <w:p w:rsidR="006D1E1B" w:rsidRDefault="006D1E1B" w:rsidP="006D1E1B">
      <w:pPr>
        <w:spacing w:after="160" w:line="360" w:lineRule="auto"/>
        <w:ind w:firstLine="708"/>
        <w:jc w:val="both"/>
        <w:rPr>
          <w:sz w:val="28"/>
          <w:szCs w:val="28"/>
        </w:rPr>
      </w:pPr>
      <w:r>
        <w:rPr>
          <w:sz w:val="28"/>
          <w:szCs w:val="28"/>
        </w:rPr>
        <w:t>Учитель оценивает каждую работу, прописанную в оценочном листе № 1. Результаты проверки на следующем уроке учитель заносит в дневник и совместно с учеником в оценочный лист № 1. В конце недели папка с оценочными листами через ученика передается родителям для ознакомления и на подпись.</w:t>
      </w:r>
    </w:p>
    <w:p w:rsidR="001F7539" w:rsidRDefault="001F7539" w:rsidP="001F7539">
      <w:pPr>
        <w:numPr>
          <w:ilvl w:val="0"/>
          <w:numId w:val="37"/>
        </w:numPr>
        <w:shd w:val="clear" w:color="auto" w:fill="FFFFFF"/>
        <w:spacing w:after="0" w:line="360" w:lineRule="auto"/>
        <w:ind w:hanging="720"/>
        <w:jc w:val="both"/>
        <w:rPr>
          <w:rFonts w:eastAsia="Times New Roman"/>
          <w:b/>
          <w:i/>
          <w:sz w:val="28"/>
          <w:szCs w:val="28"/>
          <w:lang w:eastAsia="ru-RU"/>
        </w:rPr>
      </w:pPr>
      <w:r>
        <w:rPr>
          <w:rFonts w:eastAsia="Times New Roman"/>
          <w:b/>
          <w:i/>
          <w:sz w:val="28"/>
          <w:szCs w:val="28"/>
          <w:lang w:eastAsia="ru-RU"/>
        </w:rPr>
        <w:t>Лист 2. Оценочный лист планируемых предметных результатов всего класса (для учителя).</w:t>
      </w:r>
    </w:p>
    <w:p w:rsidR="001F7539" w:rsidRDefault="001F7539" w:rsidP="001F7539">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 xml:space="preserve">Данный лист разработан в соответствии с листом </w:t>
      </w:r>
      <w:r w:rsidR="00F56F18">
        <w:rPr>
          <w:rFonts w:eastAsia="Times New Roman"/>
          <w:sz w:val="28"/>
          <w:szCs w:val="28"/>
          <w:lang w:eastAsia="ru-RU"/>
        </w:rPr>
        <w:t xml:space="preserve">№ </w:t>
      </w:r>
      <w:r>
        <w:rPr>
          <w:rFonts w:eastAsia="Times New Roman"/>
          <w:sz w:val="28"/>
          <w:szCs w:val="28"/>
          <w:lang w:eastAsia="ru-RU"/>
        </w:rPr>
        <w:t>1 для всего класса или группы. Данные таблицы позволяют</w:t>
      </w:r>
      <w:r w:rsidR="00F56F18">
        <w:rPr>
          <w:rFonts w:eastAsia="Times New Roman"/>
          <w:sz w:val="28"/>
          <w:szCs w:val="28"/>
          <w:lang w:eastAsia="ru-RU"/>
        </w:rPr>
        <w:t xml:space="preserve"> учителю</w:t>
      </w:r>
      <w:r>
        <w:rPr>
          <w:rFonts w:eastAsia="Times New Roman"/>
          <w:sz w:val="28"/>
          <w:szCs w:val="28"/>
          <w:lang w:eastAsia="ru-RU"/>
        </w:rPr>
        <w:t xml:space="preserve"> проанализировать результаты выполнения всех видов работ учениками класса или группы.</w:t>
      </w:r>
    </w:p>
    <w:p w:rsidR="001F7539" w:rsidRDefault="001F7539" w:rsidP="001F7539">
      <w:pPr>
        <w:numPr>
          <w:ilvl w:val="0"/>
          <w:numId w:val="37"/>
        </w:numPr>
        <w:shd w:val="clear" w:color="auto" w:fill="FFFFFF"/>
        <w:spacing w:after="0" w:line="360" w:lineRule="auto"/>
        <w:ind w:hanging="720"/>
        <w:jc w:val="both"/>
        <w:rPr>
          <w:rFonts w:eastAsia="Times New Roman"/>
          <w:b/>
          <w:i/>
          <w:sz w:val="28"/>
          <w:szCs w:val="28"/>
          <w:lang w:eastAsia="ru-RU"/>
        </w:rPr>
      </w:pPr>
      <w:r>
        <w:rPr>
          <w:rFonts w:eastAsia="Times New Roman"/>
          <w:b/>
          <w:i/>
          <w:sz w:val="28"/>
          <w:szCs w:val="28"/>
          <w:lang w:eastAsia="ru-RU"/>
        </w:rPr>
        <w:t>Лист 3. Оценочный лист предметных умений (к контрольной работе)</w:t>
      </w:r>
    </w:p>
    <w:p w:rsidR="001F7539" w:rsidRDefault="001F7539" w:rsidP="001F7539">
      <w:pPr>
        <w:shd w:val="clear" w:color="auto" w:fill="FFFFFF"/>
        <w:spacing w:after="0" w:line="360" w:lineRule="auto"/>
        <w:ind w:firstLine="567"/>
        <w:jc w:val="both"/>
        <w:rPr>
          <w:rFonts w:eastAsia="Times New Roman"/>
          <w:sz w:val="28"/>
          <w:szCs w:val="28"/>
          <w:lang w:eastAsia="ru-RU"/>
        </w:rPr>
      </w:pPr>
      <w:r>
        <w:rPr>
          <w:sz w:val="28"/>
          <w:szCs w:val="28"/>
        </w:rPr>
        <w:t xml:space="preserve">Основная цель данного оценочного листа – выделение основных умений, формируемых в конкретной теме, и способов проверки уровня их сформированности. </w:t>
      </w:r>
      <w:r>
        <w:rPr>
          <w:rFonts w:eastAsia="Times New Roman"/>
          <w:sz w:val="28"/>
          <w:szCs w:val="28"/>
          <w:lang w:eastAsia="ru-RU"/>
        </w:rPr>
        <w:t xml:space="preserve">В листе прописаны предмет, тема, предметные умения, </w:t>
      </w:r>
      <w:r>
        <w:rPr>
          <w:rFonts w:eastAsia="Times New Roman"/>
          <w:sz w:val="28"/>
          <w:szCs w:val="28"/>
          <w:lang w:eastAsia="ru-RU"/>
        </w:rPr>
        <w:lastRenderedPageBreak/>
        <w:t>проверяемые в данной работе, результаты выполнения работы. Анализируя выполнение работы, ученик отмечает уровень усвоения умения: «Не умею», «Решаю с трудом, допускаю ошибки», «Умею».</w:t>
      </w:r>
    </w:p>
    <w:p w:rsidR="001F7539" w:rsidRDefault="001F7539" w:rsidP="006D1E1B">
      <w:pPr>
        <w:spacing w:after="160" w:line="360" w:lineRule="auto"/>
        <w:ind w:firstLine="567"/>
        <w:jc w:val="both"/>
        <w:rPr>
          <w:sz w:val="28"/>
          <w:szCs w:val="28"/>
        </w:rPr>
      </w:pPr>
      <w:r>
        <w:rPr>
          <w:sz w:val="28"/>
          <w:szCs w:val="28"/>
        </w:rPr>
        <w:t>Проанализировать полученные предметные результаты помогают оценочные листы № 1 – 3 и лист самооценки:</w:t>
      </w:r>
    </w:p>
    <w:p w:rsidR="001F7539" w:rsidRDefault="001F7539" w:rsidP="001F7539">
      <w:pPr>
        <w:numPr>
          <w:ilvl w:val="0"/>
          <w:numId w:val="37"/>
        </w:numPr>
        <w:shd w:val="clear" w:color="auto" w:fill="FFFFFF"/>
        <w:spacing w:after="0" w:line="360" w:lineRule="auto"/>
        <w:ind w:hanging="720"/>
        <w:jc w:val="both"/>
        <w:rPr>
          <w:rFonts w:eastAsia="Times New Roman"/>
          <w:b/>
          <w:i/>
          <w:sz w:val="28"/>
          <w:szCs w:val="28"/>
          <w:lang w:eastAsia="ru-RU"/>
        </w:rPr>
      </w:pPr>
      <w:r>
        <w:rPr>
          <w:rFonts w:eastAsia="Times New Roman"/>
          <w:b/>
          <w:i/>
          <w:sz w:val="28"/>
          <w:szCs w:val="28"/>
          <w:lang w:eastAsia="ru-RU"/>
        </w:rPr>
        <w:t>Лист 4. Лист самооценки ученика.</w:t>
      </w:r>
    </w:p>
    <w:p w:rsidR="001F7539" w:rsidRDefault="001F7539" w:rsidP="001F7539">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В листе прописаны предмет и тема. Ученику дается возможность провести самооценку предметных результатов, ответив на вопросы:</w:t>
      </w:r>
    </w:p>
    <w:p w:rsidR="001F7539" w:rsidRDefault="001F7539" w:rsidP="001F7539">
      <w:pPr>
        <w:numPr>
          <w:ilvl w:val="0"/>
          <w:numId w:val="41"/>
        </w:numPr>
        <w:shd w:val="clear" w:color="auto" w:fill="FFFFFF"/>
        <w:spacing w:after="0" w:line="360" w:lineRule="auto"/>
        <w:ind w:left="1276" w:hanging="567"/>
        <w:jc w:val="both"/>
        <w:rPr>
          <w:rFonts w:eastAsia="Times New Roman"/>
          <w:sz w:val="28"/>
          <w:szCs w:val="28"/>
          <w:lang w:eastAsia="ru-RU"/>
        </w:rPr>
      </w:pPr>
      <w:r>
        <w:rPr>
          <w:rFonts w:eastAsia="Times New Roman"/>
          <w:sz w:val="28"/>
          <w:szCs w:val="28"/>
          <w:lang w:eastAsia="ru-RU"/>
        </w:rPr>
        <w:t>Что нового узнал?</w:t>
      </w:r>
    </w:p>
    <w:p w:rsidR="001F7539" w:rsidRDefault="001F7539" w:rsidP="001F7539">
      <w:pPr>
        <w:numPr>
          <w:ilvl w:val="0"/>
          <w:numId w:val="41"/>
        </w:numPr>
        <w:shd w:val="clear" w:color="auto" w:fill="FFFFFF"/>
        <w:spacing w:after="0" w:line="360" w:lineRule="auto"/>
        <w:ind w:left="1276" w:hanging="567"/>
        <w:jc w:val="both"/>
        <w:rPr>
          <w:rFonts w:eastAsia="Times New Roman"/>
          <w:sz w:val="28"/>
          <w:szCs w:val="28"/>
          <w:lang w:eastAsia="ru-RU"/>
        </w:rPr>
      </w:pPr>
      <w:r>
        <w:rPr>
          <w:rFonts w:eastAsia="Times New Roman"/>
          <w:sz w:val="28"/>
          <w:szCs w:val="28"/>
          <w:lang w:eastAsia="ru-RU"/>
        </w:rPr>
        <w:t>Чему новому научился?</w:t>
      </w:r>
    </w:p>
    <w:p w:rsidR="001F7539" w:rsidRDefault="001F7539" w:rsidP="001F7539">
      <w:pPr>
        <w:numPr>
          <w:ilvl w:val="0"/>
          <w:numId w:val="41"/>
        </w:numPr>
        <w:shd w:val="clear" w:color="auto" w:fill="FFFFFF"/>
        <w:spacing w:after="0" w:line="360" w:lineRule="auto"/>
        <w:ind w:left="1276" w:hanging="567"/>
        <w:jc w:val="both"/>
        <w:rPr>
          <w:rFonts w:eastAsia="Times New Roman"/>
          <w:sz w:val="28"/>
          <w:szCs w:val="28"/>
          <w:lang w:eastAsia="ru-RU"/>
        </w:rPr>
      </w:pPr>
      <w:r>
        <w:rPr>
          <w:rFonts w:eastAsia="Times New Roman"/>
          <w:sz w:val="28"/>
          <w:szCs w:val="28"/>
          <w:lang w:eastAsia="ru-RU"/>
        </w:rPr>
        <w:t>Чему хотел научиться, но не получилось?</w:t>
      </w:r>
    </w:p>
    <w:p w:rsidR="001F7539" w:rsidRDefault="001F7539" w:rsidP="001F7539">
      <w:pPr>
        <w:numPr>
          <w:ilvl w:val="0"/>
          <w:numId w:val="41"/>
        </w:numPr>
        <w:shd w:val="clear" w:color="auto" w:fill="FFFFFF"/>
        <w:spacing w:after="0" w:line="360" w:lineRule="auto"/>
        <w:ind w:left="1276" w:hanging="567"/>
        <w:jc w:val="both"/>
        <w:rPr>
          <w:rFonts w:eastAsia="Times New Roman"/>
          <w:sz w:val="28"/>
          <w:szCs w:val="28"/>
          <w:lang w:eastAsia="ru-RU"/>
        </w:rPr>
      </w:pPr>
      <w:r>
        <w:rPr>
          <w:rFonts w:eastAsia="Times New Roman"/>
          <w:sz w:val="28"/>
          <w:szCs w:val="28"/>
          <w:lang w:eastAsia="ru-RU"/>
        </w:rPr>
        <w:t>Почему не получилось?</w:t>
      </w:r>
    </w:p>
    <w:p w:rsidR="001F7539" w:rsidRDefault="001F7539" w:rsidP="001F7539">
      <w:pPr>
        <w:numPr>
          <w:ilvl w:val="0"/>
          <w:numId w:val="41"/>
        </w:numPr>
        <w:shd w:val="clear" w:color="auto" w:fill="FFFFFF"/>
        <w:spacing w:after="0" w:line="360" w:lineRule="auto"/>
        <w:ind w:left="1276" w:hanging="567"/>
        <w:jc w:val="both"/>
        <w:rPr>
          <w:rFonts w:eastAsia="Times New Roman"/>
          <w:sz w:val="28"/>
          <w:szCs w:val="28"/>
          <w:lang w:eastAsia="ru-RU"/>
        </w:rPr>
      </w:pPr>
      <w:r>
        <w:rPr>
          <w:rFonts w:eastAsia="Times New Roman"/>
          <w:sz w:val="28"/>
          <w:szCs w:val="28"/>
          <w:lang w:eastAsia="ru-RU"/>
        </w:rPr>
        <w:t>Какие проблемы возникли при работе над темой?</w:t>
      </w:r>
    </w:p>
    <w:p w:rsidR="001F7539" w:rsidRDefault="001F7539" w:rsidP="001F7539">
      <w:pPr>
        <w:numPr>
          <w:ilvl w:val="0"/>
          <w:numId w:val="41"/>
        </w:numPr>
        <w:shd w:val="clear" w:color="auto" w:fill="FFFFFF"/>
        <w:spacing w:after="0" w:line="360" w:lineRule="auto"/>
        <w:ind w:left="1276" w:hanging="567"/>
        <w:jc w:val="both"/>
        <w:rPr>
          <w:rFonts w:eastAsia="Times New Roman"/>
          <w:sz w:val="28"/>
          <w:szCs w:val="28"/>
          <w:lang w:eastAsia="ru-RU"/>
        </w:rPr>
      </w:pPr>
      <w:r>
        <w:rPr>
          <w:rFonts w:eastAsia="Times New Roman"/>
          <w:sz w:val="28"/>
          <w:szCs w:val="28"/>
          <w:lang w:eastAsia="ru-RU"/>
        </w:rPr>
        <w:t>Пути решения проблем.</w:t>
      </w:r>
    </w:p>
    <w:p w:rsidR="00F56F18" w:rsidRPr="00F56F18" w:rsidRDefault="00F56F18" w:rsidP="00F56F18">
      <w:pPr>
        <w:spacing w:after="0" w:line="360" w:lineRule="auto"/>
        <w:ind w:left="23" w:right="23" w:firstLine="539"/>
        <w:jc w:val="both"/>
        <w:rPr>
          <w:b/>
          <w:sz w:val="28"/>
          <w:szCs w:val="28"/>
        </w:rPr>
      </w:pPr>
      <w:r w:rsidRPr="00F56F18">
        <w:rPr>
          <w:b/>
          <w:sz w:val="28"/>
          <w:szCs w:val="28"/>
        </w:rPr>
        <w:t xml:space="preserve">Основанием для выставления итоговой оценки знаний </w:t>
      </w:r>
      <w:r w:rsidR="006D1E1B">
        <w:rPr>
          <w:b/>
          <w:sz w:val="28"/>
          <w:szCs w:val="28"/>
        </w:rPr>
        <w:t xml:space="preserve">за триместр, год </w:t>
      </w:r>
      <w:r w:rsidRPr="00F56F18">
        <w:rPr>
          <w:b/>
          <w:sz w:val="28"/>
          <w:szCs w:val="28"/>
        </w:rPr>
        <w:t>служат результаты усвоения модулей, диагностических и итоговых стандартизированных контрольных работ, результаты участия в предметных олимпиадах и конкурсах.</w:t>
      </w:r>
    </w:p>
    <w:p w:rsidR="00F56F18" w:rsidRDefault="00F56F18" w:rsidP="00F56F18">
      <w:pPr>
        <w:spacing w:after="0" w:line="360" w:lineRule="auto"/>
        <w:ind w:left="40" w:right="20" w:firstLine="540"/>
        <w:jc w:val="both"/>
        <w:rPr>
          <w:sz w:val="28"/>
          <w:szCs w:val="28"/>
        </w:rPr>
      </w:pPr>
      <w:r>
        <w:rPr>
          <w:sz w:val="28"/>
          <w:szCs w:val="28"/>
        </w:rPr>
        <w:t>В соответствии с требованиями Стандарта, при оценке итоговых результатов освоения программы должны учитываться психологические возможности школьника, нервно-психические проблемы, возникающие в процессе контроля, ситуативность эмоциональных реакций ребенка.</w:t>
      </w:r>
    </w:p>
    <w:p w:rsidR="006D1E1B" w:rsidRDefault="006D1E1B" w:rsidP="00F56F18">
      <w:pPr>
        <w:spacing w:after="0" w:line="360" w:lineRule="auto"/>
        <w:ind w:left="40" w:right="20" w:firstLine="540"/>
        <w:jc w:val="both"/>
        <w:rPr>
          <w:sz w:val="28"/>
          <w:szCs w:val="28"/>
        </w:rPr>
      </w:pPr>
    </w:p>
    <w:p w:rsidR="006D1E1B" w:rsidRPr="006D1E1B" w:rsidRDefault="006D1E1B" w:rsidP="006D1E1B">
      <w:pPr>
        <w:pStyle w:val="ListParagraph"/>
        <w:numPr>
          <w:ilvl w:val="0"/>
          <w:numId w:val="44"/>
        </w:numPr>
        <w:spacing w:after="0" w:line="360" w:lineRule="auto"/>
        <w:ind w:left="0" w:firstLine="0"/>
        <w:rPr>
          <w:b/>
          <w:sz w:val="28"/>
          <w:szCs w:val="28"/>
        </w:rPr>
      </w:pPr>
      <w:r>
        <w:rPr>
          <w:b/>
          <w:sz w:val="28"/>
          <w:szCs w:val="28"/>
        </w:rPr>
        <w:t>Формы контроля и к</w:t>
      </w:r>
      <w:r w:rsidRPr="006D1E1B">
        <w:rPr>
          <w:b/>
          <w:sz w:val="28"/>
          <w:szCs w:val="28"/>
        </w:rPr>
        <w:t xml:space="preserve">ритерии оценивания </w:t>
      </w:r>
      <w:r>
        <w:rPr>
          <w:b/>
          <w:sz w:val="28"/>
          <w:szCs w:val="28"/>
        </w:rPr>
        <w:t xml:space="preserve">различных видов </w:t>
      </w:r>
      <w:r w:rsidRPr="006D1E1B">
        <w:rPr>
          <w:b/>
          <w:sz w:val="28"/>
          <w:szCs w:val="28"/>
        </w:rPr>
        <w:t>работ по математике, алгебре, геометрии</w:t>
      </w:r>
      <w:r>
        <w:rPr>
          <w:b/>
          <w:sz w:val="28"/>
          <w:szCs w:val="28"/>
        </w:rPr>
        <w:t>:</w:t>
      </w:r>
    </w:p>
    <w:p w:rsidR="006D1E1B" w:rsidRPr="006D1E1B" w:rsidRDefault="006D1E1B" w:rsidP="006D1E1B">
      <w:pPr>
        <w:spacing w:after="0" w:line="360" w:lineRule="auto"/>
        <w:ind w:firstLine="708"/>
        <w:jc w:val="both"/>
        <w:rPr>
          <w:sz w:val="28"/>
          <w:szCs w:val="28"/>
        </w:rPr>
      </w:pPr>
      <w:r w:rsidRPr="006D1E1B">
        <w:rPr>
          <w:b/>
          <w:sz w:val="28"/>
          <w:szCs w:val="28"/>
        </w:rPr>
        <w:t>Формами контроля</w:t>
      </w:r>
      <w:r w:rsidRPr="006D1E1B">
        <w:rPr>
          <w:sz w:val="28"/>
          <w:szCs w:val="28"/>
        </w:rPr>
        <w:t xml:space="preserve"> в математике могут быть </w:t>
      </w:r>
      <w:r>
        <w:rPr>
          <w:sz w:val="28"/>
          <w:szCs w:val="28"/>
        </w:rPr>
        <w:t xml:space="preserve">текущие письменные работы, </w:t>
      </w:r>
      <w:r w:rsidRPr="006D1E1B">
        <w:rPr>
          <w:sz w:val="28"/>
          <w:szCs w:val="28"/>
        </w:rPr>
        <w:t>устный ответ, контрольная работа, самостоятельная работа, математический диктант, тест.</w:t>
      </w:r>
      <w:r>
        <w:rPr>
          <w:sz w:val="28"/>
          <w:szCs w:val="28"/>
        </w:rPr>
        <w:t xml:space="preserve"> Ниже представлены критерии оценивания данных видов работ:</w:t>
      </w:r>
    </w:p>
    <w:p w:rsidR="006D1E1B" w:rsidRPr="006D1E1B" w:rsidRDefault="006D1E1B" w:rsidP="006D1E1B">
      <w:pPr>
        <w:pStyle w:val="ListParagraph"/>
        <w:numPr>
          <w:ilvl w:val="0"/>
          <w:numId w:val="45"/>
        </w:numPr>
        <w:spacing w:after="0" w:line="360" w:lineRule="auto"/>
        <w:ind w:left="0" w:firstLine="0"/>
        <w:rPr>
          <w:b/>
          <w:sz w:val="28"/>
          <w:szCs w:val="28"/>
        </w:rPr>
      </w:pPr>
      <w:r w:rsidRPr="006D1E1B">
        <w:rPr>
          <w:b/>
          <w:sz w:val="28"/>
          <w:szCs w:val="28"/>
        </w:rPr>
        <w:lastRenderedPageBreak/>
        <w:t>Критерии оценивания письменных работ (контрольная работа, самостоятельная работа.</w:t>
      </w:r>
    </w:p>
    <w:p w:rsidR="006D1E1B" w:rsidRPr="006D1E1B" w:rsidRDefault="006D1E1B" w:rsidP="006D1E1B">
      <w:pPr>
        <w:spacing w:after="0" w:line="360" w:lineRule="auto"/>
        <w:ind w:firstLine="708"/>
        <w:jc w:val="both"/>
        <w:rPr>
          <w:sz w:val="28"/>
          <w:szCs w:val="28"/>
        </w:rPr>
      </w:pPr>
      <w:r w:rsidRPr="006D1E1B">
        <w:rPr>
          <w:sz w:val="28"/>
          <w:szCs w:val="28"/>
        </w:rPr>
        <w:t xml:space="preserve">Содержание и объём материала, включаемого в контрольные письменные работы, а также в задания для повседневных письменных упражнений, определяются требованиями, установленными образовательной программой. </w:t>
      </w:r>
    </w:p>
    <w:p w:rsidR="006D1E1B" w:rsidRPr="006D1E1B" w:rsidRDefault="006D1E1B" w:rsidP="006D1E1B">
      <w:pPr>
        <w:spacing w:after="0" w:line="360" w:lineRule="auto"/>
        <w:ind w:firstLine="708"/>
        <w:jc w:val="both"/>
        <w:rPr>
          <w:sz w:val="28"/>
          <w:szCs w:val="28"/>
        </w:rPr>
      </w:pPr>
      <w:r w:rsidRPr="006D1E1B">
        <w:rPr>
          <w:sz w:val="28"/>
          <w:szCs w:val="28"/>
        </w:rPr>
        <w:t>По характеру заданий письменные работы состоят:</w:t>
      </w:r>
    </w:p>
    <w:p w:rsidR="006D1E1B" w:rsidRPr="006D1E1B" w:rsidRDefault="006D1E1B" w:rsidP="006D1E1B">
      <w:pPr>
        <w:spacing w:after="0" w:line="360" w:lineRule="auto"/>
        <w:ind w:firstLine="708"/>
        <w:jc w:val="both"/>
        <w:rPr>
          <w:sz w:val="28"/>
          <w:szCs w:val="28"/>
        </w:rPr>
      </w:pPr>
      <w:r w:rsidRPr="006D1E1B">
        <w:rPr>
          <w:sz w:val="28"/>
          <w:szCs w:val="28"/>
        </w:rPr>
        <w:t>а) только из примеров;</w:t>
      </w:r>
    </w:p>
    <w:p w:rsidR="006D1E1B" w:rsidRPr="006D1E1B" w:rsidRDefault="006D1E1B" w:rsidP="006D1E1B">
      <w:pPr>
        <w:spacing w:after="0" w:line="360" w:lineRule="auto"/>
        <w:ind w:firstLine="708"/>
        <w:jc w:val="both"/>
        <w:rPr>
          <w:sz w:val="28"/>
          <w:szCs w:val="28"/>
        </w:rPr>
      </w:pPr>
      <w:r w:rsidRPr="006D1E1B">
        <w:rPr>
          <w:sz w:val="28"/>
          <w:szCs w:val="28"/>
        </w:rPr>
        <w:t>б) только из задач;</w:t>
      </w:r>
    </w:p>
    <w:p w:rsidR="006D1E1B" w:rsidRPr="006D1E1B" w:rsidRDefault="006D1E1B" w:rsidP="006D1E1B">
      <w:pPr>
        <w:spacing w:after="0" w:line="360" w:lineRule="auto"/>
        <w:ind w:firstLine="708"/>
        <w:jc w:val="both"/>
        <w:rPr>
          <w:sz w:val="28"/>
          <w:szCs w:val="28"/>
        </w:rPr>
      </w:pPr>
      <w:r w:rsidRPr="006D1E1B">
        <w:rPr>
          <w:sz w:val="28"/>
          <w:szCs w:val="28"/>
        </w:rPr>
        <w:t>в) из задач и примеров.</w:t>
      </w:r>
    </w:p>
    <w:p w:rsidR="006D1E1B" w:rsidRPr="006D1E1B" w:rsidRDefault="006D1E1B" w:rsidP="006D1E1B">
      <w:pPr>
        <w:spacing w:after="0" w:line="360" w:lineRule="auto"/>
        <w:ind w:firstLine="708"/>
        <w:jc w:val="both"/>
        <w:rPr>
          <w:sz w:val="28"/>
          <w:szCs w:val="28"/>
        </w:rPr>
      </w:pPr>
      <w:r w:rsidRPr="006D1E1B">
        <w:rPr>
          <w:sz w:val="28"/>
          <w:szCs w:val="28"/>
        </w:rPr>
        <w:t xml:space="preserve">Оценка письменной работы определяется с учётом прежде всего её общего математического уровня, оригинальности, последовательности, логичности её выполнения, а также числа ошибок и недочётов и качества оформления работы. </w:t>
      </w:r>
    </w:p>
    <w:p w:rsidR="006D1E1B" w:rsidRPr="006D1E1B" w:rsidRDefault="006D1E1B" w:rsidP="006D1E1B">
      <w:pPr>
        <w:spacing w:after="0" w:line="360" w:lineRule="auto"/>
        <w:ind w:firstLine="708"/>
        <w:jc w:val="both"/>
        <w:rPr>
          <w:sz w:val="28"/>
          <w:szCs w:val="28"/>
        </w:rPr>
      </w:pPr>
      <w:r w:rsidRPr="006D1E1B">
        <w:rPr>
          <w:sz w:val="28"/>
          <w:szCs w:val="28"/>
        </w:rPr>
        <w:t xml:space="preserve">Ошибка, </w:t>
      </w:r>
      <w:r w:rsidRPr="006D1E1B">
        <w:rPr>
          <w:i/>
          <w:sz w:val="28"/>
          <w:szCs w:val="28"/>
        </w:rPr>
        <w:t>повторяющаяся</w:t>
      </w:r>
      <w:r w:rsidRPr="006D1E1B">
        <w:rPr>
          <w:sz w:val="28"/>
          <w:szCs w:val="28"/>
        </w:rPr>
        <w:t xml:space="preserve"> в одной работе несколько раз, рассматривается как одна ошибка. За </w:t>
      </w:r>
      <w:r w:rsidRPr="006D1E1B">
        <w:rPr>
          <w:i/>
          <w:sz w:val="28"/>
          <w:szCs w:val="28"/>
        </w:rPr>
        <w:t>орфографические</w:t>
      </w:r>
      <w:r w:rsidRPr="006D1E1B">
        <w:rPr>
          <w:sz w:val="28"/>
          <w:szCs w:val="28"/>
        </w:rPr>
        <w:t xml:space="preserve"> ошибки, допущенные учениками, оценка не снижается; об орфографических ошибках доводится до сведения преподавателя русского языка. Однако ошибки в написании </w:t>
      </w:r>
      <w:r w:rsidRPr="006D1E1B">
        <w:rPr>
          <w:i/>
          <w:sz w:val="28"/>
          <w:szCs w:val="28"/>
        </w:rPr>
        <w:t>математических терминов</w:t>
      </w:r>
      <w:r w:rsidRPr="006D1E1B">
        <w:rPr>
          <w:sz w:val="28"/>
          <w:szCs w:val="28"/>
        </w:rPr>
        <w:t xml:space="preserve">, уже встречавшихся школьникам класса, должны учитываться как </w:t>
      </w:r>
      <w:r w:rsidRPr="006D1E1B">
        <w:rPr>
          <w:i/>
          <w:sz w:val="28"/>
          <w:szCs w:val="28"/>
        </w:rPr>
        <w:t>недочёты</w:t>
      </w:r>
      <w:r w:rsidRPr="006D1E1B">
        <w:rPr>
          <w:sz w:val="28"/>
          <w:szCs w:val="28"/>
        </w:rPr>
        <w:t xml:space="preserve"> в работе. </w:t>
      </w:r>
    </w:p>
    <w:p w:rsidR="006D1E1B" w:rsidRPr="006D1E1B" w:rsidRDefault="006D1E1B" w:rsidP="006D1E1B">
      <w:pPr>
        <w:spacing w:after="0" w:line="360" w:lineRule="auto"/>
        <w:ind w:firstLine="708"/>
        <w:jc w:val="both"/>
        <w:rPr>
          <w:sz w:val="28"/>
          <w:szCs w:val="28"/>
        </w:rPr>
      </w:pPr>
      <w:r w:rsidRPr="006D1E1B">
        <w:rPr>
          <w:sz w:val="28"/>
          <w:szCs w:val="28"/>
        </w:rPr>
        <w:t xml:space="preserve">При оценке письменных работ по математике различают </w:t>
      </w:r>
      <w:r w:rsidRPr="006D1E1B">
        <w:rPr>
          <w:i/>
          <w:sz w:val="28"/>
          <w:szCs w:val="28"/>
        </w:rPr>
        <w:t>грубые ошибки, ошибки и недочёты.</w:t>
      </w:r>
      <w:r w:rsidRPr="006D1E1B">
        <w:rPr>
          <w:sz w:val="28"/>
          <w:szCs w:val="28"/>
        </w:rPr>
        <w:t xml:space="preserve"> Полезно договориться о единой для всего образовательного учреждения системе пометок на полях письменной работы, например, так: ± недочёт, негрубая ошибка, — грубая ошибка.</w:t>
      </w:r>
    </w:p>
    <w:p w:rsidR="006D1E1B" w:rsidRPr="006D1E1B" w:rsidRDefault="006D1E1B" w:rsidP="006D1E1B">
      <w:pPr>
        <w:spacing w:after="0" w:line="360" w:lineRule="auto"/>
        <w:ind w:firstLine="708"/>
        <w:jc w:val="both"/>
        <w:rPr>
          <w:sz w:val="28"/>
          <w:szCs w:val="28"/>
        </w:rPr>
      </w:pPr>
      <w:r w:rsidRPr="006D1E1B">
        <w:rPr>
          <w:i/>
          <w:sz w:val="28"/>
          <w:szCs w:val="28"/>
        </w:rPr>
        <w:t>Грубыми</w:t>
      </w:r>
      <w:r w:rsidRPr="006D1E1B">
        <w:rPr>
          <w:sz w:val="28"/>
          <w:szCs w:val="28"/>
        </w:rPr>
        <w:t xml:space="preserve"> считаются ошибки, связанные с вопросами, включёнными в</w:t>
      </w:r>
      <w:r w:rsidRPr="006D1E1B">
        <w:rPr>
          <w:i/>
          <w:sz w:val="28"/>
          <w:szCs w:val="28"/>
        </w:rPr>
        <w:t xml:space="preserve"> «Требования к уровню подготовки оканчивающих начальную школу»</w:t>
      </w:r>
      <w:r w:rsidRPr="006D1E1B">
        <w:rPr>
          <w:sz w:val="28"/>
          <w:szCs w:val="28"/>
        </w:rPr>
        <w:t xml:space="preserve"> образовательных стандартов, а также показывающие, что ученик не усвоил вопросы изученных новых тем, отнесённые стандартами основного общего образования к числу обязательных для усвоения всеми учениками.</w:t>
      </w:r>
    </w:p>
    <w:p w:rsidR="006D1E1B" w:rsidRPr="006D1E1B" w:rsidRDefault="006D1E1B" w:rsidP="006D1E1B">
      <w:pPr>
        <w:spacing w:after="0" w:line="360" w:lineRule="auto"/>
        <w:ind w:firstLine="708"/>
        <w:jc w:val="both"/>
        <w:rPr>
          <w:sz w:val="28"/>
          <w:szCs w:val="28"/>
        </w:rPr>
      </w:pPr>
      <w:r w:rsidRPr="006D1E1B">
        <w:rPr>
          <w:i/>
          <w:sz w:val="28"/>
          <w:szCs w:val="28"/>
        </w:rPr>
        <w:t>Примечание</w:t>
      </w:r>
      <w:r w:rsidRPr="006D1E1B">
        <w:rPr>
          <w:sz w:val="28"/>
          <w:szCs w:val="28"/>
        </w:rPr>
        <w:t>. Если грубая ошибка встречается в работе только в одном случае из нескольких аналогичных, то при оценке работы эта ошибка может быть приравнена к негрубой.</w:t>
      </w:r>
    </w:p>
    <w:p w:rsidR="006D1E1B" w:rsidRPr="006D1E1B" w:rsidRDefault="006D1E1B" w:rsidP="006D1E1B">
      <w:pPr>
        <w:spacing w:after="0" w:line="360" w:lineRule="auto"/>
        <w:ind w:firstLine="708"/>
        <w:jc w:val="both"/>
        <w:rPr>
          <w:sz w:val="28"/>
          <w:szCs w:val="28"/>
        </w:rPr>
      </w:pPr>
      <w:r w:rsidRPr="006D1E1B">
        <w:rPr>
          <w:sz w:val="28"/>
          <w:szCs w:val="28"/>
        </w:rPr>
        <w:lastRenderedPageBreak/>
        <w:t xml:space="preserve">Примерами </w:t>
      </w:r>
      <w:r w:rsidRPr="006D1E1B">
        <w:rPr>
          <w:i/>
          <w:sz w:val="28"/>
          <w:szCs w:val="28"/>
        </w:rPr>
        <w:t>негрубых ошибок</w:t>
      </w:r>
      <w:r w:rsidRPr="006D1E1B">
        <w:rPr>
          <w:sz w:val="28"/>
          <w:szCs w:val="28"/>
        </w:rPr>
        <w:t xml:space="preserve"> являются: ошибки, связанные с недостаточно полным усвоением текущего учебного материала, не вполне точно сформулированный вопрос или пояснение при решении задачи, неточности при выполнении геометрических построений и т. п. </w:t>
      </w:r>
    </w:p>
    <w:p w:rsidR="006D1E1B" w:rsidRPr="006D1E1B" w:rsidRDefault="006D1E1B" w:rsidP="006D1E1B">
      <w:pPr>
        <w:spacing w:after="0" w:line="360" w:lineRule="auto"/>
        <w:ind w:firstLine="708"/>
        <w:jc w:val="both"/>
        <w:rPr>
          <w:b/>
          <w:sz w:val="28"/>
          <w:szCs w:val="28"/>
        </w:rPr>
      </w:pPr>
      <w:r w:rsidRPr="006D1E1B">
        <w:rPr>
          <w:i/>
          <w:sz w:val="28"/>
          <w:szCs w:val="28"/>
        </w:rPr>
        <w:t>Недочётами</w:t>
      </w:r>
      <w:r w:rsidRPr="006D1E1B">
        <w:rPr>
          <w:sz w:val="28"/>
          <w:szCs w:val="28"/>
        </w:rPr>
        <w:t xml:space="preserve"> считаются нерациональные записи при вычислениях, нерациональные приёмы вычислений, преобразований и решений задач, небрежное выполнение чертежей и схем, отдельные погрешности в формулировке пояснения или ответа к задаче. К недочётам можно отнести и другие недостатки работы, вызванные недостаточным вниманием учащихся, например: неполное сокращение дробей или членов отношения; обращение смешанных чисел в неправильную дробь при сложении и вычитании; пропуск наименований; пропуск чисел в промежуточных записях; перестановка цифр при записи чисел; ошибки, допущенные при переписывании и т. п.</w:t>
      </w:r>
    </w:p>
    <w:p w:rsidR="006D1E1B" w:rsidRPr="006D1E1B" w:rsidRDefault="005953D5" w:rsidP="006D1E1B">
      <w:pPr>
        <w:pStyle w:val="ListParagraph"/>
        <w:numPr>
          <w:ilvl w:val="0"/>
          <w:numId w:val="45"/>
        </w:numPr>
        <w:spacing w:after="0" w:line="360" w:lineRule="auto"/>
        <w:ind w:left="0" w:firstLine="0"/>
        <w:rPr>
          <w:b/>
          <w:sz w:val="28"/>
          <w:szCs w:val="28"/>
        </w:rPr>
      </w:pPr>
      <w:r>
        <w:rPr>
          <w:b/>
          <w:sz w:val="28"/>
          <w:szCs w:val="28"/>
        </w:rPr>
        <w:t>Критерии оценивания</w:t>
      </w:r>
      <w:r w:rsidR="006D1E1B" w:rsidRPr="006D1E1B">
        <w:rPr>
          <w:b/>
          <w:sz w:val="28"/>
          <w:szCs w:val="28"/>
        </w:rPr>
        <w:t xml:space="preserve"> письменной работы по выполнению вычислительных заданий и алгебраических преобразований</w:t>
      </w:r>
      <w:r w:rsidR="006D1E1B">
        <w:rPr>
          <w:b/>
          <w:sz w:val="28"/>
          <w:szCs w:val="28"/>
        </w:rPr>
        <w:t>.</w:t>
      </w:r>
    </w:p>
    <w:p w:rsidR="006D1E1B" w:rsidRPr="006D1E1B" w:rsidRDefault="006D1E1B" w:rsidP="006D1E1B">
      <w:pPr>
        <w:spacing w:after="0" w:line="360" w:lineRule="auto"/>
        <w:ind w:firstLine="708"/>
        <w:jc w:val="both"/>
        <w:rPr>
          <w:sz w:val="28"/>
          <w:szCs w:val="28"/>
        </w:rPr>
      </w:pPr>
      <w:r w:rsidRPr="006D1E1B">
        <w:rPr>
          <w:b/>
          <w:i/>
          <w:sz w:val="28"/>
          <w:szCs w:val="28"/>
        </w:rPr>
        <w:t>Высокий уровень (оценка «5»)</w:t>
      </w:r>
      <w:r w:rsidRPr="006D1E1B">
        <w:rPr>
          <w:sz w:val="28"/>
          <w:szCs w:val="28"/>
        </w:rPr>
        <w:t xml:space="preserve"> ставится за безукоризненное выполнение письменной работы, т. е.</w:t>
      </w:r>
    </w:p>
    <w:p w:rsidR="006D1E1B" w:rsidRPr="006D1E1B" w:rsidRDefault="006D1E1B" w:rsidP="006D1E1B">
      <w:pPr>
        <w:spacing w:after="0" w:line="360" w:lineRule="auto"/>
        <w:ind w:firstLine="708"/>
        <w:jc w:val="both"/>
        <w:rPr>
          <w:sz w:val="28"/>
          <w:szCs w:val="28"/>
        </w:rPr>
      </w:pPr>
      <w:r w:rsidRPr="006D1E1B">
        <w:rPr>
          <w:sz w:val="28"/>
          <w:szCs w:val="28"/>
        </w:rPr>
        <w:t>а) если решение всех примеров верное;</w:t>
      </w:r>
    </w:p>
    <w:p w:rsidR="006D1E1B" w:rsidRPr="006D1E1B" w:rsidRDefault="006D1E1B" w:rsidP="006D1E1B">
      <w:pPr>
        <w:spacing w:after="0" w:line="360" w:lineRule="auto"/>
        <w:ind w:firstLine="708"/>
        <w:jc w:val="both"/>
        <w:rPr>
          <w:sz w:val="28"/>
          <w:szCs w:val="28"/>
        </w:rPr>
      </w:pPr>
      <w:r w:rsidRPr="006D1E1B">
        <w:rPr>
          <w:sz w:val="28"/>
          <w:szCs w:val="28"/>
        </w:rPr>
        <w:t xml:space="preserve">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 </w:t>
      </w:r>
    </w:p>
    <w:p w:rsidR="006D1E1B" w:rsidRPr="006D1E1B" w:rsidRDefault="006D1E1B" w:rsidP="006D1E1B">
      <w:pPr>
        <w:spacing w:after="0" w:line="360" w:lineRule="auto"/>
        <w:ind w:firstLine="708"/>
        <w:jc w:val="both"/>
        <w:rPr>
          <w:sz w:val="28"/>
          <w:szCs w:val="28"/>
        </w:rPr>
      </w:pPr>
      <w:r w:rsidRPr="006D1E1B">
        <w:rPr>
          <w:b/>
          <w:i/>
          <w:sz w:val="28"/>
          <w:szCs w:val="28"/>
        </w:rPr>
        <w:t>Повышенный уровень (оценка «4»)</w:t>
      </w:r>
      <w:r w:rsidRPr="006D1E1B">
        <w:rPr>
          <w:sz w:val="28"/>
          <w:szCs w:val="28"/>
        </w:rPr>
        <w:t xml:space="preserve"> ставится за работу, которая выполнена в основном правильно, но допущена одна (негрубая) ошибка или два-три недочёта. </w:t>
      </w:r>
    </w:p>
    <w:p w:rsidR="006D1E1B" w:rsidRPr="006D1E1B" w:rsidRDefault="006D1E1B" w:rsidP="006D1E1B">
      <w:pPr>
        <w:spacing w:after="0" w:line="360" w:lineRule="auto"/>
        <w:ind w:firstLine="708"/>
        <w:jc w:val="both"/>
        <w:rPr>
          <w:sz w:val="28"/>
          <w:szCs w:val="28"/>
        </w:rPr>
      </w:pPr>
      <w:r w:rsidRPr="006D1E1B">
        <w:rPr>
          <w:b/>
          <w:i/>
          <w:sz w:val="28"/>
          <w:szCs w:val="28"/>
        </w:rPr>
        <w:t>Базовый уровень (оценка «3»)</w:t>
      </w:r>
      <w:r w:rsidRPr="006D1E1B">
        <w:rPr>
          <w:sz w:val="28"/>
          <w:szCs w:val="28"/>
        </w:rPr>
        <w:t xml:space="preserve"> ставится в следующих случаях: </w:t>
      </w:r>
    </w:p>
    <w:p w:rsidR="006D1E1B" w:rsidRPr="006D1E1B" w:rsidRDefault="006D1E1B" w:rsidP="006D1E1B">
      <w:pPr>
        <w:spacing w:after="0" w:line="360" w:lineRule="auto"/>
        <w:ind w:left="708"/>
        <w:jc w:val="both"/>
        <w:rPr>
          <w:sz w:val="28"/>
          <w:szCs w:val="28"/>
        </w:rPr>
      </w:pPr>
      <w:r w:rsidRPr="006D1E1B">
        <w:rPr>
          <w:sz w:val="28"/>
          <w:szCs w:val="28"/>
        </w:rPr>
        <w:t xml:space="preserve">а) если в работе имеется одна грубая ошибка и не более одной негрубой ошибки; </w:t>
      </w:r>
    </w:p>
    <w:p w:rsidR="006D1E1B" w:rsidRPr="006D1E1B" w:rsidRDefault="006D1E1B" w:rsidP="006D1E1B">
      <w:pPr>
        <w:spacing w:after="0" w:line="360" w:lineRule="auto"/>
        <w:ind w:left="708"/>
        <w:jc w:val="both"/>
        <w:rPr>
          <w:sz w:val="28"/>
          <w:szCs w:val="28"/>
        </w:rPr>
      </w:pPr>
      <w:r w:rsidRPr="006D1E1B">
        <w:rPr>
          <w:sz w:val="28"/>
          <w:szCs w:val="28"/>
        </w:rPr>
        <w:t>б) при наличии одной грубой ошибки и одного-двух недочётов;</w:t>
      </w:r>
    </w:p>
    <w:p w:rsidR="006D1E1B" w:rsidRPr="006D1E1B" w:rsidRDefault="006D1E1B" w:rsidP="006D1E1B">
      <w:pPr>
        <w:spacing w:after="0" w:line="360" w:lineRule="auto"/>
        <w:ind w:left="708"/>
        <w:jc w:val="both"/>
        <w:rPr>
          <w:sz w:val="28"/>
          <w:szCs w:val="28"/>
        </w:rPr>
      </w:pPr>
      <w:r w:rsidRPr="006D1E1B">
        <w:rPr>
          <w:sz w:val="28"/>
          <w:szCs w:val="28"/>
        </w:rPr>
        <w:t>в) при отсутствии грубых ошибок, но при наличии от двух до четырёх (негрубых) ошибок;</w:t>
      </w:r>
    </w:p>
    <w:p w:rsidR="006D1E1B" w:rsidRPr="006D1E1B" w:rsidRDefault="006D1E1B" w:rsidP="006D1E1B">
      <w:pPr>
        <w:spacing w:after="0" w:line="360" w:lineRule="auto"/>
        <w:ind w:left="708"/>
        <w:jc w:val="both"/>
        <w:rPr>
          <w:sz w:val="28"/>
          <w:szCs w:val="28"/>
        </w:rPr>
      </w:pPr>
      <w:r w:rsidRPr="006D1E1B">
        <w:rPr>
          <w:sz w:val="28"/>
          <w:szCs w:val="28"/>
        </w:rPr>
        <w:lastRenderedPageBreak/>
        <w:t xml:space="preserve">г) при наличии двух негрубых ошибок и не более трёх недочётов; </w:t>
      </w:r>
    </w:p>
    <w:p w:rsidR="006D1E1B" w:rsidRPr="006D1E1B" w:rsidRDefault="006D1E1B" w:rsidP="006D1E1B">
      <w:pPr>
        <w:spacing w:after="0" w:line="360" w:lineRule="auto"/>
        <w:ind w:left="708"/>
        <w:jc w:val="both"/>
        <w:rPr>
          <w:sz w:val="28"/>
          <w:szCs w:val="28"/>
        </w:rPr>
      </w:pPr>
      <w:r w:rsidRPr="006D1E1B">
        <w:rPr>
          <w:sz w:val="28"/>
          <w:szCs w:val="28"/>
        </w:rPr>
        <w:t xml:space="preserve">д) при отсутствии ошибок, но при наличии четырёх и более недочётов; </w:t>
      </w:r>
    </w:p>
    <w:p w:rsidR="006D1E1B" w:rsidRPr="006D1E1B" w:rsidRDefault="006D1E1B" w:rsidP="006D1E1B">
      <w:pPr>
        <w:spacing w:after="0" w:line="360" w:lineRule="auto"/>
        <w:ind w:left="708"/>
        <w:jc w:val="both"/>
        <w:rPr>
          <w:sz w:val="28"/>
          <w:szCs w:val="28"/>
        </w:rPr>
      </w:pPr>
      <w:r w:rsidRPr="006D1E1B">
        <w:rPr>
          <w:sz w:val="28"/>
          <w:szCs w:val="28"/>
        </w:rPr>
        <w:t xml:space="preserve">е) если верно выполнено более половины объёма всей работы. </w:t>
      </w:r>
    </w:p>
    <w:p w:rsidR="006D1E1B" w:rsidRPr="006D1E1B" w:rsidRDefault="006D1E1B" w:rsidP="006D1E1B">
      <w:pPr>
        <w:spacing w:after="0" w:line="360" w:lineRule="auto"/>
        <w:ind w:firstLine="708"/>
        <w:jc w:val="both"/>
        <w:rPr>
          <w:sz w:val="28"/>
          <w:szCs w:val="28"/>
        </w:rPr>
      </w:pPr>
      <w:r w:rsidRPr="006D1E1B">
        <w:rPr>
          <w:b/>
          <w:i/>
          <w:sz w:val="28"/>
          <w:szCs w:val="28"/>
        </w:rPr>
        <w:t>Низкий уровень (оценка «2»)</w:t>
      </w:r>
      <w:r w:rsidRPr="006D1E1B">
        <w:rPr>
          <w:sz w:val="28"/>
          <w:szCs w:val="28"/>
        </w:rPr>
        <w:t xml:space="preserve"> 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 </w:t>
      </w:r>
    </w:p>
    <w:p w:rsidR="006D1E1B" w:rsidRPr="006D1E1B" w:rsidRDefault="006D1E1B" w:rsidP="006D1E1B">
      <w:pPr>
        <w:spacing w:after="0" w:line="360" w:lineRule="auto"/>
        <w:ind w:firstLine="708"/>
        <w:jc w:val="both"/>
        <w:rPr>
          <w:sz w:val="28"/>
          <w:szCs w:val="28"/>
        </w:rPr>
      </w:pPr>
      <w:r w:rsidRPr="006D1E1B">
        <w:rPr>
          <w:i/>
          <w:sz w:val="28"/>
          <w:szCs w:val="28"/>
        </w:rPr>
        <w:t>Примечание</w:t>
      </w:r>
      <w:r w:rsidRPr="006D1E1B">
        <w:rPr>
          <w:sz w:val="28"/>
          <w:szCs w:val="28"/>
        </w:rPr>
        <w:t xml:space="preserve">. Оценка «5» может быть поставлена, несмотря на наличие одного-двух недочётов, если ученик дал оригинальное решение заданий, свидетельствующее о его </w:t>
      </w:r>
    </w:p>
    <w:p w:rsidR="006D1E1B" w:rsidRPr="006D1E1B" w:rsidRDefault="006D1E1B" w:rsidP="006D1E1B">
      <w:pPr>
        <w:spacing w:after="0" w:line="360" w:lineRule="auto"/>
        <w:jc w:val="both"/>
        <w:rPr>
          <w:sz w:val="28"/>
          <w:szCs w:val="28"/>
        </w:rPr>
      </w:pPr>
      <w:r w:rsidRPr="006D1E1B">
        <w:rPr>
          <w:sz w:val="28"/>
          <w:szCs w:val="28"/>
        </w:rPr>
        <w:t>хорошем математическом развитии.</w:t>
      </w:r>
    </w:p>
    <w:p w:rsidR="006D1E1B" w:rsidRPr="006D1E1B" w:rsidRDefault="005953D5" w:rsidP="006D1E1B">
      <w:pPr>
        <w:pStyle w:val="ListParagraph"/>
        <w:numPr>
          <w:ilvl w:val="0"/>
          <w:numId w:val="45"/>
        </w:numPr>
        <w:spacing w:after="0" w:line="360" w:lineRule="auto"/>
        <w:ind w:left="0" w:firstLine="0"/>
        <w:rPr>
          <w:sz w:val="28"/>
          <w:szCs w:val="28"/>
        </w:rPr>
      </w:pPr>
      <w:r>
        <w:rPr>
          <w:b/>
          <w:sz w:val="28"/>
          <w:szCs w:val="28"/>
        </w:rPr>
        <w:t xml:space="preserve">Критерии оценивания </w:t>
      </w:r>
      <w:r w:rsidR="006D1E1B" w:rsidRPr="006D1E1B">
        <w:rPr>
          <w:b/>
          <w:sz w:val="28"/>
          <w:szCs w:val="28"/>
        </w:rPr>
        <w:t>письменной работы по решению текстовых задач</w:t>
      </w:r>
      <w:r w:rsidR="006D1E1B">
        <w:rPr>
          <w:b/>
          <w:sz w:val="28"/>
          <w:szCs w:val="28"/>
        </w:rPr>
        <w:t>.</w:t>
      </w:r>
    </w:p>
    <w:p w:rsidR="006D1E1B" w:rsidRPr="006D1E1B" w:rsidRDefault="006D1E1B" w:rsidP="006D1E1B">
      <w:pPr>
        <w:spacing w:after="0" w:line="360" w:lineRule="auto"/>
        <w:ind w:firstLine="708"/>
        <w:jc w:val="both"/>
        <w:rPr>
          <w:sz w:val="28"/>
          <w:szCs w:val="28"/>
        </w:rPr>
      </w:pPr>
      <w:r w:rsidRPr="006D1E1B">
        <w:rPr>
          <w:b/>
          <w:i/>
          <w:sz w:val="28"/>
          <w:szCs w:val="28"/>
        </w:rPr>
        <w:t>Высокий уровень (оценка «5»)</w:t>
      </w:r>
      <w:r w:rsidRPr="006D1E1B">
        <w:rPr>
          <w:sz w:val="28"/>
          <w:szCs w:val="28"/>
        </w:rPr>
        <w:t xml:space="preserve"> ставится в том случае, когда задача решена правильно: ход решения задачи верен, все действия и преобразования выполнены верно и рационально; в задаче, решаемой с вопросами или пояснениями к действиям, даны точные и правильные формулировки; в задаче, решаемой с помощью уравнения, даны необходимые пояснения; записи правильны, расположены последовательно, дан верный и исчерпывающий ответ на вопросы задачи; сделана проверка решения (в тех случаях, когда это требуется).</w:t>
      </w:r>
    </w:p>
    <w:p w:rsidR="006D1E1B" w:rsidRPr="006D1E1B" w:rsidRDefault="006D1E1B" w:rsidP="006D1E1B">
      <w:pPr>
        <w:spacing w:after="0" w:line="360" w:lineRule="auto"/>
        <w:ind w:firstLine="708"/>
        <w:jc w:val="both"/>
        <w:rPr>
          <w:sz w:val="28"/>
          <w:szCs w:val="28"/>
        </w:rPr>
      </w:pPr>
      <w:r w:rsidRPr="006D1E1B">
        <w:rPr>
          <w:b/>
          <w:i/>
          <w:sz w:val="28"/>
          <w:szCs w:val="28"/>
        </w:rPr>
        <w:t>Повышенный уровень (оценка «4»)</w:t>
      </w:r>
      <w:r w:rsidRPr="006D1E1B">
        <w:rPr>
          <w:sz w:val="28"/>
          <w:szCs w:val="28"/>
        </w:rPr>
        <w:t xml:space="preserve"> ставится в том случае, если при правильном ходе решения задачи допущена одна негрубая ошибка или два-три недочёта. </w:t>
      </w:r>
    </w:p>
    <w:p w:rsidR="006D1E1B" w:rsidRPr="006D1E1B" w:rsidRDefault="006D1E1B" w:rsidP="006D1E1B">
      <w:pPr>
        <w:spacing w:after="0" w:line="360" w:lineRule="auto"/>
        <w:ind w:firstLine="708"/>
        <w:jc w:val="both"/>
        <w:rPr>
          <w:sz w:val="28"/>
          <w:szCs w:val="28"/>
        </w:rPr>
      </w:pPr>
      <w:r w:rsidRPr="006D1E1B">
        <w:rPr>
          <w:b/>
          <w:i/>
          <w:sz w:val="28"/>
          <w:szCs w:val="28"/>
        </w:rPr>
        <w:t>Базовый уровень (оценка «3»)</w:t>
      </w:r>
      <w:r w:rsidRPr="006D1E1B">
        <w:rPr>
          <w:sz w:val="28"/>
          <w:szCs w:val="28"/>
        </w:rPr>
        <w:t xml:space="preserve"> ставится в том случае, если ход решения правильный, но: </w:t>
      </w:r>
    </w:p>
    <w:p w:rsidR="006D1E1B" w:rsidRPr="006D1E1B" w:rsidRDefault="006D1E1B" w:rsidP="006D1E1B">
      <w:pPr>
        <w:spacing w:after="0" w:line="360" w:lineRule="auto"/>
        <w:ind w:left="708"/>
        <w:jc w:val="both"/>
        <w:rPr>
          <w:sz w:val="28"/>
          <w:szCs w:val="28"/>
        </w:rPr>
      </w:pPr>
      <w:r w:rsidRPr="006D1E1B">
        <w:rPr>
          <w:sz w:val="28"/>
          <w:szCs w:val="28"/>
        </w:rPr>
        <w:t xml:space="preserve">а) допущена одна грубая ошибка и не более одной негрубой; </w:t>
      </w:r>
    </w:p>
    <w:p w:rsidR="006D1E1B" w:rsidRPr="006D1E1B" w:rsidRDefault="006D1E1B" w:rsidP="006D1E1B">
      <w:pPr>
        <w:spacing w:after="0" w:line="360" w:lineRule="auto"/>
        <w:ind w:left="708"/>
        <w:jc w:val="both"/>
        <w:rPr>
          <w:sz w:val="28"/>
          <w:szCs w:val="28"/>
        </w:rPr>
      </w:pPr>
      <w:r w:rsidRPr="006D1E1B">
        <w:rPr>
          <w:sz w:val="28"/>
          <w:szCs w:val="28"/>
        </w:rPr>
        <w:t xml:space="preserve">б) допущена одна грубая ошибка и не более двух недочётов; </w:t>
      </w:r>
    </w:p>
    <w:p w:rsidR="006D1E1B" w:rsidRPr="006D1E1B" w:rsidRDefault="006D1E1B" w:rsidP="006D1E1B">
      <w:pPr>
        <w:spacing w:after="0" w:line="360" w:lineRule="auto"/>
        <w:ind w:left="708"/>
        <w:jc w:val="both"/>
        <w:rPr>
          <w:sz w:val="28"/>
          <w:szCs w:val="28"/>
        </w:rPr>
      </w:pPr>
      <w:r w:rsidRPr="006D1E1B">
        <w:rPr>
          <w:sz w:val="28"/>
          <w:szCs w:val="28"/>
        </w:rPr>
        <w:t xml:space="preserve">в) допущены три-четыре негрубые ошибки при отсутствии недочётов; </w:t>
      </w:r>
    </w:p>
    <w:p w:rsidR="006D1E1B" w:rsidRPr="006D1E1B" w:rsidRDefault="006D1E1B" w:rsidP="006D1E1B">
      <w:pPr>
        <w:spacing w:after="0" w:line="360" w:lineRule="auto"/>
        <w:ind w:left="708"/>
        <w:jc w:val="both"/>
        <w:rPr>
          <w:sz w:val="28"/>
          <w:szCs w:val="28"/>
        </w:rPr>
      </w:pPr>
      <w:r w:rsidRPr="006D1E1B">
        <w:rPr>
          <w:sz w:val="28"/>
          <w:szCs w:val="28"/>
        </w:rPr>
        <w:t xml:space="preserve">г) допущено не более двух негрубых ошибок и трёх недочётов; </w:t>
      </w:r>
    </w:p>
    <w:p w:rsidR="006D1E1B" w:rsidRPr="006D1E1B" w:rsidRDefault="006D1E1B" w:rsidP="006D1E1B">
      <w:pPr>
        <w:spacing w:after="0" w:line="360" w:lineRule="auto"/>
        <w:ind w:left="708"/>
        <w:jc w:val="both"/>
        <w:rPr>
          <w:sz w:val="28"/>
          <w:szCs w:val="28"/>
        </w:rPr>
      </w:pPr>
      <w:r w:rsidRPr="006D1E1B">
        <w:rPr>
          <w:sz w:val="28"/>
          <w:szCs w:val="28"/>
        </w:rPr>
        <w:t xml:space="preserve">д) при отсутствии ошибок, но при наличии более трёх недочётов. </w:t>
      </w:r>
    </w:p>
    <w:p w:rsidR="006D1E1B" w:rsidRPr="006D1E1B" w:rsidRDefault="006D1E1B" w:rsidP="006D1E1B">
      <w:pPr>
        <w:spacing w:after="0" w:line="360" w:lineRule="auto"/>
        <w:ind w:firstLine="708"/>
        <w:jc w:val="both"/>
        <w:rPr>
          <w:sz w:val="28"/>
          <w:szCs w:val="28"/>
        </w:rPr>
      </w:pPr>
      <w:r w:rsidRPr="006D1E1B">
        <w:rPr>
          <w:b/>
          <w:i/>
          <w:sz w:val="28"/>
          <w:szCs w:val="28"/>
        </w:rPr>
        <w:lastRenderedPageBreak/>
        <w:t>Низкий уровень (оценка «2»)</w:t>
      </w:r>
      <w:r w:rsidRPr="006D1E1B">
        <w:rPr>
          <w:sz w:val="28"/>
          <w:szCs w:val="28"/>
        </w:rPr>
        <w:t xml:space="preserve"> ставится в том случае, когда число ошибок превосходит норму, при которой может быть выставлена положительная оценка. </w:t>
      </w:r>
    </w:p>
    <w:p w:rsidR="006D1E1B" w:rsidRPr="006D1E1B" w:rsidRDefault="006D1E1B" w:rsidP="006D1E1B">
      <w:pPr>
        <w:spacing w:after="0" w:line="360" w:lineRule="auto"/>
        <w:ind w:firstLine="708"/>
        <w:jc w:val="both"/>
        <w:rPr>
          <w:sz w:val="28"/>
          <w:szCs w:val="28"/>
        </w:rPr>
      </w:pPr>
      <w:r w:rsidRPr="006D1E1B">
        <w:rPr>
          <w:i/>
          <w:sz w:val="28"/>
          <w:szCs w:val="28"/>
        </w:rPr>
        <w:t>Примечания</w:t>
      </w:r>
      <w:r w:rsidRPr="006D1E1B">
        <w:rPr>
          <w:sz w:val="28"/>
          <w:szCs w:val="28"/>
        </w:rPr>
        <w:t xml:space="preserve">. </w:t>
      </w:r>
    </w:p>
    <w:p w:rsidR="006D1E1B" w:rsidRPr="006D1E1B" w:rsidRDefault="006D1E1B" w:rsidP="006D1E1B">
      <w:pPr>
        <w:spacing w:after="0" w:line="360" w:lineRule="auto"/>
        <w:jc w:val="both"/>
        <w:rPr>
          <w:sz w:val="28"/>
          <w:szCs w:val="28"/>
        </w:rPr>
      </w:pPr>
      <w:r w:rsidRPr="006D1E1B">
        <w:rPr>
          <w:sz w:val="28"/>
          <w:szCs w:val="28"/>
        </w:rPr>
        <w:t xml:space="preserve">1. Оценка «5» может быть поставлена, несмотря на наличие описки или недочёта, если ученик дал оригинальное решение, свидетельствующее о его хорошем математическом развитии. </w:t>
      </w:r>
    </w:p>
    <w:p w:rsidR="006D1E1B" w:rsidRPr="006D1E1B" w:rsidRDefault="006D1E1B" w:rsidP="006D1E1B">
      <w:pPr>
        <w:spacing w:after="0" w:line="360" w:lineRule="auto"/>
        <w:rPr>
          <w:sz w:val="28"/>
          <w:szCs w:val="28"/>
        </w:rPr>
      </w:pPr>
      <w:r w:rsidRPr="006D1E1B">
        <w:rPr>
          <w:sz w:val="28"/>
          <w:szCs w:val="28"/>
        </w:rPr>
        <w:t xml:space="preserve">2. Положительная оценка «3» может быть выставлена ученику, выполнившему работу не полностью, если он безошибочно выполнил более половины объёма всей работы. </w:t>
      </w:r>
    </w:p>
    <w:p w:rsidR="006D1E1B" w:rsidRPr="006D1E1B" w:rsidRDefault="005953D5" w:rsidP="006D1E1B">
      <w:pPr>
        <w:pStyle w:val="ListParagraph"/>
        <w:numPr>
          <w:ilvl w:val="0"/>
          <w:numId w:val="45"/>
        </w:numPr>
        <w:spacing w:after="0" w:line="360" w:lineRule="auto"/>
        <w:ind w:left="0" w:firstLine="0"/>
        <w:rPr>
          <w:b/>
          <w:sz w:val="28"/>
          <w:szCs w:val="28"/>
        </w:rPr>
      </w:pPr>
      <w:r>
        <w:rPr>
          <w:b/>
          <w:sz w:val="28"/>
          <w:szCs w:val="28"/>
        </w:rPr>
        <w:t>Критерии оценивания</w:t>
      </w:r>
      <w:r w:rsidR="006D1E1B" w:rsidRPr="006D1E1B">
        <w:rPr>
          <w:b/>
          <w:sz w:val="28"/>
          <w:szCs w:val="28"/>
        </w:rPr>
        <w:t xml:space="preserve"> комбинированных письменных работ по математике.</w:t>
      </w:r>
    </w:p>
    <w:p w:rsidR="006D1E1B" w:rsidRPr="006D1E1B" w:rsidRDefault="006D1E1B" w:rsidP="006D1E1B">
      <w:pPr>
        <w:spacing w:after="0" w:line="360" w:lineRule="auto"/>
        <w:ind w:firstLine="708"/>
        <w:jc w:val="both"/>
        <w:rPr>
          <w:sz w:val="28"/>
          <w:szCs w:val="28"/>
        </w:rPr>
      </w:pPr>
      <w:r w:rsidRPr="006D1E1B">
        <w:rPr>
          <w:sz w:val="28"/>
          <w:szCs w:val="28"/>
        </w:rPr>
        <w:t xml:space="preserve">Письменная работа по математике, подлежащая оцениванию, может состоять из задач и примеров </w:t>
      </w:r>
      <w:r w:rsidRPr="006D1E1B">
        <w:rPr>
          <w:i/>
          <w:sz w:val="28"/>
          <w:szCs w:val="28"/>
          <w:u w:val="single"/>
        </w:rPr>
        <w:t>(комбинированная работа).</w:t>
      </w:r>
      <w:r w:rsidRPr="006D1E1B">
        <w:rPr>
          <w:sz w:val="28"/>
          <w:szCs w:val="28"/>
        </w:rPr>
        <w:t xml:space="preserve"> В этом случае преподаватель сначала даёт предварительную оценку каждой части работы, а затем общую, руководствуясь следующим: </w:t>
      </w:r>
    </w:p>
    <w:p w:rsidR="006D1E1B" w:rsidRPr="006D1E1B" w:rsidRDefault="006D1E1B" w:rsidP="006D1E1B">
      <w:pPr>
        <w:spacing w:after="0" w:line="360" w:lineRule="auto"/>
        <w:ind w:left="708"/>
        <w:jc w:val="both"/>
        <w:rPr>
          <w:sz w:val="28"/>
          <w:szCs w:val="28"/>
        </w:rPr>
      </w:pPr>
      <w:r w:rsidRPr="006D1E1B">
        <w:rPr>
          <w:sz w:val="28"/>
          <w:szCs w:val="28"/>
        </w:rPr>
        <w:t xml:space="preserve">а) если обе части работы оценены одинаково, то эта оценка должна быть общей для всей работы в целом; </w:t>
      </w:r>
    </w:p>
    <w:p w:rsidR="006D1E1B" w:rsidRPr="006D1E1B" w:rsidRDefault="006D1E1B" w:rsidP="006D1E1B">
      <w:pPr>
        <w:spacing w:after="0" w:line="360" w:lineRule="auto"/>
        <w:ind w:left="708"/>
        <w:jc w:val="both"/>
        <w:rPr>
          <w:sz w:val="28"/>
          <w:szCs w:val="28"/>
        </w:rPr>
      </w:pPr>
      <w:r w:rsidRPr="006D1E1B">
        <w:rPr>
          <w:sz w:val="28"/>
          <w:szCs w:val="28"/>
        </w:rPr>
        <w:t xml:space="preserve">б) если оценки частей разнятся на один балл, например, даны оценки «5» и «4» или «4» и «3» и т. п., то за работу в целом, как правило, ставится низшая из двух оценок, но при этом учитывается значение каждой из частей работы; </w:t>
      </w:r>
    </w:p>
    <w:p w:rsidR="006D1E1B" w:rsidRPr="006D1E1B" w:rsidRDefault="006D1E1B" w:rsidP="006D1E1B">
      <w:pPr>
        <w:spacing w:after="0" w:line="360" w:lineRule="auto"/>
        <w:ind w:left="708"/>
        <w:jc w:val="both"/>
        <w:rPr>
          <w:sz w:val="28"/>
          <w:szCs w:val="28"/>
        </w:rPr>
      </w:pPr>
      <w:r w:rsidRPr="006D1E1B">
        <w:rPr>
          <w:sz w:val="28"/>
          <w:szCs w:val="28"/>
        </w:rPr>
        <w:t xml:space="preserve">в) низшая из двух данных оценок ставится и в том случае, если одна часть работы оценена баллом «5», а другая — баллом «3», но в этом случае преподаватель может оценить такую работу в целом баллом «4» при условии, что оценка «5» поставлена за основную часть работы; </w:t>
      </w:r>
    </w:p>
    <w:p w:rsidR="006D1E1B" w:rsidRPr="006D1E1B" w:rsidRDefault="006D1E1B" w:rsidP="006D1E1B">
      <w:pPr>
        <w:spacing w:after="0" w:line="360" w:lineRule="auto"/>
        <w:ind w:left="708"/>
        <w:jc w:val="both"/>
        <w:rPr>
          <w:sz w:val="28"/>
          <w:szCs w:val="28"/>
        </w:rPr>
      </w:pPr>
      <w:r w:rsidRPr="006D1E1B">
        <w:rPr>
          <w:sz w:val="28"/>
          <w:szCs w:val="28"/>
        </w:rPr>
        <w:t xml:space="preserve">г) если одна из частей работы оценена баллом «5» или «4», а другая — баллом «2» или «1», то за всю работу в целом ставится балл «2», но преподаватель может оценить всю работу баллом «3» при условии, что высшая из двух данных оценок поставлена за основную часть работы. </w:t>
      </w:r>
    </w:p>
    <w:p w:rsidR="006D1E1B" w:rsidRPr="006D1E1B" w:rsidRDefault="006D1E1B" w:rsidP="006D1E1B">
      <w:pPr>
        <w:spacing w:after="0" w:line="360" w:lineRule="auto"/>
        <w:ind w:firstLine="708"/>
        <w:jc w:val="both"/>
        <w:rPr>
          <w:sz w:val="28"/>
          <w:szCs w:val="28"/>
        </w:rPr>
      </w:pPr>
      <w:r w:rsidRPr="006D1E1B">
        <w:rPr>
          <w:i/>
          <w:sz w:val="28"/>
          <w:szCs w:val="28"/>
        </w:rPr>
        <w:lastRenderedPageBreak/>
        <w:t>Примечание.</w:t>
      </w:r>
      <w:r w:rsidRPr="006D1E1B">
        <w:rPr>
          <w:sz w:val="28"/>
          <w:szCs w:val="28"/>
          <w:u w:val="single"/>
        </w:rPr>
        <w:t>Основной</w:t>
      </w:r>
      <w:r w:rsidRPr="006D1E1B">
        <w:rPr>
          <w:sz w:val="28"/>
          <w:szCs w:val="28"/>
        </w:rPr>
        <w:t xml:space="preserve"> считается та часть работы, которая включает больший по объёму или наиболее важный по значению материал по изучаемым темам программы. </w:t>
      </w:r>
    </w:p>
    <w:p w:rsidR="006D1E1B" w:rsidRPr="006D1E1B" w:rsidRDefault="005953D5" w:rsidP="006D1E1B">
      <w:pPr>
        <w:pStyle w:val="ListParagraph"/>
        <w:numPr>
          <w:ilvl w:val="0"/>
          <w:numId w:val="45"/>
        </w:numPr>
        <w:spacing w:after="0" w:line="360" w:lineRule="auto"/>
        <w:ind w:left="0" w:firstLine="0"/>
        <w:rPr>
          <w:b/>
          <w:sz w:val="28"/>
          <w:szCs w:val="28"/>
        </w:rPr>
      </w:pPr>
      <w:r>
        <w:rPr>
          <w:b/>
          <w:sz w:val="28"/>
          <w:szCs w:val="28"/>
        </w:rPr>
        <w:t>Критерии оценивания</w:t>
      </w:r>
      <w:r w:rsidR="006D1E1B" w:rsidRPr="006D1E1B">
        <w:rPr>
          <w:b/>
          <w:sz w:val="28"/>
          <w:szCs w:val="28"/>
        </w:rPr>
        <w:t xml:space="preserve"> текущих письменных работ</w:t>
      </w:r>
      <w:r w:rsidR="006D1E1B">
        <w:rPr>
          <w:b/>
          <w:sz w:val="28"/>
          <w:szCs w:val="28"/>
        </w:rPr>
        <w:t>.</w:t>
      </w:r>
    </w:p>
    <w:p w:rsidR="006D1E1B" w:rsidRPr="006D1E1B" w:rsidRDefault="006D1E1B" w:rsidP="006D1E1B">
      <w:pPr>
        <w:spacing w:after="0" w:line="360" w:lineRule="auto"/>
        <w:ind w:firstLine="708"/>
        <w:jc w:val="both"/>
        <w:rPr>
          <w:sz w:val="28"/>
          <w:szCs w:val="28"/>
        </w:rPr>
      </w:pPr>
      <w:r w:rsidRPr="006D1E1B">
        <w:rPr>
          <w:sz w:val="28"/>
          <w:szCs w:val="28"/>
        </w:rPr>
        <w:t xml:space="preserve">При оценке повседневных обучающих работ по математике учитель руководствуется указанными нормами оценок, но учитывает степень </w:t>
      </w:r>
      <w:r w:rsidRPr="006D1E1B">
        <w:rPr>
          <w:i/>
          <w:sz w:val="28"/>
          <w:szCs w:val="28"/>
        </w:rPr>
        <w:t>самостоятельности</w:t>
      </w:r>
      <w:r w:rsidRPr="006D1E1B">
        <w:rPr>
          <w:sz w:val="28"/>
          <w:szCs w:val="28"/>
        </w:rPr>
        <w:t xml:space="preserve"> выполнения работ учащимися, а также то, насколько закреплён вновь изучаемый материал. </w:t>
      </w:r>
    </w:p>
    <w:p w:rsidR="006D1E1B" w:rsidRPr="006D1E1B" w:rsidRDefault="006D1E1B" w:rsidP="006D1E1B">
      <w:pPr>
        <w:spacing w:after="0" w:line="360" w:lineRule="auto"/>
        <w:ind w:firstLine="708"/>
        <w:jc w:val="both"/>
        <w:rPr>
          <w:sz w:val="28"/>
          <w:szCs w:val="28"/>
        </w:rPr>
      </w:pPr>
      <w:r w:rsidRPr="006D1E1B">
        <w:rPr>
          <w:i/>
          <w:sz w:val="28"/>
          <w:szCs w:val="28"/>
          <w:u w:val="single"/>
        </w:rPr>
        <w:t>Обучающие письменные работы</w:t>
      </w:r>
      <w:r w:rsidRPr="006D1E1B">
        <w:rPr>
          <w:sz w:val="28"/>
          <w:szCs w:val="28"/>
        </w:rPr>
        <w:t xml:space="preserve">, выполненные учащимися вполне самостоятельно с применением ранее изученных и </w:t>
      </w:r>
      <w:r w:rsidRPr="006D1E1B">
        <w:rPr>
          <w:i/>
          <w:sz w:val="28"/>
          <w:szCs w:val="28"/>
        </w:rPr>
        <w:t>хорошо</w:t>
      </w:r>
      <w:r w:rsidRPr="006D1E1B">
        <w:rPr>
          <w:sz w:val="28"/>
          <w:szCs w:val="28"/>
        </w:rPr>
        <w:t xml:space="preserve"> закреплённых знаний, оцениваются </w:t>
      </w:r>
      <w:r w:rsidRPr="006D1E1B">
        <w:rPr>
          <w:i/>
          <w:sz w:val="28"/>
          <w:szCs w:val="28"/>
        </w:rPr>
        <w:t>так же</w:t>
      </w:r>
      <w:r w:rsidRPr="006D1E1B">
        <w:rPr>
          <w:sz w:val="28"/>
          <w:szCs w:val="28"/>
        </w:rPr>
        <w:t xml:space="preserve">, как и </w:t>
      </w:r>
      <w:r w:rsidRPr="006D1E1B">
        <w:rPr>
          <w:i/>
          <w:sz w:val="28"/>
          <w:szCs w:val="28"/>
        </w:rPr>
        <w:t>контрольные работы</w:t>
      </w:r>
      <w:r w:rsidRPr="006D1E1B">
        <w:rPr>
          <w:sz w:val="28"/>
          <w:szCs w:val="28"/>
        </w:rPr>
        <w:t xml:space="preserve">. </w:t>
      </w:r>
    </w:p>
    <w:p w:rsidR="006D1E1B" w:rsidRPr="006D1E1B" w:rsidRDefault="006D1E1B" w:rsidP="006D1E1B">
      <w:pPr>
        <w:spacing w:after="0" w:line="360" w:lineRule="auto"/>
        <w:jc w:val="both"/>
        <w:rPr>
          <w:sz w:val="28"/>
          <w:szCs w:val="28"/>
        </w:rPr>
      </w:pPr>
      <w:r w:rsidRPr="006D1E1B">
        <w:rPr>
          <w:i/>
          <w:sz w:val="28"/>
          <w:szCs w:val="28"/>
        </w:rPr>
        <w:t>Обучающие</w:t>
      </w:r>
      <w:r w:rsidRPr="006D1E1B">
        <w:rPr>
          <w:sz w:val="28"/>
          <w:szCs w:val="28"/>
        </w:rPr>
        <w:t xml:space="preserve"> письменные работы, выполненные вполне самостоятельно, на </w:t>
      </w:r>
      <w:r w:rsidRPr="006D1E1B">
        <w:rPr>
          <w:i/>
          <w:sz w:val="28"/>
          <w:szCs w:val="28"/>
        </w:rPr>
        <w:t>только чтоизученные и недостаточно закреплённые правила</w:t>
      </w:r>
      <w:r w:rsidRPr="006D1E1B">
        <w:rPr>
          <w:sz w:val="28"/>
          <w:szCs w:val="28"/>
        </w:rPr>
        <w:t xml:space="preserve">, могут оцениваться </w:t>
      </w:r>
      <w:r w:rsidRPr="006D1E1B">
        <w:rPr>
          <w:i/>
          <w:sz w:val="28"/>
          <w:szCs w:val="28"/>
        </w:rPr>
        <w:t>на один балл выше</w:t>
      </w:r>
      <w:r w:rsidRPr="006D1E1B">
        <w:rPr>
          <w:sz w:val="28"/>
          <w:szCs w:val="28"/>
        </w:rPr>
        <w:t xml:space="preserve">, чем контрольные работы, но </w:t>
      </w:r>
      <w:r w:rsidRPr="006D1E1B">
        <w:rPr>
          <w:i/>
          <w:sz w:val="28"/>
          <w:szCs w:val="28"/>
        </w:rPr>
        <w:t>оценка «5»</w:t>
      </w:r>
      <w:r w:rsidRPr="006D1E1B">
        <w:rPr>
          <w:sz w:val="28"/>
          <w:szCs w:val="28"/>
        </w:rPr>
        <w:t xml:space="preserve"> и в этом случае выставляется только за безукоризненно выполненные работы. </w:t>
      </w:r>
    </w:p>
    <w:p w:rsidR="006D1E1B" w:rsidRPr="006D1E1B" w:rsidRDefault="006D1E1B" w:rsidP="006D1E1B">
      <w:pPr>
        <w:spacing w:after="0" w:line="360" w:lineRule="auto"/>
        <w:ind w:firstLine="708"/>
        <w:jc w:val="both"/>
        <w:rPr>
          <w:sz w:val="28"/>
          <w:szCs w:val="28"/>
        </w:rPr>
      </w:pPr>
      <w:r w:rsidRPr="006D1E1B">
        <w:rPr>
          <w:i/>
          <w:sz w:val="28"/>
          <w:szCs w:val="28"/>
        </w:rPr>
        <w:t>Письменные работы</w:t>
      </w:r>
      <w:r w:rsidRPr="006D1E1B">
        <w:rPr>
          <w:sz w:val="28"/>
          <w:szCs w:val="28"/>
        </w:rPr>
        <w:t xml:space="preserve">, выполненные в классе с </w:t>
      </w:r>
      <w:r w:rsidRPr="006D1E1B">
        <w:rPr>
          <w:i/>
          <w:sz w:val="28"/>
          <w:szCs w:val="28"/>
        </w:rPr>
        <w:t>предварительным разбором</w:t>
      </w:r>
      <w:r w:rsidRPr="006D1E1B">
        <w:rPr>
          <w:sz w:val="28"/>
          <w:szCs w:val="28"/>
        </w:rPr>
        <w:t xml:space="preserve"> их под руководством учителя, оцениваются </w:t>
      </w:r>
      <w:r w:rsidRPr="006D1E1B">
        <w:rPr>
          <w:i/>
          <w:sz w:val="28"/>
          <w:szCs w:val="28"/>
        </w:rPr>
        <w:t>на один баллниже</w:t>
      </w:r>
      <w:r w:rsidRPr="006D1E1B">
        <w:rPr>
          <w:sz w:val="28"/>
          <w:szCs w:val="28"/>
        </w:rPr>
        <w:t xml:space="preserve">, чем это предусмотрено нормами оценки контрольных письменных работ. Но </w:t>
      </w:r>
      <w:r w:rsidRPr="006D1E1B">
        <w:rPr>
          <w:i/>
          <w:sz w:val="28"/>
          <w:szCs w:val="28"/>
        </w:rPr>
        <w:t>безукоризненно</w:t>
      </w:r>
      <w:r w:rsidRPr="006D1E1B">
        <w:rPr>
          <w:sz w:val="28"/>
          <w:szCs w:val="28"/>
        </w:rPr>
        <w:t xml:space="preserve"> выполненная работа и в этом случае оценивается баллом «5». </w:t>
      </w:r>
    </w:p>
    <w:p w:rsidR="006D1E1B" w:rsidRPr="005953D5" w:rsidRDefault="005953D5" w:rsidP="005953D5">
      <w:pPr>
        <w:pStyle w:val="ListParagraph"/>
        <w:numPr>
          <w:ilvl w:val="0"/>
          <w:numId w:val="45"/>
        </w:numPr>
        <w:spacing w:after="0" w:line="360" w:lineRule="auto"/>
        <w:ind w:left="0" w:firstLine="0"/>
        <w:rPr>
          <w:sz w:val="28"/>
          <w:szCs w:val="28"/>
        </w:rPr>
      </w:pPr>
      <w:r>
        <w:rPr>
          <w:b/>
          <w:sz w:val="28"/>
          <w:szCs w:val="28"/>
        </w:rPr>
        <w:t>Критерии оценивания</w:t>
      </w:r>
      <w:r w:rsidR="006D1E1B" w:rsidRPr="005953D5">
        <w:rPr>
          <w:b/>
          <w:sz w:val="28"/>
          <w:szCs w:val="28"/>
        </w:rPr>
        <w:t xml:space="preserve"> математического диктанта</w:t>
      </w:r>
    </w:p>
    <w:p w:rsidR="006D1E1B" w:rsidRPr="006D1E1B" w:rsidRDefault="006D1E1B" w:rsidP="006D1E1B">
      <w:pPr>
        <w:spacing w:after="0" w:line="360" w:lineRule="auto"/>
        <w:ind w:left="708"/>
        <w:jc w:val="both"/>
        <w:rPr>
          <w:sz w:val="28"/>
          <w:szCs w:val="28"/>
        </w:rPr>
      </w:pPr>
      <w:r w:rsidRPr="006D1E1B">
        <w:rPr>
          <w:i/>
          <w:sz w:val="28"/>
          <w:szCs w:val="28"/>
          <w:u w:val="single"/>
        </w:rPr>
        <w:t xml:space="preserve">Высокий уровень (оценка </w:t>
      </w:r>
      <w:r w:rsidRPr="006D1E1B">
        <w:rPr>
          <w:b/>
          <w:i/>
          <w:sz w:val="28"/>
          <w:szCs w:val="28"/>
          <w:u w:val="single"/>
        </w:rPr>
        <w:t>«5»</w:t>
      </w:r>
      <w:r w:rsidRPr="006D1E1B">
        <w:rPr>
          <w:i/>
          <w:sz w:val="28"/>
          <w:szCs w:val="28"/>
          <w:u w:val="single"/>
        </w:rPr>
        <w:t>):.</w:t>
      </w:r>
      <w:r w:rsidRPr="006D1E1B">
        <w:rPr>
          <w:sz w:val="28"/>
          <w:szCs w:val="28"/>
        </w:rPr>
        <w:t xml:space="preserve"> число верных ответов –от 90 до 100%.</w:t>
      </w:r>
    </w:p>
    <w:p w:rsidR="006D1E1B" w:rsidRPr="006D1E1B" w:rsidRDefault="006D1E1B" w:rsidP="006D1E1B">
      <w:pPr>
        <w:spacing w:after="0" w:line="360" w:lineRule="auto"/>
        <w:ind w:left="708"/>
        <w:jc w:val="both"/>
        <w:rPr>
          <w:i/>
          <w:sz w:val="28"/>
          <w:szCs w:val="28"/>
          <w:u w:val="single"/>
        </w:rPr>
      </w:pPr>
      <w:r w:rsidRPr="006D1E1B">
        <w:rPr>
          <w:i/>
          <w:sz w:val="28"/>
          <w:szCs w:val="28"/>
          <w:u w:val="single"/>
        </w:rPr>
        <w:t xml:space="preserve">Повышенный уровень (оценка </w:t>
      </w:r>
      <w:r w:rsidRPr="006D1E1B">
        <w:rPr>
          <w:b/>
          <w:i/>
          <w:sz w:val="28"/>
          <w:szCs w:val="28"/>
          <w:u w:val="single"/>
        </w:rPr>
        <w:t>«4»)</w:t>
      </w:r>
      <w:r w:rsidRPr="006D1E1B">
        <w:rPr>
          <w:b/>
          <w:sz w:val="28"/>
          <w:szCs w:val="28"/>
        </w:rPr>
        <w:t>:</w:t>
      </w:r>
      <w:r w:rsidRPr="006D1E1B">
        <w:rPr>
          <w:sz w:val="28"/>
          <w:szCs w:val="28"/>
        </w:rPr>
        <w:t xml:space="preserve"> число верных ответов –от 66 до 89%.</w:t>
      </w:r>
    </w:p>
    <w:p w:rsidR="006D1E1B" w:rsidRPr="006D1E1B" w:rsidRDefault="006D1E1B" w:rsidP="006D1E1B">
      <w:pPr>
        <w:spacing w:after="0" w:line="360" w:lineRule="auto"/>
        <w:ind w:left="708"/>
        <w:jc w:val="both"/>
        <w:rPr>
          <w:sz w:val="28"/>
          <w:szCs w:val="28"/>
        </w:rPr>
      </w:pPr>
      <w:r w:rsidRPr="006D1E1B">
        <w:rPr>
          <w:i/>
          <w:sz w:val="28"/>
          <w:szCs w:val="28"/>
          <w:u w:val="single"/>
        </w:rPr>
        <w:t xml:space="preserve">Базовый уровень (оценка </w:t>
      </w:r>
      <w:r w:rsidRPr="006D1E1B">
        <w:rPr>
          <w:b/>
          <w:i/>
          <w:sz w:val="28"/>
          <w:szCs w:val="28"/>
          <w:u w:val="single"/>
        </w:rPr>
        <w:t>«3»)</w:t>
      </w:r>
      <w:r w:rsidRPr="006D1E1B">
        <w:rPr>
          <w:b/>
          <w:sz w:val="28"/>
          <w:szCs w:val="28"/>
        </w:rPr>
        <w:t>:</w:t>
      </w:r>
      <w:r w:rsidRPr="006D1E1B">
        <w:rPr>
          <w:sz w:val="28"/>
          <w:szCs w:val="28"/>
        </w:rPr>
        <w:t xml:space="preserve"> число верных ответов -от 50до 65%.</w:t>
      </w:r>
    </w:p>
    <w:p w:rsidR="006D1E1B" w:rsidRPr="006D1E1B" w:rsidRDefault="006D1E1B" w:rsidP="006D1E1B">
      <w:pPr>
        <w:spacing w:after="0" w:line="360" w:lineRule="auto"/>
        <w:ind w:left="708"/>
        <w:jc w:val="both"/>
        <w:rPr>
          <w:sz w:val="28"/>
          <w:szCs w:val="28"/>
        </w:rPr>
      </w:pPr>
      <w:r w:rsidRPr="006D1E1B">
        <w:rPr>
          <w:i/>
          <w:sz w:val="28"/>
          <w:szCs w:val="28"/>
          <w:u w:val="single"/>
        </w:rPr>
        <w:t xml:space="preserve">Низкий уровень (оценка </w:t>
      </w:r>
      <w:r w:rsidRPr="006D1E1B">
        <w:rPr>
          <w:b/>
          <w:i/>
          <w:sz w:val="28"/>
          <w:szCs w:val="28"/>
          <w:u w:val="single"/>
        </w:rPr>
        <w:t>«2»</w:t>
      </w:r>
      <w:r w:rsidRPr="006D1E1B">
        <w:rPr>
          <w:i/>
          <w:sz w:val="28"/>
          <w:szCs w:val="28"/>
          <w:u w:val="single"/>
        </w:rPr>
        <w:t>):</w:t>
      </w:r>
      <w:r w:rsidRPr="006D1E1B">
        <w:rPr>
          <w:sz w:val="28"/>
          <w:szCs w:val="28"/>
        </w:rPr>
        <w:t xml:space="preserve"> число верных ответов менее 50%. </w:t>
      </w:r>
    </w:p>
    <w:p w:rsidR="006D1E1B" w:rsidRPr="005953D5" w:rsidRDefault="005953D5" w:rsidP="005953D5">
      <w:pPr>
        <w:pStyle w:val="ListParagraph"/>
        <w:numPr>
          <w:ilvl w:val="0"/>
          <w:numId w:val="45"/>
        </w:numPr>
        <w:spacing w:after="0" w:line="360" w:lineRule="auto"/>
        <w:ind w:left="0" w:firstLine="0"/>
        <w:rPr>
          <w:sz w:val="28"/>
          <w:szCs w:val="28"/>
        </w:rPr>
      </w:pPr>
      <w:r>
        <w:rPr>
          <w:b/>
          <w:sz w:val="28"/>
          <w:szCs w:val="28"/>
        </w:rPr>
        <w:t>Критерии оценивания</w:t>
      </w:r>
      <w:r w:rsidR="006D1E1B" w:rsidRPr="005953D5">
        <w:rPr>
          <w:b/>
          <w:sz w:val="28"/>
          <w:szCs w:val="28"/>
        </w:rPr>
        <w:t xml:space="preserve"> теста</w:t>
      </w:r>
      <w:r w:rsidR="006D1E1B" w:rsidRPr="005953D5">
        <w:rPr>
          <w:sz w:val="28"/>
          <w:szCs w:val="28"/>
        </w:rPr>
        <w:t>:</w:t>
      </w:r>
    </w:p>
    <w:p w:rsidR="006D1E1B" w:rsidRPr="006D1E1B" w:rsidRDefault="006D1E1B" w:rsidP="006D1E1B">
      <w:pPr>
        <w:spacing w:after="0" w:line="360" w:lineRule="auto"/>
        <w:ind w:left="708"/>
        <w:jc w:val="both"/>
        <w:rPr>
          <w:sz w:val="28"/>
          <w:szCs w:val="28"/>
        </w:rPr>
      </w:pPr>
      <w:r w:rsidRPr="006D1E1B">
        <w:rPr>
          <w:i/>
          <w:sz w:val="28"/>
          <w:szCs w:val="28"/>
          <w:u w:val="single"/>
        </w:rPr>
        <w:t xml:space="preserve">Высокий уровень, оценка </w:t>
      </w:r>
      <w:r w:rsidRPr="006D1E1B">
        <w:rPr>
          <w:b/>
          <w:i/>
          <w:sz w:val="28"/>
          <w:szCs w:val="28"/>
          <w:u w:val="single"/>
        </w:rPr>
        <w:t>«5»</w:t>
      </w:r>
      <w:r w:rsidRPr="006D1E1B">
        <w:rPr>
          <w:i/>
          <w:sz w:val="28"/>
          <w:szCs w:val="28"/>
          <w:u w:val="single"/>
        </w:rPr>
        <w:t>:</w:t>
      </w:r>
      <w:r w:rsidRPr="006D1E1B">
        <w:rPr>
          <w:sz w:val="28"/>
          <w:szCs w:val="28"/>
        </w:rPr>
        <w:t xml:space="preserve"> число верных ответов –от 90 до 100%.</w:t>
      </w:r>
    </w:p>
    <w:p w:rsidR="006D1E1B" w:rsidRPr="006D1E1B" w:rsidRDefault="006D1E1B" w:rsidP="006D1E1B">
      <w:pPr>
        <w:spacing w:after="0" w:line="360" w:lineRule="auto"/>
        <w:ind w:left="708"/>
        <w:jc w:val="both"/>
        <w:rPr>
          <w:sz w:val="28"/>
          <w:szCs w:val="28"/>
        </w:rPr>
      </w:pPr>
      <w:r w:rsidRPr="006D1E1B">
        <w:rPr>
          <w:i/>
          <w:sz w:val="28"/>
          <w:szCs w:val="28"/>
          <w:u w:val="single"/>
        </w:rPr>
        <w:t xml:space="preserve">Повышенный уровень (оценка </w:t>
      </w:r>
      <w:r w:rsidRPr="006D1E1B">
        <w:rPr>
          <w:b/>
          <w:i/>
          <w:sz w:val="28"/>
          <w:szCs w:val="28"/>
          <w:u w:val="single"/>
        </w:rPr>
        <w:t>«4»</w:t>
      </w:r>
      <w:r w:rsidRPr="006D1E1B">
        <w:rPr>
          <w:i/>
          <w:sz w:val="28"/>
          <w:szCs w:val="28"/>
          <w:u w:val="single"/>
        </w:rPr>
        <w:t>):</w:t>
      </w:r>
      <w:r w:rsidRPr="006D1E1B">
        <w:rPr>
          <w:sz w:val="28"/>
          <w:szCs w:val="28"/>
        </w:rPr>
        <w:t xml:space="preserve"> число верных ответов –от 66 до 89%.</w:t>
      </w:r>
    </w:p>
    <w:p w:rsidR="006D1E1B" w:rsidRPr="006D1E1B" w:rsidRDefault="006D1E1B" w:rsidP="006D1E1B">
      <w:pPr>
        <w:spacing w:after="0" w:line="360" w:lineRule="auto"/>
        <w:ind w:left="708"/>
        <w:jc w:val="both"/>
        <w:rPr>
          <w:sz w:val="28"/>
          <w:szCs w:val="28"/>
        </w:rPr>
      </w:pPr>
      <w:r w:rsidRPr="006D1E1B">
        <w:rPr>
          <w:i/>
          <w:sz w:val="28"/>
          <w:szCs w:val="28"/>
          <w:u w:val="single"/>
        </w:rPr>
        <w:t xml:space="preserve">Базовый уровень (оценка </w:t>
      </w:r>
      <w:r w:rsidRPr="006D1E1B">
        <w:rPr>
          <w:b/>
          <w:i/>
          <w:sz w:val="28"/>
          <w:szCs w:val="28"/>
          <w:u w:val="single"/>
        </w:rPr>
        <w:t>«3»</w:t>
      </w:r>
      <w:r w:rsidRPr="006D1E1B">
        <w:rPr>
          <w:i/>
          <w:sz w:val="28"/>
          <w:szCs w:val="28"/>
          <w:u w:val="single"/>
        </w:rPr>
        <w:t>):</w:t>
      </w:r>
      <w:r w:rsidRPr="006D1E1B">
        <w:rPr>
          <w:sz w:val="28"/>
          <w:szCs w:val="28"/>
        </w:rPr>
        <w:t xml:space="preserve"> число верных ответов -от 50до 65%.</w:t>
      </w:r>
    </w:p>
    <w:p w:rsidR="006D1E1B" w:rsidRPr="006D1E1B" w:rsidRDefault="006D1E1B" w:rsidP="006D1E1B">
      <w:pPr>
        <w:spacing w:after="0" w:line="360" w:lineRule="auto"/>
        <w:ind w:left="708"/>
        <w:jc w:val="both"/>
        <w:rPr>
          <w:sz w:val="28"/>
          <w:szCs w:val="28"/>
        </w:rPr>
      </w:pPr>
      <w:r w:rsidRPr="006D1E1B">
        <w:rPr>
          <w:i/>
          <w:sz w:val="28"/>
          <w:szCs w:val="28"/>
          <w:u w:val="single"/>
        </w:rPr>
        <w:t xml:space="preserve">Низкий уровень (оценка </w:t>
      </w:r>
      <w:r w:rsidRPr="006D1E1B">
        <w:rPr>
          <w:b/>
          <w:i/>
          <w:sz w:val="28"/>
          <w:szCs w:val="28"/>
          <w:u w:val="single"/>
        </w:rPr>
        <w:t>«2»</w:t>
      </w:r>
      <w:r w:rsidRPr="006D1E1B">
        <w:rPr>
          <w:i/>
          <w:sz w:val="28"/>
          <w:szCs w:val="28"/>
          <w:u w:val="single"/>
        </w:rPr>
        <w:t>):</w:t>
      </w:r>
      <w:r w:rsidRPr="006D1E1B">
        <w:rPr>
          <w:sz w:val="28"/>
          <w:szCs w:val="28"/>
        </w:rPr>
        <w:t xml:space="preserve"> число верных ответов менее 50%.</w:t>
      </w:r>
    </w:p>
    <w:p w:rsidR="006D1E1B" w:rsidRPr="005953D5" w:rsidRDefault="005953D5" w:rsidP="005953D5">
      <w:pPr>
        <w:pStyle w:val="ListParagraph"/>
        <w:numPr>
          <w:ilvl w:val="0"/>
          <w:numId w:val="45"/>
        </w:numPr>
        <w:spacing w:after="0" w:line="360" w:lineRule="auto"/>
        <w:ind w:left="0" w:firstLine="0"/>
        <w:rPr>
          <w:sz w:val="28"/>
          <w:szCs w:val="28"/>
        </w:rPr>
      </w:pPr>
      <w:r w:rsidRPr="005953D5">
        <w:rPr>
          <w:b/>
          <w:sz w:val="28"/>
          <w:szCs w:val="28"/>
        </w:rPr>
        <w:t>Критерии оценивания</w:t>
      </w:r>
      <w:r w:rsidR="006D1E1B" w:rsidRPr="005953D5">
        <w:rPr>
          <w:b/>
          <w:sz w:val="28"/>
          <w:szCs w:val="28"/>
        </w:rPr>
        <w:t xml:space="preserve"> устного ответа</w:t>
      </w:r>
      <w:r w:rsidR="006D1E1B" w:rsidRPr="005953D5">
        <w:rPr>
          <w:sz w:val="28"/>
          <w:szCs w:val="28"/>
        </w:rPr>
        <w:t>:</w:t>
      </w:r>
    </w:p>
    <w:p w:rsidR="006D1E1B" w:rsidRPr="006D1E1B" w:rsidRDefault="006D1E1B" w:rsidP="006D1E1B">
      <w:pPr>
        <w:spacing w:after="0" w:line="360" w:lineRule="auto"/>
        <w:ind w:firstLine="708"/>
        <w:jc w:val="both"/>
        <w:rPr>
          <w:sz w:val="28"/>
          <w:szCs w:val="28"/>
        </w:rPr>
      </w:pPr>
      <w:r w:rsidRPr="006D1E1B">
        <w:rPr>
          <w:i/>
          <w:sz w:val="28"/>
          <w:szCs w:val="28"/>
          <w:u w:val="single"/>
        </w:rPr>
        <w:lastRenderedPageBreak/>
        <w:t xml:space="preserve">Высокий уровень (оценка </w:t>
      </w:r>
      <w:r w:rsidRPr="006D1E1B">
        <w:rPr>
          <w:b/>
          <w:i/>
          <w:sz w:val="28"/>
          <w:szCs w:val="28"/>
          <w:u w:val="single"/>
        </w:rPr>
        <w:t>«5»</w:t>
      </w:r>
      <w:r w:rsidRPr="006D1E1B">
        <w:rPr>
          <w:i/>
          <w:sz w:val="28"/>
          <w:szCs w:val="28"/>
          <w:u w:val="single"/>
        </w:rPr>
        <w:t>)</w:t>
      </w:r>
      <w:r w:rsidRPr="006D1E1B">
        <w:rPr>
          <w:sz w:val="28"/>
          <w:szCs w:val="28"/>
        </w:rPr>
        <w:t xml:space="preserve"> выставляется, если учащийся: 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 самостоятельно анализирует и обобщает теоретический материал; свободно устанавливает межпредметные (на основе ранее приобретенных знаний) и внутрипредметные связи; уверенно и безошибочно применяет полученные знания в решении новых, ранее не встречавшихся задач; 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 допускает в ответе недочеты, которые легко исправляет по требованию учителя.</w:t>
      </w:r>
    </w:p>
    <w:p w:rsidR="006D1E1B" w:rsidRPr="006D1E1B" w:rsidRDefault="006D1E1B" w:rsidP="005953D5">
      <w:pPr>
        <w:spacing w:after="0" w:line="360" w:lineRule="auto"/>
        <w:ind w:firstLine="708"/>
        <w:jc w:val="both"/>
        <w:rPr>
          <w:sz w:val="28"/>
          <w:szCs w:val="28"/>
        </w:rPr>
      </w:pPr>
      <w:r w:rsidRPr="006D1E1B">
        <w:rPr>
          <w:i/>
          <w:sz w:val="28"/>
          <w:szCs w:val="28"/>
          <w:u w:val="single"/>
        </w:rPr>
        <w:t xml:space="preserve">Повышенный уровень (оценка </w:t>
      </w:r>
      <w:r w:rsidRPr="006D1E1B">
        <w:rPr>
          <w:b/>
          <w:i/>
          <w:sz w:val="28"/>
          <w:szCs w:val="28"/>
          <w:u w:val="single"/>
        </w:rPr>
        <w:t>«4»</w:t>
      </w:r>
      <w:r w:rsidRPr="006D1E1B">
        <w:rPr>
          <w:i/>
          <w:sz w:val="28"/>
          <w:szCs w:val="28"/>
          <w:u w:val="single"/>
        </w:rPr>
        <w:t>)</w:t>
      </w:r>
      <w:r w:rsidRPr="006D1E1B">
        <w:rPr>
          <w:sz w:val="28"/>
          <w:szCs w:val="28"/>
        </w:rPr>
        <w:t xml:space="preserve"> выставляется, если учащийся: показывает знание всего изученного учебного материала; 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анализирует и обобщает теоретический материал; основные правила культуры устной речи; применяет упорядоченную систему условных обозначений при ведении записей, сопровождающих ответ.</w:t>
      </w:r>
    </w:p>
    <w:p w:rsidR="006D1E1B" w:rsidRPr="006D1E1B" w:rsidRDefault="006D1E1B" w:rsidP="005953D5">
      <w:pPr>
        <w:spacing w:after="0" w:line="360" w:lineRule="auto"/>
        <w:ind w:firstLine="708"/>
        <w:jc w:val="both"/>
        <w:rPr>
          <w:sz w:val="28"/>
          <w:szCs w:val="28"/>
        </w:rPr>
      </w:pPr>
      <w:r w:rsidRPr="006D1E1B">
        <w:rPr>
          <w:i/>
          <w:sz w:val="28"/>
          <w:szCs w:val="28"/>
          <w:u w:val="single"/>
        </w:rPr>
        <w:t xml:space="preserve">Базовый уровень (оценка </w:t>
      </w:r>
      <w:r w:rsidRPr="006D1E1B">
        <w:rPr>
          <w:b/>
          <w:i/>
          <w:sz w:val="28"/>
          <w:szCs w:val="28"/>
          <w:u w:val="single"/>
        </w:rPr>
        <w:t>«3</w:t>
      </w:r>
      <w:r w:rsidRPr="006D1E1B">
        <w:rPr>
          <w:i/>
          <w:sz w:val="28"/>
          <w:szCs w:val="28"/>
          <w:u w:val="single"/>
        </w:rPr>
        <w:t>»),</w:t>
      </w:r>
      <w:r w:rsidRPr="006D1E1B">
        <w:rPr>
          <w:sz w:val="28"/>
          <w:szCs w:val="28"/>
        </w:rPr>
        <w:t xml:space="preserve"> выставляется, если учащийся: демонстрирует усвоение основного содержания учебного материала, имеет пробелы, не препятствующие дальнейшему усвоению учебного материала; применяет полученные знания при ответе на вопрос, анализе предложенных ситуаций по образцу; допускает ошибки в использовании терминологии </w:t>
      </w:r>
      <w:r w:rsidRPr="006D1E1B">
        <w:rPr>
          <w:sz w:val="28"/>
          <w:szCs w:val="28"/>
        </w:rPr>
        <w:lastRenderedPageBreak/>
        <w:t>учебного предмета; показывает недостаточную сформированность отдельных знаний и умений; выводы и обобщения аргументирует слабо, допускает в них ошибки; затрудняется при анализе и обобщении учебного материала; дает неполные ответы на вопросы учителя или воспроизводит содержание ранее прочитанного учебного текста, слабо связанного с заданным вопросом; использует неупорядоченную систему условных обозначений при ведении записей, сопровождающих ответ.</w:t>
      </w:r>
    </w:p>
    <w:p w:rsidR="006D1E1B" w:rsidRPr="006D1E1B" w:rsidRDefault="006D1E1B" w:rsidP="005953D5">
      <w:pPr>
        <w:spacing w:after="0" w:line="360" w:lineRule="auto"/>
        <w:ind w:firstLine="708"/>
        <w:jc w:val="both"/>
        <w:rPr>
          <w:sz w:val="28"/>
          <w:szCs w:val="28"/>
        </w:rPr>
      </w:pPr>
      <w:r w:rsidRPr="006D1E1B">
        <w:rPr>
          <w:i/>
          <w:sz w:val="28"/>
          <w:szCs w:val="28"/>
          <w:u w:val="single"/>
        </w:rPr>
        <w:t xml:space="preserve">Низкий уровень (оценка </w:t>
      </w:r>
      <w:r w:rsidRPr="006D1E1B">
        <w:rPr>
          <w:b/>
          <w:i/>
          <w:sz w:val="28"/>
          <w:szCs w:val="28"/>
          <w:u w:val="single"/>
        </w:rPr>
        <w:t>«2»)</w:t>
      </w:r>
      <w:r w:rsidRPr="006D1E1B">
        <w:rPr>
          <w:sz w:val="28"/>
          <w:szCs w:val="28"/>
        </w:rPr>
        <w:t xml:space="preserve"> выставляется, если учащийся: не раскрыл основное содержание учебного материала в пределах поставленных вопросов; не умеет применять имеющиеся знания к решению конкретных вопросов и задач по образцу; допускает в ответе более двух грубых ошибок, которые не может исправить даже при помощи учащихся и учителя</w:t>
      </w:r>
      <w:r w:rsidR="005953D5">
        <w:rPr>
          <w:sz w:val="28"/>
          <w:szCs w:val="28"/>
        </w:rPr>
        <w:t>.</w:t>
      </w:r>
    </w:p>
    <w:p w:rsidR="001F7539" w:rsidRPr="00D04EC0" w:rsidRDefault="001F7539" w:rsidP="001F7539">
      <w:pPr>
        <w:rPr>
          <w:rFonts w:eastAsia="Times New Roman"/>
          <w:b/>
          <w:sz w:val="28"/>
          <w:szCs w:val="28"/>
          <w:lang w:eastAsia="ru-RU"/>
        </w:rPr>
      </w:pPr>
    </w:p>
    <w:p w:rsidR="001F7539" w:rsidRDefault="001F7539" w:rsidP="001F7539">
      <w:pPr>
        <w:spacing w:after="0" w:line="360" w:lineRule="auto"/>
        <w:rPr>
          <w:rFonts w:eastAsia="Times New Roman"/>
          <w:sz w:val="28"/>
          <w:szCs w:val="28"/>
          <w:lang w:eastAsia="ru-RU"/>
        </w:rPr>
        <w:sectPr w:rsidR="001F7539">
          <w:footnotePr>
            <w:numStart w:val="2"/>
          </w:footnotePr>
          <w:pgSz w:w="11906" w:h="16838"/>
          <w:pgMar w:top="1134" w:right="851" w:bottom="1134" w:left="1259" w:header="709" w:footer="709" w:gutter="0"/>
          <w:cols w:space="720"/>
        </w:sectPr>
      </w:pPr>
    </w:p>
    <w:p w:rsidR="0088557F" w:rsidRPr="00F96DEC" w:rsidRDefault="0088557F" w:rsidP="0088557F">
      <w:pPr>
        <w:spacing w:line="360" w:lineRule="auto"/>
        <w:ind w:left="-142"/>
        <w:rPr>
          <w:sz w:val="28"/>
          <w:szCs w:val="28"/>
        </w:rPr>
      </w:pPr>
      <w:r>
        <w:rPr>
          <w:sz w:val="28"/>
          <w:szCs w:val="28"/>
        </w:rPr>
        <w:lastRenderedPageBreak/>
        <w:t>Лист 1.</w:t>
      </w:r>
    </w:p>
    <w:p w:rsidR="0088557F" w:rsidRPr="002765CB" w:rsidRDefault="0088557F" w:rsidP="0088557F">
      <w:pPr>
        <w:ind w:left="-142"/>
        <w:jc w:val="center"/>
        <w:rPr>
          <w:b/>
          <w:sz w:val="28"/>
          <w:szCs w:val="28"/>
        </w:rPr>
      </w:pPr>
      <w:r w:rsidRPr="002765CB">
        <w:rPr>
          <w:b/>
          <w:sz w:val="28"/>
          <w:szCs w:val="28"/>
        </w:rPr>
        <w:t>№_</w:t>
      </w:r>
      <w:r w:rsidRPr="002765CB">
        <w:rPr>
          <w:b/>
          <w:sz w:val="28"/>
          <w:szCs w:val="28"/>
        </w:rPr>
        <w:tab/>
        <w:t xml:space="preserve">Оценочный лист </w:t>
      </w:r>
      <w:r>
        <w:rPr>
          <w:b/>
          <w:sz w:val="28"/>
          <w:szCs w:val="28"/>
        </w:rPr>
        <w:t xml:space="preserve">планируемых </w:t>
      </w:r>
      <w:r w:rsidRPr="002765CB">
        <w:rPr>
          <w:b/>
          <w:sz w:val="28"/>
          <w:szCs w:val="28"/>
        </w:rPr>
        <w:t>предметных результатов</w:t>
      </w:r>
      <w:r w:rsidRPr="002765CB">
        <w:rPr>
          <w:b/>
          <w:sz w:val="28"/>
          <w:szCs w:val="28"/>
        </w:rPr>
        <w:tab/>
        <w:t>__________________</w:t>
      </w:r>
    </w:p>
    <w:p w:rsidR="0088557F" w:rsidRPr="00AC29FE" w:rsidRDefault="0088557F" w:rsidP="0088557F">
      <w:pPr>
        <w:ind w:left="-142"/>
        <w:rPr>
          <w:sz w:val="18"/>
          <w:szCs w:val="18"/>
        </w:rPr>
      </w:pPr>
      <w:r w:rsidRPr="00AC29FE">
        <w:rPr>
          <w:sz w:val="18"/>
          <w:szCs w:val="18"/>
        </w:rPr>
        <w:tab/>
      </w:r>
      <w:r w:rsidRPr="00AC29FE">
        <w:rPr>
          <w:sz w:val="18"/>
          <w:szCs w:val="18"/>
        </w:rPr>
        <w:tab/>
      </w:r>
      <w:r w:rsidRPr="00AC29FE">
        <w:rPr>
          <w:sz w:val="18"/>
          <w:szCs w:val="18"/>
        </w:rPr>
        <w:tab/>
      </w:r>
      <w:r w:rsidRPr="00AC29FE">
        <w:rPr>
          <w:sz w:val="18"/>
          <w:szCs w:val="18"/>
        </w:rPr>
        <w:tab/>
      </w:r>
      <w:r w:rsidRPr="00AC29FE">
        <w:rPr>
          <w:sz w:val="18"/>
          <w:szCs w:val="18"/>
        </w:rPr>
        <w:tab/>
      </w:r>
      <w:r w:rsidRPr="00AC29FE">
        <w:rPr>
          <w:sz w:val="18"/>
          <w:szCs w:val="18"/>
        </w:rPr>
        <w:tab/>
      </w:r>
      <w:r w:rsidRPr="00AC29FE">
        <w:rPr>
          <w:sz w:val="18"/>
          <w:szCs w:val="18"/>
        </w:rPr>
        <w:tab/>
      </w:r>
      <w:r w:rsidRPr="00AC29FE">
        <w:rPr>
          <w:sz w:val="18"/>
          <w:szCs w:val="18"/>
        </w:rPr>
        <w:tab/>
      </w:r>
      <w:r>
        <w:rPr>
          <w:sz w:val="18"/>
          <w:szCs w:val="18"/>
        </w:rPr>
        <w:tab/>
      </w:r>
      <w:r>
        <w:rPr>
          <w:sz w:val="18"/>
          <w:szCs w:val="18"/>
        </w:rPr>
        <w:tab/>
      </w:r>
      <w:r w:rsidRPr="00AC29FE">
        <w:rPr>
          <w:sz w:val="18"/>
          <w:szCs w:val="18"/>
        </w:rPr>
        <w:tab/>
      </w:r>
      <w:r w:rsidRPr="00AC29FE">
        <w:rPr>
          <w:sz w:val="18"/>
          <w:szCs w:val="18"/>
        </w:rPr>
        <w:tab/>
      </w:r>
      <w:r w:rsidRPr="00AC29FE">
        <w:rPr>
          <w:sz w:val="18"/>
          <w:szCs w:val="18"/>
        </w:rPr>
        <w:tab/>
      </w:r>
      <w:r w:rsidRPr="00AC29FE">
        <w:rPr>
          <w:sz w:val="18"/>
          <w:szCs w:val="18"/>
        </w:rPr>
        <w:tab/>
      </w:r>
      <w:r>
        <w:rPr>
          <w:sz w:val="18"/>
          <w:szCs w:val="18"/>
        </w:rPr>
        <w:tab/>
      </w:r>
      <w:r>
        <w:rPr>
          <w:sz w:val="18"/>
          <w:szCs w:val="18"/>
        </w:rPr>
        <w:tab/>
      </w:r>
      <w:r w:rsidRPr="00AC29FE">
        <w:rPr>
          <w:sz w:val="18"/>
          <w:szCs w:val="18"/>
        </w:rPr>
        <w:t>(Фамилия</w:t>
      </w:r>
      <w:r>
        <w:rPr>
          <w:sz w:val="18"/>
          <w:szCs w:val="18"/>
        </w:rPr>
        <w:t>,и</w:t>
      </w:r>
      <w:r w:rsidRPr="00AC29FE">
        <w:rPr>
          <w:sz w:val="18"/>
          <w:szCs w:val="18"/>
        </w:rPr>
        <w:t>мя</w:t>
      </w:r>
      <w:r>
        <w:rPr>
          <w:sz w:val="18"/>
          <w:szCs w:val="18"/>
        </w:rPr>
        <w:t xml:space="preserve"> ученика</w:t>
      </w:r>
      <w:r w:rsidRPr="00AC29FE">
        <w:rPr>
          <w:sz w:val="18"/>
          <w:szCs w:val="18"/>
        </w:rPr>
        <w:t>)</w:t>
      </w:r>
    </w:p>
    <w:tbl>
      <w:tblPr>
        <w:tblStyle w:val="TableGrid"/>
        <w:tblW w:w="15417" w:type="dxa"/>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405"/>
        <w:gridCol w:w="1000"/>
        <w:gridCol w:w="58"/>
        <w:gridCol w:w="793"/>
        <w:gridCol w:w="144"/>
        <w:gridCol w:w="706"/>
        <w:gridCol w:w="232"/>
        <w:gridCol w:w="619"/>
        <w:gridCol w:w="477"/>
        <w:gridCol w:w="373"/>
        <w:gridCol w:w="851"/>
        <w:gridCol w:w="35"/>
        <w:gridCol w:w="673"/>
        <w:gridCol w:w="397"/>
        <w:gridCol w:w="88"/>
        <w:gridCol w:w="508"/>
        <w:gridCol w:w="538"/>
        <w:gridCol w:w="462"/>
        <w:gridCol w:w="417"/>
        <w:gridCol w:w="567"/>
        <w:gridCol w:w="397"/>
        <w:gridCol w:w="595"/>
        <w:gridCol w:w="470"/>
        <w:gridCol w:w="381"/>
        <w:gridCol w:w="850"/>
        <w:gridCol w:w="113"/>
        <w:gridCol w:w="1163"/>
        <w:gridCol w:w="1105"/>
      </w:tblGrid>
      <w:tr w:rsidR="0088557F" w:rsidRPr="007E4DEE" w:rsidTr="00F56F18">
        <w:trPr>
          <w:trHeight w:val="440"/>
        </w:trPr>
        <w:tc>
          <w:tcPr>
            <w:tcW w:w="1405" w:type="dxa"/>
          </w:tcPr>
          <w:p w:rsidR="0088557F" w:rsidRPr="00FC4FA3" w:rsidRDefault="0088557F" w:rsidP="00F56F18">
            <w:pPr>
              <w:rPr>
                <w:rFonts w:ascii="Times New Roman" w:hAnsi="Times New Roman"/>
              </w:rPr>
            </w:pPr>
            <w:r>
              <w:rPr>
                <w:rFonts w:ascii="Times New Roman" w:hAnsi="Times New Roman"/>
              </w:rPr>
              <w:t>Класс</w:t>
            </w:r>
          </w:p>
        </w:tc>
        <w:tc>
          <w:tcPr>
            <w:tcW w:w="7492" w:type="dxa"/>
            <w:gridSpan w:val="16"/>
            <w:tcBorders>
              <w:right w:val="single" w:sz="4" w:space="0" w:color="auto"/>
            </w:tcBorders>
          </w:tcPr>
          <w:p w:rsidR="0088557F" w:rsidRPr="00FC4FA3" w:rsidRDefault="0088557F" w:rsidP="00F56F18">
            <w:pPr>
              <w:rPr>
                <w:rFonts w:ascii="Times New Roman" w:hAnsi="Times New Roman"/>
                <w:b/>
              </w:rPr>
            </w:pPr>
          </w:p>
        </w:tc>
        <w:tc>
          <w:tcPr>
            <w:tcW w:w="6520" w:type="dxa"/>
            <w:gridSpan w:val="11"/>
            <w:tcBorders>
              <w:left w:val="single" w:sz="4" w:space="0" w:color="auto"/>
            </w:tcBorders>
          </w:tcPr>
          <w:p w:rsidR="0088557F" w:rsidRPr="002765CB" w:rsidRDefault="0088557F" w:rsidP="00F56F18">
            <w:pPr>
              <w:rPr>
                <w:rFonts w:ascii="Times New Roman" w:hAnsi="Times New Roman"/>
              </w:rPr>
            </w:pPr>
            <w:r w:rsidRPr="002765CB">
              <w:rPr>
                <w:rFonts w:ascii="Times New Roman" w:hAnsi="Times New Roman"/>
              </w:rPr>
              <w:t>_ семестр</w:t>
            </w:r>
          </w:p>
        </w:tc>
      </w:tr>
      <w:tr w:rsidR="0088557F" w:rsidRPr="007E4DEE" w:rsidTr="00F56F18">
        <w:trPr>
          <w:trHeight w:val="440"/>
        </w:trPr>
        <w:tc>
          <w:tcPr>
            <w:tcW w:w="1405" w:type="dxa"/>
          </w:tcPr>
          <w:p w:rsidR="0088557F" w:rsidRPr="00FC4FA3" w:rsidRDefault="0088557F" w:rsidP="00F56F18">
            <w:pPr>
              <w:rPr>
                <w:rFonts w:ascii="Times New Roman" w:hAnsi="Times New Roman"/>
              </w:rPr>
            </w:pPr>
            <w:r w:rsidRPr="00FC4FA3">
              <w:rPr>
                <w:rFonts w:ascii="Times New Roman" w:hAnsi="Times New Roman"/>
              </w:rPr>
              <w:t>Предмет</w:t>
            </w:r>
          </w:p>
        </w:tc>
        <w:tc>
          <w:tcPr>
            <w:tcW w:w="7492" w:type="dxa"/>
            <w:gridSpan w:val="16"/>
            <w:tcBorders>
              <w:right w:val="single" w:sz="4" w:space="0" w:color="auto"/>
            </w:tcBorders>
          </w:tcPr>
          <w:p w:rsidR="0088557F" w:rsidRPr="00FC4FA3" w:rsidRDefault="0088557F" w:rsidP="00F56F18">
            <w:pPr>
              <w:rPr>
                <w:rFonts w:ascii="Times New Roman" w:hAnsi="Times New Roman"/>
                <w:b/>
              </w:rPr>
            </w:pPr>
          </w:p>
        </w:tc>
        <w:tc>
          <w:tcPr>
            <w:tcW w:w="6520" w:type="dxa"/>
            <w:gridSpan w:val="11"/>
            <w:tcBorders>
              <w:left w:val="single" w:sz="4" w:space="0" w:color="auto"/>
            </w:tcBorders>
          </w:tcPr>
          <w:p w:rsidR="0088557F" w:rsidRPr="002765CB" w:rsidRDefault="0088557F" w:rsidP="00F56F18">
            <w:pPr>
              <w:rPr>
                <w:rFonts w:ascii="Times New Roman" w:hAnsi="Times New Roman"/>
              </w:rPr>
            </w:pPr>
            <w:r w:rsidRPr="002765CB">
              <w:rPr>
                <w:rFonts w:ascii="Times New Roman" w:hAnsi="Times New Roman"/>
              </w:rPr>
              <w:t>_ часов (_ недели)</w:t>
            </w:r>
          </w:p>
        </w:tc>
      </w:tr>
      <w:tr w:rsidR="0088557F" w:rsidRPr="007E4DEE" w:rsidTr="00F56F18">
        <w:trPr>
          <w:trHeight w:val="440"/>
        </w:trPr>
        <w:tc>
          <w:tcPr>
            <w:tcW w:w="1405" w:type="dxa"/>
          </w:tcPr>
          <w:p w:rsidR="0088557F" w:rsidRPr="00FC4FA3" w:rsidRDefault="0088557F" w:rsidP="00F56F18">
            <w:pPr>
              <w:rPr>
                <w:rFonts w:ascii="Times New Roman" w:hAnsi="Times New Roman"/>
              </w:rPr>
            </w:pPr>
            <w:r w:rsidRPr="00FC4FA3">
              <w:rPr>
                <w:rFonts w:ascii="Times New Roman" w:hAnsi="Times New Roman"/>
              </w:rPr>
              <w:t>Тема</w:t>
            </w:r>
          </w:p>
        </w:tc>
        <w:tc>
          <w:tcPr>
            <w:tcW w:w="7492" w:type="dxa"/>
            <w:gridSpan w:val="16"/>
            <w:tcBorders>
              <w:right w:val="single" w:sz="4" w:space="0" w:color="auto"/>
            </w:tcBorders>
          </w:tcPr>
          <w:p w:rsidR="0088557F" w:rsidRPr="00FC4FA3" w:rsidRDefault="0088557F" w:rsidP="00F56F18">
            <w:pPr>
              <w:rPr>
                <w:rFonts w:ascii="Times New Roman" w:hAnsi="Times New Roman"/>
                <w:b/>
              </w:rPr>
            </w:pPr>
          </w:p>
        </w:tc>
        <w:tc>
          <w:tcPr>
            <w:tcW w:w="6520" w:type="dxa"/>
            <w:gridSpan w:val="11"/>
            <w:tcBorders>
              <w:left w:val="single" w:sz="4" w:space="0" w:color="auto"/>
            </w:tcBorders>
          </w:tcPr>
          <w:p w:rsidR="0088557F" w:rsidRPr="002765CB" w:rsidRDefault="0088557F" w:rsidP="00F56F18">
            <w:pPr>
              <w:rPr>
                <w:rFonts w:ascii="Times New Roman" w:hAnsi="Times New Roman"/>
              </w:rPr>
            </w:pPr>
            <w:r>
              <w:rPr>
                <w:rFonts w:ascii="Times New Roman" w:hAnsi="Times New Roman"/>
              </w:rPr>
              <w:t>с</w:t>
            </w:r>
            <w:r w:rsidRPr="002765CB">
              <w:rPr>
                <w:rFonts w:ascii="Times New Roman" w:hAnsi="Times New Roman"/>
              </w:rPr>
              <w:t xml:space="preserve"> __ по __</w:t>
            </w:r>
          </w:p>
        </w:tc>
      </w:tr>
      <w:tr w:rsidR="0088557F" w:rsidRPr="007E4DEE" w:rsidTr="00F56F18">
        <w:trPr>
          <w:trHeight w:val="516"/>
        </w:trPr>
        <w:tc>
          <w:tcPr>
            <w:tcW w:w="1405" w:type="dxa"/>
          </w:tcPr>
          <w:p w:rsidR="0088557F" w:rsidRPr="0023473B" w:rsidRDefault="0088557F" w:rsidP="00F56F18">
            <w:pPr>
              <w:rPr>
                <w:rFonts w:ascii="Times New Roman" w:hAnsi="Times New Roman"/>
              </w:rPr>
            </w:pPr>
            <w:r w:rsidRPr="0023473B">
              <w:rPr>
                <w:rFonts w:ascii="Times New Roman" w:hAnsi="Times New Roman"/>
                <w:color w:val="000000"/>
              </w:rPr>
              <w:t>Ученик научится</w:t>
            </w:r>
          </w:p>
        </w:tc>
        <w:tc>
          <w:tcPr>
            <w:tcW w:w="14012" w:type="dxa"/>
            <w:gridSpan w:val="27"/>
          </w:tcPr>
          <w:p w:rsidR="0088557F" w:rsidRPr="003257E2" w:rsidRDefault="0088557F" w:rsidP="0088557F">
            <w:pPr>
              <w:pStyle w:val="BodyText"/>
              <w:numPr>
                <w:ilvl w:val="0"/>
                <w:numId w:val="43"/>
              </w:numPr>
              <w:rPr>
                <w:sz w:val="16"/>
                <w:szCs w:val="16"/>
              </w:rPr>
            </w:pPr>
          </w:p>
        </w:tc>
      </w:tr>
      <w:tr w:rsidR="0088557F" w:rsidRPr="007E4DEE" w:rsidTr="00F56F18">
        <w:trPr>
          <w:trHeight w:val="417"/>
        </w:trPr>
        <w:tc>
          <w:tcPr>
            <w:tcW w:w="1405" w:type="dxa"/>
          </w:tcPr>
          <w:p w:rsidR="0088557F" w:rsidRPr="007E4DEE" w:rsidRDefault="0088557F" w:rsidP="00F56F18">
            <w:pPr>
              <w:jc w:val="center"/>
              <w:rPr>
                <w:rFonts w:ascii="Times New Roman" w:hAnsi="Times New Roman"/>
                <w:sz w:val="16"/>
                <w:szCs w:val="16"/>
              </w:rPr>
            </w:pPr>
          </w:p>
        </w:tc>
        <w:tc>
          <w:tcPr>
            <w:tcW w:w="5288" w:type="dxa"/>
            <w:gridSpan w:val="11"/>
            <w:tcBorders>
              <w:top w:val="single" w:sz="4" w:space="0" w:color="auto"/>
              <w:right w:val="single" w:sz="4" w:space="0" w:color="auto"/>
            </w:tcBorders>
          </w:tcPr>
          <w:p w:rsidR="0088557F" w:rsidRDefault="0088557F" w:rsidP="00F56F18">
            <w:pPr>
              <w:jc w:val="center"/>
              <w:rPr>
                <w:rFonts w:ascii="Times New Roman" w:hAnsi="Times New Roman"/>
                <w:sz w:val="16"/>
                <w:szCs w:val="16"/>
              </w:rPr>
            </w:pPr>
            <w:r w:rsidRPr="007E4DEE">
              <w:rPr>
                <w:rFonts w:ascii="Times New Roman" w:hAnsi="Times New Roman"/>
                <w:sz w:val="16"/>
                <w:szCs w:val="16"/>
              </w:rPr>
              <w:t>Домашние работы(разноуровневые)</w:t>
            </w:r>
          </w:p>
          <w:p w:rsidR="0088557F" w:rsidRPr="007E4DEE" w:rsidRDefault="0088557F" w:rsidP="00F56F18">
            <w:pPr>
              <w:jc w:val="center"/>
              <w:rPr>
                <w:rFonts w:ascii="Times New Roman" w:hAnsi="Times New Roman"/>
                <w:sz w:val="16"/>
                <w:szCs w:val="16"/>
              </w:rPr>
            </w:pPr>
            <w:r>
              <w:rPr>
                <w:rFonts w:ascii="Times New Roman" w:hAnsi="Times New Roman"/>
                <w:sz w:val="16"/>
                <w:szCs w:val="16"/>
              </w:rPr>
              <w:t>(каждая работа по 100 баллов)</w:t>
            </w:r>
          </w:p>
        </w:tc>
        <w:tc>
          <w:tcPr>
            <w:tcW w:w="1158" w:type="dxa"/>
            <w:gridSpan w:val="3"/>
            <w:tcBorders>
              <w:left w:val="single" w:sz="4" w:space="0" w:color="auto"/>
              <w:right w:val="single" w:sz="4" w:space="0" w:color="auto"/>
            </w:tcBorders>
          </w:tcPr>
          <w:p w:rsidR="0088557F" w:rsidRDefault="0088557F" w:rsidP="00F56F18">
            <w:pPr>
              <w:jc w:val="center"/>
              <w:rPr>
                <w:rFonts w:ascii="Times New Roman" w:hAnsi="Times New Roman"/>
                <w:sz w:val="16"/>
                <w:szCs w:val="16"/>
              </w:rPr>
            </w:pPr>
            <w:r w:rsidRPr="007E4DEE">
              <w:rPr>
                <w:rFonts w:ascii="Times New Roman" w:hAnsi="Times New Roman"/>
                <w:sz w:val="16"/>
                <w:szCs w:val="16"/>
              </w:rPr>
              <w:t>Средний балл за домашние работы</w:t>
            </w:r>
          </w:p>
          <w:p w:rsidR="0088557F" w:rsidRPr="007E4DEE" w:rsidRDefault="0088557F" w:rsidP="00F56F18">
            <w:pPr>
              <w:jc w:val="center"/>
              <w:rPr>
                <w:rFonts w:ascii="Times New Roman" w:hAnsi="Times New Roman"/>
                <w:sz w:val="16"/>
                <w:szCs w:val="16"/>
              </w:rPr>
            </w:pPr>
            <w:r>
              <w:rPr>
                <w:rFonts w:ascii="Times New Roman" w:hAnsi="Times New Roman"/>
                <w:sz w:val="16"/>
                <w:szCs w:val="16"/>
              </w:rPr>
              <w:t>(100 б)</w:t>
            </w:r>
          </w:p>
        </w:tc>
        <w:tc>
          <w:tcPr>
            <w:tcW w:w="3954" w:type="dxa"/>
            <w:gridSpan w:val="8"/>
            <w:tcBorders>
              <w:left w:val="single" w:sz="4" w:space="0" w:color="auto"/>
              <w:right w:val="single" w:sz="4" w:space="0" w:color="auto"/>
            </w:tcBorders>
          </w:tcPr>
          <w:p w:rsidR="0088557F" w:rsidRPr="007E4DEE" w:rsidRDefault="0088557F" w:rsidP="00F56F18">
            <w:pPr>
              <w:jc w:val="center"/>
              <w:rPr>
                <w:rFonts w:ascii="Times New Roman" w:hAnsi="Times New Roman"/>
                <w:sz w:val="16"/>
                <w:szCs w:val="16"/>
              </w:rPr>
            </w:pPr>
            <w:r w:rsidRPr="007E4DEE">
              <w:rPr>
                <w:rFonts w:ascii="Times New Roman" w:hAnsi="Times New Roman"/>
                <w:sz w:val="16"/>
                <w:szCs w:val="16"/>
              </w:rPr>
              <w:t>Классные работы</w:t>
            </w:r>
          </w:p>
          <w:p w:rsidR="0088557F" w:rsidRDefault="0088557F" w:rsidP="00F56F18">
            <w:pPr>
              <w:jc w:val="center"/>
              <w:rPr>
                <w:rFonts w:ascii="Times New Roman" w:hAnsi="Times New Roman"/>
                <w:sz w:val="16"/>
                <w:szCs w:val="16"/>
              </w:rPr>
            </w:pPr>
            <w:r w:rsidRPr="007E4DEE">
              <w:rPr>
                <w:rFonts w:ascii="Times New Roman" w:hAnsi="Times New Roman"/>
                <w:sz w:val="16"/>
                <w:szCs w:val="16"/>
              </w:rPr>
              <w:t>(обучающие, проверочные)</w:t>
            </w:r>
          </w:p>
          <w:p w:rsidR="0088557F" w:rsidRPr="007E4DEE" w:rsidRDefault="0088557F" w:rsidP="00F56F18">
            <w:pPr>
              <w:jc w:val="center"/>
              <w:rPr>
                <w:rFonts w:ascii="Times New Roman" w:hAnsi="Times New Roman"/>
                <w:sz w:val="16"/>
                <w:szCs w:val="16"/>
              </w:rPr>
            </w:pPr>
            <w:r>
              <w:rPr>
                <w:rFonts w:ascii="Times New Roman" w:hAnsi="Times New Roman"/>
                <w:sz w:val="16"/>
                <w:szCs w:val="16"/>
              </w:rPr>
              <w:t>(каждая работа по 100 баллов)</w:t>
            </w:r>
          </w:p>
        </w:tc>
        <w:tc>
          <w:tcPr>
            <w:tcW w:w="1344" w:type="dxa"/>
            <w:gridSpan w:val="3"/>
            <w:tcBorders>
              <w:left w:val="single" w:sz="4" w:space="0" w:color="auto"/>
            </w:tcBorders>
          </w:tcPr>
          <w:p w:rsidR="0088557F" w:rsidRPr="007E4DEE" w:rsidRDefault="0088557F" w:rsidP="00F56F18">
            <w:pPr>
              <w:jc w:val="center"/>
              <w:rPr>
                <w:rFonts w:ascii="Times New Roman" w:hAnsi="Times New Roman"/>
                <w:sz w:val="16"/>
                <w:szCs w:val="16"/>
              </w:rPr>
            </w:pPr>
            <w:r w:rsidRPr="007E4DEE">
              <w:rPr>
                <w:rFonts w:ascii="Times New Roman" w:hAnsi="Times New Roman"/>
                <w:sz w:val="16"/>
                <w:szCs w:val="16"/>
              </w:rPr>
              <w:t>Итоговые работы по теме</w:t>
            </w:r>
            <w:r>
              <w:rPr>
                <w:rFonts w:ascii="Times New Roman" w:hAnsi="Times New Roman"/>
                <w:sz w:val="16"/>
                <w:szCs w:val="16"/>
              </w:rPr>
              <w:t xml:space="preserve"> (каждая работа по 100 баллов)</w:t>
            </w:r>
          </w:p>
        </w:tc>
        <w:tc>
          <w:tcPr>
            <w:tcW w:w="1163" w:type="dxa"/>
          </w:tcPr>
          <w:p w:rsidR="0088557F" w:rsidRDefault="0088557F" w:rsidP="00F56F18">
            <w:pPr>
              <w:jc w:val="center"/>
              <w:rPr>
                <w:rFonts w:ascii="Times New Roman" w:hAnsi="Times New Roman"/>
                <w:sz w:val="16"/>
                <w:szCs w:val="16"/>
              </w:rPr>
            </w:pPr>
            <w:r w:rsidRPr="007E4DEE">
              <w:rPr>
                <w:rFonts w:ascii="Times New Roman" w:hAnsi="Times New Roman"/>
                <w:sz w:val="16"/>
                <w:szCs w:val="16"/>
              </w:rPr>
              <w:t>Планируемый результат ученика</w:t>
            </w:r>
          </w:p>
          <w:p w:rsidR="0088557F" w:rsidRPr="007E4DEE" w:rsidRDefault="0088557F" w:rsidP="00F56F18">
            <w:pPr>
              <w:jc w:val="center"/>
              <w:rPr>
                <w:rFonts w:ascii="Times New Roman" w:hAnsi="Times New Roman"/>
                <w:sz w:val="16"/>
                <w:szCs w:val="16"/>
              </w:rPr>
            </w:pPr>
            <w:r w:rsidRPr="007E4DEE">
              <w:rPr>
                <w:rFonts w:ascii="Times New Roman" w:hAnsi="Times New Roman"/>
                <w:sz w:val="16"/>
                <w:szCs w:val="16"/>
              </w:rPr>
              <w:t>(</w:t>
            </w:r>
            <w:r>
              <w:rPr>
                <w:rFonts w:ascii="Times New Roman" w:hAnsi="Times New Roman"/>
                <w:sz w:val="16"/>
                <w:szCs w:val="16"/>
              </w:rPr>
              <w:t>5</w:t>
            </w:r>
            <w:r w:rsidRPr="007E4DEE">
              <w:rPr>
                <w:rFonts w:ascii="Times New Roman" w:hAnsi="Times New Roman"/>
                <w:sz w:val="16"/>
                <w:szCs w:val="16"/>
              </w:rPr>
              <w:t xml:space="preserve"> / </w:t>
            </w:r>
            <w:r>
              <w:rPr>
                <w:rFonts w:ascii="Times New Roman" w:hAnsi="Times New Roman"/>
                <w:sz w:val="16"/>
                <w:szCs w:val="16"/>
              </w:rPr>
              <w:t>100 б</w:t>
            </w:r>
            <w:r w:rsidRPr="007E4DEE">
              <w:rPr>
                <w:rFonts w:ascii="Times New Roman" w:hAnsi="Times New Roman"/>
                <w:sz w:val="16"/>
                <w:szCs w:val="16"/>
              </w:rPr>
              <w:t>)</w:t>
            </w:r>
          </w:p>
        </w:tc>
        <w:tc>
          <w:tcPr>
            <w:tcW w:w="1105" w:type="dxa"/>
          </w:tcPr>
          <w:p w:rsidR="0088557F" w:rsidRDefault="0088557F" w:rsidP="00F56F18">
            <w:pPr>
              <w:jc w:val="center"/>
              <w:rPr>
                <w:rFonts w:ascii="Times New Roman" w:hAnsi="Times New Roman"/>
                <w:sz w:val="16"/>
                <w:szCs w:val="16"/>
              </w:rPr>
            </w:pPr>
            <w:r>
              <w:rPr>
                <w:rFonts w:ascii="Times New Roman" w:hAnsi="Times New Roman"/>
                <w:sz w:val="16"/>
                <w:szCs w:val="16"/>
              </w:rPr>
              <w:t>*</w:t>
            </w:r>
            <w:r w:rsidRPr="007E4DEE">
              <w:rPr>
                <w:rFonts w:ascii="Times New Roman" w:hAnsi="Times New Roman"/>
                <w:sz w:val="16"/>
                <w:szCs w:val="16"/>
              </w:rPr>
              <w:t>Фактический результат ученика</w:t>
            </w:r>
          </w:p>
          <w:p w:rsidR="0088557F" w:rsidRPr="007E4DEE" w:rsidRDefault="0088557F" w:rsidP="00F56F18">
            <w:pPr>
              <w:jc w:val="center"/>
              <w:rPr>
                <w:rFonts w:ascii="Times New Roman" w:hAnsi="Times New Roman"/>
                <w:sz w:val="16"/>
                <w:szCs w:val="16"/>
              </w:rPr>
            </w:pPr>
            <w:r w:rsidRPr="007E4DEE">
              <w:rPr>
                <w:rFonts w:ascii="Times New Roman" w:hAnsi="Times New Roman"/>
                <w:sz w:val="16"/>
                <w:szCs w:val="16"/>
              </w:rPr>
              <w:t>(</w:t>
            </w:r>
            <w:r>
              <w:rPr>
                <w:rFonts w:ascii="Times New Roman" w:hAnsi="Times New Roman"/>
                <w:sz w:val="16"/>
                <w:szCs w:val="16"/>
              </w:rPr>
              <w:t>5</w:t>
            </w:r>
            <w:r w:rsidRPr="007E4DEE">
              <w:rPr>
                <w:rFonts w:ascii="Times New Roman" w:hAnsi="Times New Roman"/>
                <w:sz w:val="16"/>
                <w:szCs w:val="16"/>
              </w:rPr>
              <w:t xml:space="preserve"> / </w:t>
            </w:r>
            <w:r>
              <w:rPr>
                <w:rFonts w:ascii="Times New Roman" w:hAnsi="Times New Roman"/>
                <w:sz w:val="16"/>
                <w:szCs w:val="16"/>
              </w:rPr>
              <w:t>100 б</w:t>
            </w:r>
            <w:r w:rsidRPr="007E4DEE">
              <w:rPr>
                <w:rFonts w:ascii="Times New Roman" w:hAnsi="Times New Roman"/>
                <w:sz w:val="16"/>
                <w:szCs w:val="16"/>
              </w:rPr>
              <w:t>)</w:t>
            </w:r>
          </w:p>
        </w:tc>
      </w:tr>
      <w:tr w:rsidR="0088557F" w:rsidRPr="007E4DEE" w:rsidTr="00F56F18">
        <w:trPr>
          <w:cantSplit/>
          <w:trHeight w:val="994"/>
        </w:trPr>
        <w:tc>
          <w:tcPr>
            <w:tcW w:w="1405" w:type="dxa"/>
            <w:tcBorders>
              <w:right w:val="single" w:sz="4" w:space="0" w:color="auto"/>
            </w:tcBorders>
            <w:textDirection w:val="btLr"/>
            <w:vAlign w:val="center"/>
          </w:tcPr>
          <w:p w:rsidR="0088557F" w:rsidRPr="007E4DEE" w:rsidRDefault="0088557F" w:rsidP="00F56F18">
            <w:pPr>
              <w:ind w:left="113" w:right="113"/>
              <w:rPr>
                <w:rFonts w:ascii="Times New Roman" w:hAnsi="Times New Roman"/>
                <w:sz w:val="16"/>
                <w:szCs w:val="16"/>
              </w:rPr>
            </w:pPr>
            <w:r w:rsidRPr="007E4DEE">
              <w:rPr>
                <w:rFonts w:ascii="Times New Roman" w:hAnsi="Times New Roman"/>
                <w:sz w:val="16"/>
                <w:szCs w:val="16"/>
              </w:rPr>
              <w:t>Название работы</w:t>
            </w:r>
          </w:p>
        </w:tc>
        <w:tc>
          <w:tcPr>
            <w:tcW w:w="1058" w:type="dxa"/>
            <w:gridSpan w:val="2"/>
            <w:tcBorders>
              <w:left w:val="single" w:sz="4" w:space="0" w:color="auto"/>
              <w:right w:val="single" w:sz="4" w:space="0" w:color="auto"/>
            </w:tcBorders>
          </w:tcPr>
          <w:p w:rsidR="0088557F" w:rsidRPr="007E4DEE" w:rsidRDefault="0088557F" w:rsidP="00F56F18">
            <w:pPr>
              <w:autoSpaceDE w:val="0"/>
              <w:autoSpaceDN w:val="0"/>
              <w:adjustRightInd w:val="0"/>
              <w:spacing w:line="252" w:lineRule="auto"/>
              <w:rPr>
                <w:rFonts w:ascii="Times New Roman" w:hAnsi="Times New Roman"/>
                <w:sz w:val="16"/>
                <w:szCs w:val="16"/>
              </w:rPr>
            </w:pPr>
            <w:r>
              <w:rPr>
                <w:rFonts w:ascii="Times New Roman" w:hAnsi="Times New Roman"/>
                <w:sz w:val="16"/>
                <w:szCs w:val="16"/>
              </w:rPr>
              <w:t>ДР1 (тема)</w:t>
            </w:r>
          </w:p>
        </w:tc>
        <w:tc>
          <w:tcPr>
            <w:tcW w:w="937" w:type="dxa"/>
            <w:gridSpan w:val="2"/>
            <w:tcBorders>
              <w:left w:val="single" w:sz="4" w:space="0" w:color="auto"/>
            </w:tcBorders>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ДР</w:t>
            </w:r>
            <w:r>
              <w:rPr>
                <w:rFonts w:ascii="Times New Roman" w:hAnsi="Times New Roman"/>
                <w:sz w:val="16"/>
                <w:szCs w:val="16"/>
              </w:rPr>
              <w:t>2(тема)</w:t>
            </w:r>
          </w:p>
        </w:tc>
        <w:tc>
          <w:tcPr>
            <w:tcW w:w="938" w:type="dxa"/>
            <w:gridSpan w:val="2"/>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ДР</w:t>
            </w:r>
            <w:r>
              <w:rPr>
                <w:rFonts w:ascii="Times New Roman" w:hAnsi="Times New Roman"/>
                <w:sz w:val="16"/>
                <w:szCs w:val="16"/>
              </w:rPr>
              <w:t>3(тема)</w:t>
            </w:r>
          </w:p>
        </w:tc>
        <w:tc>
          <w:tcPr>
            <w:tcW w:w="1096" w:type="dxa"/>
            <w:gridSpan w:val="2"/>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ДР</w:t>
            </w:r>
            <w:r>
              <w:rPr>
                <w:rFonts w:ascii="Times New Roman" w:hAnsi="Times New Roman"/>
                <w:sz w:val="16"/>
                <w:szCs w:val="16"/>
              </w:rPr>
              <w:t>4(тема)</w:t>
            </w:r>
          </w:p>
        </w:tc>
        <w:tc>
          <w:tcPr>
            <w:tcW w:w="1259" w:type="dxa"/>
            <w:gridSpan w:val="3"/>
            <w:tcBorders>
              <w:right w:val="single" w:sz="4" w:space="0" w:color="auto"/>
            </w:tcBorders>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ДР</w:t>
            </w:r>
            <w:r>
              <w:rPr>
                <w:rFonts w:ascii="Times New Roman" w:hAnsi="Times New Roman"/>
                <w:sz w:val="16"/>
                <w:szCs w:val="16"/>
              </w:rPr>
              <w:t>5(тема)</w:t>
            </w:r>
          </w:p>
        </w:tc>
        <w:tc>
          <w:tcPr>
            <w:tcW w:w="1158" w:type="dxa"/>
            <w:gridSpan w:val="3"/>
            <w:tcBorders>
              <w:left w:val="single" w:sz="4" w:space="0" w:color="auto"/>
            </w:tcBorders>
          </w:tcPr>
          <w:p w:rsidR="0088557F" w:rsidRPr="007E4DEE" w:rsidRDefault="0088557F" w:rsidP="00F56F18">
            <w:pPr>
              <w:rPr>
                <w:rFonts w:ascii="Times New Roman" w:hAnsi="Times New Roman"/>
                <w:sz w:val="16"/>
                <w:szCs w:val="16"/>
              </w:rPr>
            </w:pPr>
          </w:p>
        </w:tc>
        <w:tc>
          <w:tcPr>
            <w:tcW w:w="1046" w:type="dxa"/>
            <w:gridSpan w:val="2"/>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 xml:space="preserve">СР1 </w:t>
            </w:r>
            <w:r>
              <w:rPr>
                <w:rFonts w:ascii="Times New Roman" w:hAnsi="Times New Roman"/>
                <w:sz w:val="16"/>
                <w:szCs w:val="16"/>
              </w:rPr>
              <w:t>(тема)</w:t>
            </w:r>
          </w:p>
        </w:tc>
        <w:tc>
          <w:tcPr>
            <w:tcW w:w="879" w:type="dxa"/>
            <w:gridSpan w:val="2"/>
            <w:tcBorders>
              <w:right w:val="single" w:sz="4" w:space="0" w:color="auto"/>
            </w:tcBorders>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 xml:space="preserve">СР2 </w:t>
            </w:r>
            <w:r>
              <w:rPr>
                <w:rFonts w:ascii="Times New Roman" w:hAnsi="Times New Roman"/>
                <w:sz w:val="16"/>
                <w:szCs w:val="16"/>
              </w:rPr>
              <w:t>(тема)</w:t>
            </w:r>
          </w:p>
        </w:tc>
        <w:tc>
          <w:tcPr>
            <w:tcW w:w="964" w:type="dxa"/>
            <w:gridSpan w:val="2"/>
            <w:tcBorders>
              <w:left w:val="single" w:sz="4" w:space="0" w:color="auto"/>
            </w:tcBorders>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 xml:space="preserve">СР3 </w:t>
            </w:r>
            <w:r>
              <w:rPr>
                <w:rFonts w:ascii="Times New Roman" w:hAnsi="Times New Roman"/>
                <w:sz w:val="16"/>
                <w:szCs w:val="16"/>
              </w:rPr>
              <w:t>(тема)</w:t>
            </w:r>
          </w:p>
        </w:tc>
        <w:tc>
          <w:tcPr>
            <w:tcW w:w="1065" w:type="dxa"/>
            <w:gridSpan w:val="2"/>
            <w:tcBorders>
              <w:left w:val="single" w:sz="4" w:space="0" w:color="auto"/>
            </w:tcBorders>
          </w:tcPr>
          <w:p w:rsidR="0088557F" w:rsidRPr="007E4DEE" w:rsidRDefault="0088557F" w:rsidP="00F56F18">
            <w:pPr>
              <w:autoSpaceDE w:val="0"/>
              <w:autoSpaceDN w:val="0"/>
              <w:adjustRightInd w:val="0"/>
              <w:spacing w:line="252" w:lineRule="auto"/>
              <w:rPr>
                <w:rFonts w:ascii="Times New Roman" w:hAnsi="Times New Roman"/>
                <w:sz w:val="16"/>
                <w:szCs w:val="16"/>
              </w:rPr>
            </w:pPr>
          </w:p>
        </w:tc>
        <w:tc>
          <w:tcPr>
            <w:tcW w:w="1344" w:type="dxa"/>
            <w:gridSpan w:val="3"/>
            <w:tcBorders>
              <w:left w:val="single" w:sz="4" w:space="0" w:color="auto"/>
            </w:tcBorders>
          </w:tcPr>
          <w:p w:rsidR="0088557F" w:rsidRDefault="0088557F" w:rsidP="00F56F18">
            <w:pPr>
              <w:rPr>
                <w:rFonts w:ascii="Times New Roman" w:hAnsi="Times New Roman"/>
                <w:sz w:val="16"/>
                <w:szCs w:val="16"/>
              </w:rPr>
            </w:pPr>
            <w:r>
              <w:rPr>
                <w:rFonts w:ascii="Times New Roman" w:hAnsi="Times New Roman"/>
                <w:sz w:val="16"/>
                <w:szCs w:val="16"/>
              </w:rPr>
              <w:t>КР</w:t>
            </w:r>
          </w:p>
          <w:p w:rsidR="0088557F" w:rsidRPr="007E4DEE" w:rsidRDefault="0088557F" w:rsidP="00F56F18">
            <w:pPr>
              <w:rPr>
                <w:rFonts w:ascii="Times New Roman" w:hAnsi="Times New Roman"/>
                <w:sz w:val="16"/>
                <w:szCs w:val="16"/>
              </w:rPr>
            </w:pPr>
            <w:r>
              <w:rPr>
                <w:rFonts w:ascii="Times New Roman" w:hAnsi="Times New Roman"/>
                <w:sz w:val="16"/>
                <w:szCs w:val="16"/>
              </w:rPr>
              <w:t>(тема)</w:t>
            </w:r>
          </w:p>
        </w:tc>
        <w:tc>
          <w:tcPr>
            <w:tcW w:w="1163" w:type="dxa"/>
          </w:tcPr>
          <w:p w:rsidR="0088557F" w:rsidRPr="007E4DEE" w:rsidRDefault="0088557F" w:rsidP="00F56F18">
            <w:pPr>
              <w:jc w:val="center"/>
              <w:rPr>
                <w:rFonts w:ascii="Times New Roman" w:hAnsi="Times New Roman"/>
                <w:sz w:val="16"/>
                <w:szCs w:val="16"/>
              </w:rPr>
            </w:pPr>
          </w:p>
        </w:tc>
        <w:tc>
          <w:tcPr>
            <w:tcW w:w="1105" w:type="dxa"/>
          </w:tcPr>
          <w:p w:rsidR="0088557F" w:rsidRPr="007E4DEE" w:rsidRDefault="0088557F" w:rsidP="00F56F18">
            <w:pPr>
              <w:jc w:val="center"/>
              <w:rPr>
                <w:rFonts w:ascii="Times New Roman" w:hAnsi="Times New Roman"/>
                <w:sz w:val="16"/>
                <w:szCs w:val="16"/>
              </w:rPr>
            </w:pPr>
          </w:p>
        </w:tc>
      </w:tr>
      <w:tr w:rsidR="0088557F" w:rsidRPr="007E4DEE" w:rsidTr="00F56F18">
        <w:trPr>
          <w:trHeight w:val="374"/>
        </w:trPr>
        <w:tc>
          <w:tcPr>
            <w:tcW w:w="1405" w:type="dxa"/>
          </w:tcPr>
          <w:p w:rsidR="0088557F" w:rsidRPr="007E4DEE" w:rsidRDefault="0088557F" w:rsidP="00F56F18">
            <w:pPr>
              <w:rPr>
                <w:rFonts w:ascii="Times New Roman" w:hAnsi="Times New Roman"/>
                <w:sz w:val="16"/>
                <w:szCs w:val="16"/>
              </w:rPr>
            </w:pPr>
            <w:r w:rsidRPr="007E4DEE">
              <w:rPr>
                <w:rFonts w:ascii="Times New Roman" w:hAnsi="Times New Roman"/>
                <w:sz w:val="16"/>
                <w:szCs w:val="16"/>
              </w:rPr>
              <w:t>Отметка</w:t>
            </w:r>
          </w:p>
        </w:tc>
        <w:tc>
          <w:tcPr>
            <w:tcW w:w="1058" w:type="dxa"/>
            <w:gridSpan w:val="2"/>
            <w:tcBorders>
              <w:right w:val="single" w:sz="4" w:space="0" w:color="auto"/>
            </w:tcBorders>
          </w:tcPr>
          <w:p w:rsidR="0088557F" w:rsidRPr="007E4DEE" w:rsidRDefault="0088557F" w:rsidP="00F56F18">
            <w:pPr>
              <w:jc w:val="center"/>
              <w:rPr>
                <w:rFonts w:ascii="Times New Roman" w:hAnsi="Times New Roman"/>
                <w:sz w:val="16"/>
                <w:szCs w:val="16"/>
              </w:rPr>
            </w:pPr>
            <w:r>
              <w:rPr>
                <w:rFonts w:ascii="Times New Roman" w:hAnsi="Times New Roman"/>
                <w:sz w:val="16"/>
                <w:szCs w:val="16"/>
              </w:rPr>
              <w:t>-</w:t>
            </w:r>
          </w:p>
        </w:tc>
        <w:tc>
          <w:tcPr>
            <w:tcW w:w="937" w:type="dxa"/>
            <w:gridSpan w:val="2"/>
            <w:tcBorders>
              <w:left w:val="single" w:sz="4" w:space="0" w:color="auto"/>
            </w:tcBorders>
          </w:tcPr>
          <w:p w:rsidR="0088557F" w:rsidRPr="007E4DEE" w:rsidRDefault="0088557F" w:rsidP="00F56F18">
            <w:pPr>
              <w:jc w:val="center"/>
              <w:rPr>
                <w:rFonts w:ascii="Times New Roman" w:hAnsi="Times New Roman"/>
                <w:sz w:val="16"/>
                <w:szCs w:val="16"/>
              </w:rPr>
            </w:pPr>
            <w:r>
              <w:rPr>
                <w:rFonts w:ascii="Times New Roman" w:hAnsi="Times New Roman"/>
                <w:sz w:val="16"/>
                <w:szCs w:val="16"/>
              </w:rPr>
              <w:t>-</w:t>
            </w:r>
          </w:p>
        </w:tc>
        <w:tc>
          <w:tcPr>
            <w:tcW w:w="938" w:type="dxa"/>
            <w:gridSpan w:val="2"/>
          </w:tcPr>
          <w:p w:rsidR="0088557F" w:rsidRPr="007E4DEE" w:rsidRDefault="0088557F" w:rsidP="00F56F18">
            <w:pPr>
              <w:jc w:val="center"/>
              <w:rPr>
                <w:rFonts w:ascii="Times New Roman" w:hAnsi="Times New Roman"/>
                <w:sz w:val="16"/>
                <w:szCs w:val="16"/>
              </w:rPr>
            </w:pPr>
            <w:r>
              <w:rPr>
                <w:rFonts w:ascii="Times New Roman" w:hAnsi="Times New Roman"/>
                <w:sz w:val="16"/>
                <w:szCs w:val="16"/>
              </w:rPr>
              <w:t>-</w:t>
            </w:r>
          </w:p>
        </w:tc>
        <w:tc>
          <w:tcPr>
            <w:tcW w:w="1096" w:type="dxa"/>
            <w:gridSpan w:val="2"/>
          </w:tcPr>
          <w:p w:rsidR="0088557F" w:rsidRPr="007E4DEE" w:rsidRDefault="0088557F" w:rsidP="00F56F18">
            <w:pPr>
              <w:jc w:val="center"/>
              <w:rPr>
                <w:rFonts w:ascii="Times New Roman" w:hAnsi="Times New Roman"/>
                <w:sz w:val="16"/>
                <w:szCs w:val="16"/>
              </w:rPr>
            </w:pPr>
            <w:r>
              <w:rPr>
                <w:rFonts w:ascii="Times New Roman" w:hAnsi="Times New Roman"/>
                <w:sz w:val="16"/>
                <w:szCs w:val="16"/>
              </w:rPr>
              <w:t>-</w:t>
            </w:r>
          </w:p>
        </w:tc>
        <w:tc>
          <w:tcPr>
            <w:tcW w:w="1259" w:type="dxa"/>
            <w:gridSpan w:val="3"/>
            <w:tcBorders>
              <w:right w:val="single" w:sz="4" w:space="0" w:color="auto"/>
            </w:tcBorders>
          </w:tcPr>
          <w:p w:rsidR="0088557F" w:rsidRPr="007E4DEE" w:rsidRDefault="0088557F" w:rsidP="00F56F18">
            <w:pPr>
              <w:jc w:val="center"/>
              <w:rPr>
                <w:rFonts w:ascii="Times New Roman" w:hAnsi="Times New Roman"/>
                <w:sz w:val="16"/>
                <w:szCs w:val="16"/>
              </w:rPr>
            </w:pPr>
            <w:r>
              <w:rPr>
                <w:rFonts w:ascii="Times New Roman" w:hAnsi="Times New Roman"/>
                <w:sz w:val="16"/>
                <w:szCs w:val="16"/>
              </w:rPr>
              <w:t>-</w:t>
            </w:r>
          </w:p>
        </w:tc>
        <w:tc>
          <w:tcPr>
            <w:tcW w:w="1158" w:type="dxa"/>
            <w:gridSpan w:val="3"/>
          </w:tcPr>
          <w:p w:rsidR="0088557F" w:rsidRPr="007E4DEE" w:rsidRDefault="0088557F" w:rsidP="00F56F18">
            <w:pPr>
              <w:jc w:val="center"/>
              <w:rPr>
                <w:rFonts w:ascii="Times New Roman" w:hAnsi="Times New Roman"/>
                <w:sz w:val="16"/>
                <w:szCs w:val="16"/>
              </w:rPr>
            </w:pPr>
          </w:p>
        </w:tc>
        <w:tc>
          <w:tcPr>
            <w:tcW w:w="1046" w:type="dxa"/>
            <w:gridSpan w:val="2"/>
          </w:tcPr>
          <w:p w:rsidR="0088557F" w:rsidRPr="007E4DEE" w:rsidRDefault="0088557F" w:rsidP="00F56F18">
            <w:pPr>
              <w:jc w:val="center"/>
              <w:rPr>
                <w:rFonts w:ascii="Times New Roman" w:hAnsi="Times New Roman"/>
                <w:sz w:val="16"/>
                <w:szCs w:val="16"/>
              </w:rPr>
            </w:pPr>
          </w:p>
        </w:tc>
        <w:tc>
          <w:tcPr>
            <w:tcW w:w="879" w:type="dxa"/>
            <w:gridSpan w:val="2"/>
            <w:tcBorders>
              <w:right w:val="single" w:sz="4" w:space="0" w:color="auto"/>
            </w:tcBorders>
          </w:tcPr>
          <w:p w:rsidR="0088557F" w:rsidRPr="007E4DEE" w:rsidRDefault="0088557F" w:rsidP="00F56F18">
            <w:pPr>
              <w:jc w:val="center"/>
              <w:rPr>
                <w:rFonts w:ascii="Times New Roman" w:hAnsi="Times New Roman"/>
                <w:sz w:val="16"/>
                <w:szCs w:val="16"/>
              </w:rPr>
            </w:pPr>
          </w:p>
        </w:tc>
        <w:tc>
          <w:tcPr>
            <w:tcW w:w="964" w:type="dxa"/>
            <w:gridSpan w:val="2"/>
            <w:tcBorders>
              <w:left w:val="single" w:sz="4" w:space="0" w:color="auto"/>
            </w:tcBorders>
          </w:tcPr>
          <w:p w:rsidR="0088557F" w:rsidRPr="007E4DEE" w:rsidRDefault="0088557F" w:rsidP="00F56F18">
            <w:pPr>
              <w:jc w:val="center"/>
              <w:rPr>
                <w:rFonts w:ascii="Times New Roman" w:hAnsi="Times New Roman"/>
                <w:sz w:val="16"/>
                <w:szCs w:val="16"/>
              </w:rPr>
            </w:pPr>
          </w:p>
        </w:tc>
        <w:tc>
          <w:tcPr>
            <w:tcW w:w="1065" w:type="dxa"/>
            <w:gridSpan w:val="2"/>
            <w:tcBorders>
              <w:left w:val="single" w:sz="4" w:space="0" w:color="auto"/>
            </w:tcBorders>
          </w:tcPr>
          <w:p w:rsidR="0088557F" w:rsidRPr="007E4DEE" w:rsidRDefault="0088557F" w:rsidP="00F56F18">
            <w:pPr>
              <w:jc w:val="center"/>
              <w:rPr>
                <w:rFonts w:ascii="Times New Roman" w:hAnsi="Times New Roman"/>
                <w:sz w:val="16"/>
                <w:szCs w:val="16"/>
              </w:rPr>
            </w:pPr>
          </w:p>
        </w:tc>
        <w:tc>
          <w:tcPr>
            <w:tcW w:w="1344" w:type="dxa"/>
            <w:gridSpan w:val="3"/>
          </w:tcPr>
          <w:p w:rsidR="0088557F" w:rsidRPr="007E4DEE" w:rsidRDefault="0088557F" w:rsidP="00F56F18">
            <w:pPr>
              <w:jc w:val="center"/>
              <w:rPr>
                <w:rFonts w:ascii="Times New Roman" w:hAnsi="Times New Roman"/>
                <w:sz w:val="16"/>
                <w:szCs w:val="16"/>
              </w:rPr>
            </w:pPr>
          </w:p>
        </w:tc>
        <w:tc>
          <w:tcPr>
            <w:tcW w:w="1163" w:type="dxa"/>
          </w:tcPr>
          <w:p w:rsidR="0088557F" w:rsidRPr="007E4DEE" w:rsidRDefault="0088557F" w:rsidP="00F56F18">
            <w:pPr>
              <w:jc w:val="center"/>
              <w:rPr>
                <w:rFonts w:ascii="Times New Roman" w:hAnsi="Times New Roman"/>
                <w:sz w:val="16"/>
                <w:szCs w:val="16"/>
              </w:rPr>
            </w:pPr>
          </w:p>
        </w:tc>
        <w:tc>
          <w:tcPr>
            <w:tcW w:w="1105" w:type="dxa"/>
          </w:tcPr>
          <w:p w:rsidR="0088557F" w:rsidRPr="007E4DEE" w:rsidRDefault="0088557F" w:rsidP="00F56F18">
            <w:pPr>
              <w:jc w:val="center"/>
              <w:rPr>
                <w:rFonts w:ascii="Times New Roman" w:hAnsi="Times New Roman"/>
                <w:sz w:val="16"/>
                <w:szCs w:val="16"/>
              </w:rPr>
            </w:pPr>
          </w:p>
        </w:tc>
      </w:tr>
      <w:tr w:rsidR="0088557F" w:rsidRPr="007E4DEE" w:rsidTr="00F56F18">
        <w:trPr>
          <w:trHeight w:val="374"/>
        </w:trPr>
        <w:tc>
          <w:tcPr>
            <w:tcW w:w="1405" w:type="dxa"/>
          </w:tcPr>
          <w:p w:rsidR="0088557F" w:rsidRPr="007E4DEE" w:rsidRDefault="0088557F" w:rsidP="00F56F18">
            <w:pPr>
              <w:rPr>
                <w:rFonts w:ascii="Times New Roman" w:hAnsi="Times New Roman"/>
                <w:sz w:val="16"/>
                <w:szCs w:val="16"/>
              </w:rPr>
            </w:pPr>
            <w:r w:rsidRPr="007E4DEE">
              <w:rPr>
                <w:rFonts w:ascii="Times New Roman" w:hAnsi="Times New Roman"/>
                <w:sz w:val="16"/>
                <w:szCs w:val="16"/>
              </w:rPr>
              <w:t>Баллы</w:t>
            </w:r>
          </w:p>
        </w:tc>
        <w:tc>
          <w:tcPr>
            <w:tcW w:w="1058" w:type="dxa"/>
            <w:gridSpan w:val="2"/>
            <w:tcBorders>
              <w:right w:val="single" w:sz="4" w:space="0" w:color="auto"/>
            </w:tcBorders>
          </w:tcPr>
          <w:p w:rsidR="0088557F" w:rsidRPr="007E4DEE" w:rsidRDefault="0088557F" w:rsidP="00F56F18">
            <w:pPr>
              <w:jc w:val="center"/>
              <w:rPr>
                <w:rFonts w:ascii="Times New Roman" w:hAnsi="Times New Roman"/>
                <w:sz w:val="16"/>
                <w:szCs w:val="16"/>
              </w:rPr>
            </w:pPr>
          </w:p>
        </w:tc>
        <w:tc>
          <w:tcPr>
            <w:tcW w:w="937" w:type="dxa"/>
            <w:gridSpan w:val="2"/>
            <w:tcBorders>
              <w:left w:val="single" w:sz="4" w:space="0" w:color="auto"/>
            </w:tcBorders>
          </w:tcPr>
          <w:p w:rsidR="0088557F" w:rsidRPr="007E4DEE" w:rsidRDefault="0088557F" w:rsidP="00F56F18">
            <w:pPr>
              <w:jc w:val="center"/>
              <w:rPr>
                <w:rFonts w:ascii="Times New Roman" w:hAnsi="Times New Roman"/>
                <w:sz w:val="16"/>
                <w:szCs w:val="16"/>
              </w:rPr>
            </w:pPr>
          </w:p>
        </w:tc>
        <w:tc>
          <w:tcPr>
            <w:tcW w:w="938" w:type="dxa"/>
            <w:gridSpan w:val="2"/>
          </w:tcPr>
          <w:p w:rsidR="0088557F" w:rsidRPr="007E4DEE" w:rsidRDefault="0088557F" w:rsidP="00F56F18">
            <w:pPr>
              <w:jc w:val="center"/>
              <w:rPr>
                <w:rFonts w:ascii="Times New Roman" w:hAnsi="Times New Roman"/>
                <w:sz w:val="16"/>
                <w:szCs w:val="16"/>
              </w:rPr>
            </w:pPr>
          </w:p>
        </w:tc>
        <w:tc>
          <w:tcPr>
            <w:tcW w:w="1096" w:type="dxa"/>
            <w:gridSpan w:val="2"/>
          </w:tcPr>
          <w:p w:rsidR="0088557F" w:rsidRPr="007E4DEE" w:rsidRDefault="0088557F" w:rsidP="00F56F18">
            <w:pPr>
              <w:jc w:val="center"/>
              <w:rPr>
                <w:rFonts w:ascii="Times New Roman" w:hAnsi="Times New Roman"/>
                <w:sz w:val="16"/>
                <w:szCs w:val="16"/>
              </w:rPr>
            </w:pPr>
          </w:p>
        </w:tc>
        <w:tc>
          <w:tcPr>
            <w:tcW w:w="1259" w:type="dxa"/>
            <w:gridSpan w:val="3"/>
            <w:tcBorders>
              <w:right w:val="single" w:sz="4" w:space="0" w:color="auto"/>
            </w:tcBorders>
          </w:tcPr>
          <w:p w:rsidR="0088557F" w:rsidRPr="007E4DEE" w:rsidRDefault="0088557F" w:rsidP="00F56F18">
            <w:pPr>
              <w:jc w:val="center"/>
              <w:rPr>
                <w:rFonts w:ascii="Times New Roman" w:hAnsi="Times New Roman"/>
                <w:sz w:val="16"/>
                <w:szCs w:val="16"/>
              </w:rPr>
            </w:pPr>
          </w:p>
        </w:tc>
        <w:tc>
          <w:tcPr>
            <w:tcW w:w="1158" w:type="dxa"/>
            <w:gridSpan w:val="3"/>
          </w:tcPr>
          <w:p w:rsidR="0088557F" w:rsidRPr="007E4DEE" w:rsidRDefault="0088557F" w:rsidP="00F56F18">
            <w:pPr>
              <w:jc w:val="center"/>
              <w:rPr>
                <w:rFonts w:ascii="Times New Roman" w:hAnsi="Times New Roman"/>
                <w:sz w:val="16"/>
                <w:szCs w:val="16"/>
              </w:rPr>
            </w:pPr>
          </w:p>
        </w:tc>
        <w:tc>
          <w:tcPr>
            <w:tcW w:w="1046" w:type="dxa"/>
            <w:gridSpan w:val="2"/>
          </w:tcPr>
          <w:p w:rsidR="0088557F" w:rsidRPr="007E4DEE" w:rsidRDefault="0088557F" w:rsidP="00F56F18">
            <w:pPr>
              <w:jc w:val="center"/>
              <w:rPr>
                <w:rFonts w:ascii="Times New Roman" w:hAnsi="Times New Roman"/>
                <w:sz w:val="16"/>
                <w:szCs w:val="16"/>
              </w:rPr>
            </w:pPr>
          </w:p>
        </w:tc>
        <w:tc>
          <w:tcPr>
            <w:tcW w:w="879" w:type="dxa"/>
            <w:gridSpan w:val="2"/>
            <w:tcBorders>
              <w:right w:val="single" w:sz="4" w:space="0" w:color="auto"/>
            </w:tcBorders>
          </w:tcPr>
          <w:p w:rsidR="0088557F" w:rsidRPr="007E4DEE" w:rsidRDefault="0088557F" w:rsidP="00F56F18">
            <w:pPr>
              <w:jc w:val="center"/>
              <w:rPr>
                <w:rFonts w:ascii="Times New Roman" w:hAnsi="Times New Roman"/>
                <w:sz w:val="16"/>
                <w:szCs w:val="16"/>
              </w:rPr>
            </w:pPr>
          </w:p>
        </w:tc>
        <w:tc>
          <w:tcPr>
            <w:tcW w:w="964" w:type="dxa"/>
            <w:gridSpan w:val="2"/>
            <w:tcBorders>
              <w:left w:val="single" w:sz="4" w:space="0" w:color="auto"/>
            </w:tcBorders>
          </w:tcPr>
          <w:p w:rsidR="0088557F" w:rsidRPr="007E4DEE" w:rsidRDefault="0088557F" w:rsidP="00F56F18">
            <w:pPr>
              <w:jc w:val="center"/>
              <w:rPr>
                <w:rFonts w:ascii="Times New Roman" w:hAnsi="Times New Roman"/>
                <w:sz w:val="16"/>
                <w:szCs w:val="16"/>
              </w:rPr>
            </w:pPr>
          </w:p>
        </w:tc>
        <w:tc>
          <w:tcPr>
            <w:tcW w:w="1065" w:type="dxa"/>
            <w:gridSpan w:val="2"/>
            <w:tcBorders>
              <w:left w:val="single" w:sz="4" w:space="0" w:color="auto"/>
            </w:tcBorders>
          </w:tcPr>
          <w:p w:rsidR="0088557F" w:rsidRPr="007E4DEE" w:rsidRDefault="0088557F" w:rsidP="00F56F18">
            <w:pPr>
              <w:jc w:val="center"/>
              <w:rPr>
                <w:rFonts w:ascii="Times New Roman" w:hAnsi="Times New Roman"/>
                <w:sz w:val="16"/>
                <w:szCs w:val="16"/>
              </w:rPr>
            </w:pPr>
          </w:p>
        </w:tc>
        <w:tc>
          <w:tcPr>
            <w:tcW w:w="1344" w:type="dxa"/>
            <w:gridSpan w:val="3"/>
          </w:tcPr>
          <w:p w:rsidR="0088557F" w:rsidRPr="007E4DEE" w:rsidRDefault="0088557F" w:rsidP="00F56F18">
            <w:pPr>
              <w:jc w:val="center"/>
              <w:rPr>
                <w:rFonts w:ascii="Times New Roman" w:hAnsi="Times New Roman"/>
                <w:sz w:val="16"/>
                <w:szCs w:val="16"/>
              </w:rPr>
            </w:pPr>
          </w:p>
        </w:tc>
        <w:tc>
          <w:tcPr>
            <w:tcW w:w="1163" w:type="dxa"/>
          </w:tcPr>
          <w:p w:rsidR="0088557F" w:rsidRPr="007E4DEE" w:rsidRDefault="0088557F" w:rsidP="00F56F18">
            <w:pPr>
              <w:jc w:val="center"/>
              <w:rPr>
                <w:rFonts w:ascii="Times New Roman" w:hAnsi="Times New Roman"/>
                <w:sz w:val="16"/>
                <w:szCs w:val="16"/>
              </w:rPr>
            </w:pPr>
          </w:p>
        </w:tc>
        <w:tc>
          <w:tcPr>
            <w:tcW w:w="1105" w:type="dxa"/>
          </w:tcPr>
          <w:p w:rsidR="0088557F" w:rsidRPr="007E4DEE" w:rsidRDefault="0088557F" w:rsidP="00F56F18">
            <w:pPr>
              <w:jc w:val="center"/>
              <w:rPr>
                <w:rFonts w:ascii="Times New Roman" w:hAnsi="Times New Roman"/>
                <w:sz w:val="16"/>
                <w:szCs w:val="16"/>
              </w:rPr>
            </w:pPr>
          </w:p>
        </w:tc>
      </w:tr>
      <w:tr w:rsidR="0088557F" w:rsidRPr="007E4DEE" w:rsidTr="00F56F18">
        <w:trPr>
          <w:trHeight w:val="374"/>
        </w:trPr>
        <w:tc>
          <w:tcPr>
            <w:tcW w:w="1405" w:type="dxa"/>
            <w:vMerge w:val="restart"/>
          </w:tcPr>
          <w:p w:rsidR="0088557F" w:rsidRPr="007E4DEE" w:rsidRDefault="0088557F" w:rsidP="00F56F18">
            <w:pPr>
              <w:rPr>
                <w:rFonts w:ascii="Times New Roman" w:hAnsi="Times New Roman"/>
                <w:sz w:val="10"/>
                <w:szCs w:val="10"/>
              </w:rPr>
            </w:pPr>
            <w:r w:rsidRPr="007E4DEE">
              <w:rPr>
                <w:rFonts w:ascii="Times New Roman" w:hAnsi="Times New Roman"/>
                <w:sz w:val="10"/>
                <w:szCs w:val="10"/>
              </w:rPr>
              <w:t>Отметка /баллы</w:t>
            </w:r>
          </w:p>
          <w:p w:rsidR="0088557F" w:rsidRPr="007E4DEE" w:rsidRDefault="0088557F" w:rsidP="00F56F18">
            <w:pPr>
              <w:rPr>
                <w:rFonts w:ascii="Times New Roman" w:hAnsi="Times New Roman"/>
                <w:sz w:val="10"/>
                <w:szCs w:val="10"/>
              </w:rPr>
            </w:pPr>
            <w:r w:rsidRPr="007E4DEE">
              <w:rPr>
                <w:rFonts w:ascii="Times New Roman" w:hAnsi="Times New Roman"/>
                <w:sz w:val="10"/>
                <w:szCs w:val="10"/>
              </w:rPr>
              <w:t>(за выполнение заданий максимального уровня)</w:t>
            </w:r>
          </w:p>
        </w:tc>
        <w:tc>
          <w:tcPr>
            <w:tcW w:w="1058" w:type="dxa"/>
            <w:gridSpan w:val="2"/>
            <w:tcBorders>
              <w:right w:val="single" w:sz="4" w:space="0" w:color="auto"/>
            </w:tcBorders>
          </w:tcPr>
          <w:p w:rsidR="0088557F" w:rsidRPr="007E4DEE" w:rsidRDefault="0088557F" w:rsidP="00F56F18">
            <w:pPr>
              <w:jc w:val="center"/>
              <w:rPr>
                <w:rFonts w:ascii="Times New Roman" w:hAnsi="Times New Roman"/>
                <w:sz w:val="16"/>
                <w:szCs w:val="16"/>
              </w:rPr>
            </w:pPr>
          </w:p>
        </w:tc>
        <w:tc>
          <w:tcPr>
            <w:tcW w:w="937" w:type="dxa"/>
            <w:gridSpan w:val="2"/>
            <w:tcBorders>
              <w:left w:val="single" w:sz="4" w:space="0" w:color="auto"/>
            </w:tcBorders>
          </w:tcPr>
          <w:p w:rsidR="0088557F" w:rsidRPr="007E4DEE" w:rsidRDefault="0088557F" w:rsidP="00F56F18">
            <w:pPr>
              <w:jc w:val="center"/>
              <w:rPr>
                <w:rFonts w:ascii="Times New Roman" w:hAnsi="Times New Roman"/>
                <w:sz w:val="16"/>
                <w:szCs w:val="16"/>
              </w:rPr>
            </w:pPr>
          </w:p>
        </w:tc>
        <w:tc>
          <w:tcPr>
            <w:tcW w:w="938" w:type="dxa"/>
            <w:gridSpan w:val="2"/>
          </w:tcPr>
          <w:p w:rsidR="0088557F" w:rsidRPr="007E4DEE" w:rsidRDefault="0088557F" w:rsidP="00F56F18">
            <w:pPr>
              <w:jc w:val="center"/>
              <w:rPr>
                <w:rFonts w:ascii="Times New Roman" w:hAnsi="Times New Roman"/>
                <w:sz w:val="16"/>
                <w:szCs w:val="16"/>
              </w:rPr>
            </w:pPr>
          </w:p>
        </w:tc>
        <w:tc>
          <w:tcPr>
            <w:tcW w:w="1096" w:type="dxa"/>
            <w:gridSpan w:val="2"/>
          </w:tcPr>
          <w:p w:rsidR="0088557F" w:rsidRPr="007E4DEE" w:rsidRDefault="0088557F" w:rsidP="00F56F18">
            <w:pPr>
              <w:jc w:val="center"/>
              <w:rPr>
                <w:rFonts w:ascii="Times New Roman" w:hAnsi="Times New Roman"/>
                <w:sz w:val="16"/>
                <w:szCs w:val="16"/>
              </w:rPr>
            </w:pPr>
          </w:p>
        </w:tc>
        <w:tc>
          <w:tcPr>
            <w:tcW w:w="1259" w:type="dxa"/>
            <w:gridSpan w:val="3"/>
            <w:tcBorders>
              <w:right w:val="single" w:sz="4" w:space="0" w:color="auto"/>
            </w:tcBorders>
          </w:tcPr>
          <w:p w:rsidR="0088557F" w:rsidRPr="007E4DEE" w:rsidRDefault="0088557F" w:rsidP="00F56F18">
            <w:pPr>
              <w:jc w:val="center"/>
              <w:rPr>
                <w:rFonts w:ascii="Times New Roman" w:hAnsi="Times New Roman"/>
                <w:sz w:val="16"/>
                <w:szCs w:val="16"/>
              </w:rPr>
            </w:pPr>
          </w:p>
        </w:tc>
        <w:tc>
          <w:tcPr>
            <w:tcW w:w="1158" w:type="dxa"/>
            <w:gridSpan w:val="3"/>
          </w:tcPr>
          <w:p w:rsidR="0088557F" w:rsidRPr="007E4DEE" w:rsidRDefault="0088557F" w:rsidP="00F56F18">
            <w:pPr>
              <w:jc w:val="center"/>
              <w:rPr>
                <w:rFonts w:ascii="Times New Roman" w:hAnsi="Times New Roman"/>
                <w:sz w:val="16"/>
                <w:szCs w:val="16"/>
              </w:rPr>
            </w:pPr>
          </w:p>
        </w:tc>
        <w:tc>
          <w:tcPr>
            <w:tcW w:w="1046" w:type="dxa"/>
            <w:gridSpan w:val="2"/>
          </w:tcPr>
          <w:p w:rsidR="0088557F" w:rsidRPr="007E4DEE" w:rsidRDefault="0088557F" w:rsidP="00F56F18">
            <w:pPr>
              <w:jc w:val="center"/>
              <w:rPr>
                <w:rFonts w:ascii="Times New Roman" w:hAnsi="Times New Roman"/>
                <w:sz w:val="16"/>
                <w:szCs w:val="16"/>
              </w:rPr>
            </w:pPr>
          </w:p>
        </w:tc>
        <w:tc>
          <w:tcPr>
            <w:tcW w:w="879" w:type="dxa"/>
            <w:gridSpan w:val="2"/>
            <w:tcBorders>
              <w:right w:val="single" w:sz="4" w:space="0" w:color="auto"/>
            </w:tcBorders>
          </w:tcPr>
          <w:p w:rsidR="0088557F" w:rsidRPr="007E4DEE" w:rsidRDefault="0088557F" w:rsidP="00F56F18">
            <w:pPr>
              <w:jc w:val="center"/>
              <w:rPr>
                <w:rFonts w:ascii="Times New Roman" w:hAnsi="Times New Roman"/>
                <w:sz w:val="16"/>
                <w:szCs w:val="16"/>
              </w:rPr>
            </w:pPr>
          </w:p>
        </w:tc>
        <w:tc>
          <w:tcPr>
            <w:tcW w:w="964" w:type="dxa"/>
            <w:gridSpan w:val="2"/>
            <w:tcBorders>
              <w:left w:val="single" w:sz="4" w:space="0" w:color="auto"/>
            </w:tcBorders>
          </w:tcPr>
          <w:p w:rsidR="0088557F" w:rsidRPr="007E4DEE" w:rsidRDefault="0088557F" w:rsidP="00F56F18">
            <w:pPr>
              <w:jc w:val="center"/>
              <w:rPr>
                <w:rFonts w:ascii="Times New Roman" w:hAnsi="Times New Roman"/>
                <w:sz w:val="16"/>
                <w:szCs w:val="16"/>
              </w:rPr>
            </w:pPr>
          </w:p>
        </w:tc>
        <w:tc>
          <w:tcPr>
            <w:tcW w:w="1065" w:type="dxa"/>
            <w:gridSpan w:val="2"/>
            <w:tcBorders>
              <w:left w:val="single" w:sz="4" w:space="0" w:color="auto"/>
            </w:tcBorders>
          </w:tcPr>
          <w:p w:rsidR="0088557F" w:rsidRPr="007E4DEE" w:rsidRDefault="0088557F" w:rsidP="00F56F18">
            <w:pPr>
              <w:jc w:val="center"/>
              <w:rPr>
                <w:rFonts w:ascii="Times New Roman" w:hAnsi="Times New Roman"/>
                <w:sz w:val="16"/>
                <w:szCs w:val="16"/>
              </w:rPr>
            </w:pPr>
          </w:p>
        </w:tc>
        <w:tc>
          <w:tcPr>
            <w:tcW w:w="1344" w:type="dxa"/>
            <w:gridSpan w:val="3"/>
          </w:tcPr>
          <w:p w:rsidR="0088557F" w:rsidRPr="007E4DEE" w:rsidRDefault="0088557F" w:rsidP="00F56F18">
            <w:pPr>
              <w:jc w:val="center"/>
              <w:rPr>
                <w:rFonts w:ascii="Times New Roman" w:hAnsi="Times New Roman"/>
                <w:sz w:val="16"/>
                <w:szCs w:val="16"/>
              </w:rPr>
            </w:pPr>
          </w:p>
        </w:tc>
        <w:tc>
          <w:tcPr>
            <w:tcW w:w="1163" w:type="dxa"/>
          </w:tcPr>
          <w:p w:rsidR="0088557F" w:rsidRPr="007E4DEE" w:rsidRDefault="0088557F" w:rsidP="00F56F18">
            <w:pPr>
              <w:jc w:val="center"/>
              <w:rPr>
                <w:rFonts w:ascii="Times New Roman" w:hAnsi="Times New Roman"/>
                <w:sz w:val="16"/>
                <w:szCs w:val="16"/>
              </w:rPr>
            </w:pPr>
          </w:p>
        </w:tc>
        <w:tc>
          <w:tcPr>
            <w:tcW w:w="1105" w:type="dxa"/>
          </w:tcPr>
          <w:p w:rsidR="0088557F" w:rsidRPr="007E4DEE" w:rsidRDefault="0088557F" w:rsidP="00F56F18">
            <w:pPr>
              <w:jc w:val="center"/>
              <w:rPr>
                <w:rFonts w:ascii="Times New Roman" w:hAnsi="Times New Roman"/>
                <w:sz w:val="16"/>
                <w:szCs w:val="16"/>
              </w:rPr>
            </w:pPr>
          </w:p>
        </w:tc>
      </w:tr>
      <w:tr w:rsidR="0088557F" w:rsidRPr="007E4DEE" w:rsidTr="00F56F18">
        <w:trPr>
          <w:trHeight w:val="374"/>
        </w:trPr>
        <w:tc>
          <w:tcPr>
            <w:tcW w:w="1405" w:type="dxa"/>
            <w:vMerge/>
          </w:tcPr>
          <w:p w:rsidR="0088557F" w:rsidRPr="007E4DEE" w:rsidRDefault="0088557F" w:rsidP="00F56F18">
            <w:pPr>
              <w:rPr>
                <w:rFonts w:ascii="Times New Roman" w:hAnsi="Times New Roman"/>
                <w:sz w:val="16"/>
                <w:szCs w:val="16"/>
              </w:rPr>
            </w:pPr>
          </w:p>
        </w:tc>
        <w:tc>
          <w:tcPr>
            <w:tcW w:w="1058" w:type="dxa"/>
            <w:gridSpan w:val="2"/>
            <w:tcBorders>
              <w:right w:val="single" w:sz="4" w:space="0" w:color="auto"/>
            </w:tcBorders>
          </w:tcPr>
          <w:p w:rsidR="0088557F" w:rsidRPr="007E4DEE" w:rsidRDefault="0088557F" w:rsidP="00F56F18">
            <w:pPr>
              <w:jc w:val="center"/>
              <w:rPr>
                <w:rFonts w:ascii="Times New Roman" w:hAnsi="Times New Roman"/>
                <w:sz w:val="16"/>
                <w:szCs w:val="16"/>
              </w:rPr>
            </w:pPr>
          </w:p>
        </w:tc>
        <w:tc>
          <w:tcPr>
            <w:tcW w:w="937" w:type="dxa"/>
            <w:gridSpan w:val="2"/>
            <w:tcBorders>
              <w:left w:val="single" w:sz="4" w:space="0" w:color="auto"/>
            </w:tcBorders>
          </w:tcPr>
          <w:p w:rsidR="0088557F" w:rsidRPr="007E4DEE" w:rsidRDefault="0088557F" w:rsidP="00F56F18">
            <w:pPr>
              <w:jc w:val="center"/>
              <w:rPr>
                <w:rFonts w:ascii="Times New Roman" w:hAnsi="Times New Roman"/>
                <w:sz w:val="16"/>
                <w:szCs w:val="16"/>
              </w:rPr>
            </w:pPr>
          </w:p>
        </w:tc>
        <w:tc>
          <w:tcPr>
            <w:tcW w:w="938" w:type="dxa"/>
            <w:gridSpan w:val="2"/>
          </w:tcPr>
          <w:p w:rsidR="0088557F" w:rsidRPr="007E4DEE" w:rsidRDefault="0088557F" w:rsidP="00F56F18">
            <w:pPr>
              <w:jc w:val="center"/>
              <w:rPr>
                <w:rFonts w:ascii="Times New Roman" w:hAnsi="Times New Roman"/>
                <w:sz w:val="16"/>
                <w:szCs w:val="16"/>
              </w:rPr>
            </w:pPr>
          </w:p>
        </w:tc>
        <w:tc>
          <w:tcPr>
            <w:tcW w:w="1096" w:type="dxa"/>
            <w:gridSpan w:val="2"/>
          </w:tcPr>
          <w:p w:rsidR="0088557F" w:rsidRPr="007E4DEE" w:rsidRDefault="0088557F" w:rsidP="00F56F18">
            <w:pPr>
              <w:jc w:val="center"/>
              <w:rPr>
                <w:rFonts w:ascii="Times New Roman" w:hAnsi="Times New Roman"/>
                <w:sz w:val="16"/>
                <w:szCs w:val="16"/>
              </w:rPr>
            </w:pPr>
          </w:p>
        </w:tc>
        <w:tc>
          <w:tcPr>
            <w:tcW w:w="1259" w:type="dxa"/>
            <w:gridSpan w:val="3"/>
            <w:tcBorders>
              <w:right w:val="single" w:sz="4" w:space="0" w:color="auto"/>
            </w:tcBorders>
          </w:tcPr>
          <w:p w:rsidR="0088557F" w:rsidRPr="007E4DEE" w:rsidRDefault="0088557F" w:rsidP="00F56F18">
            <w:pPr>
              <w:jc w:val="center"/>
              <w:rPr>
                <w:rFonts w:ascii="Times New Roman" w:hAnsi="Times New Roman"/>
                <w:sz w:val="16"/>
                <w:szCs w:val="16"/>
              </w:rPr>
            </w:pPr>
          </w:p>
        </w:tc>
        <w:tc>
          <w:tcPr>
            <w:tcW w:w="1158" w:type="dxa"/>
            <w:gridSpan w:val="3"/>
          </w:tcPr>
          <w:p w:rsidR="0088557F" w:rsidRPr="007E4DEE" w:rsidRDefault="0088557F" w:rsidP="00F56F18">
            <w:pPr>
              <w:jc w:val="center"/>
              <w:rPr>
                <w:rFonts w:ascii="Times New Roman" w:hAnsi="Times New Roman"/>
                <w:sz w:val="16"/>
                <w:szCs w:val="16"/>
              </w:rPr>
            </w:pPr>
          </w:p>
        </w:tc>
        <w:tc>
          <w:tcPr>
            <w:tcW w:w="1046" w:type="dxa"/>
            <w:gridSpan w:val="2"/>
          </w:tcPr>
          <w:p w:rsidR="0088557F" w:rsidRPr="007E4DEE" w:rsidRDefault="0088557F" w:rsidP="00F56F18">
            <w:pPr>
              <w:jc w:val="center"/>
              <w:rPr>
                <w:rFonts w:ascii="Times New Roman" w:hAnsi="Times New Roman"/>
                <w:sz w:val="16"/>
                <w:szCs w:val="16"/>
              </w:rPr>
            </w:pPr>
          </w:p>
        </w:tc>
        <w:tc>
          <w:tcPr>
            <w:tcW w:w="879" w:type="dxa"/>
            <w:gridSpan w:val="2"/>
            <w:tcBorders>
              <w:right w:val="single" w:sz="4" w:space="0" w:color="auto"/>
            </w:tcBorders>
          </w:tcPr>
          <w:p w:rsidR="0088557F" w:rsidRPr="007E4DEE" w:rsidRDefault="0088557F" w:rsidP="00F56F18">
            <w:pPr>
              <w:jc w:val="center"/>
              <w:rPr>
                <w:rFonts w:ascii="Times New Roman" w:hAnsi="Times New Roman"/>
                <w:sz w:val="16"/>
                <w:szCs w:val="16"/>
              </w:rPr>
            </w:pPr>
          </w:p>
        </w:tc>
        <w:tc>
          <w:tcPr>
            <w:tcW w:w="964" w:type="dxa"/>
            <w:gridSpan w:val="2"/>
            <w:tcBorders>
              <w:left w:val="single" w:sz="4" w:space="0" w:color="auto"/>
            </w:tcBorders>
          </w:tcPr>
          <w:p w:rsidR="0088557F" w:rsidRPr="007E4DEE" w:rsidRDefault="0088557F" w:rsidP="00F56F18">
            <w:pPr>
              <w:jc w:val="center"/>
              <w:rPr>
                <w:rFonts w:ascii="Times New Roman" w:hAnsi="Times New Roman"/>
                <w:sz w:val="16"/>
                <w:szCs w:val="16"/>
              </w:rPr>
            </w:pPr>
          </w:p>
        </w:tc>
        <w:tc>
          <w:tcPr>
            <w:tcW w:w="1065" w:type="dxa"/>
            <w:gridSpan w:val="2"/>
            <w:tcBorders>
              <w:left w:val="single" w:sz="4" w:space="0" w:color="auto"/>
            </w:tcBorders>
          </w:tcPr>
          <w:p w:rsidR="0088557F" w:rsidRPr="007E4DEE" w:rsidRDefault="0088557F" w:rsidP="00F56F18">
            <w:pPr>
              <w:jc w:val="center"/>
              <w:rPr>
                <w:rFonts w:ascii="Times New Roman" w:hAnsi="Times New Roman"/>
                <w:sz w:val="16"/>
                <w:szCs w:val="16"/>
              </w:rPr>
            </w:pPr>
          </w:p>
        </w:tc>
        <w:tc>
          <w:tcPr>
            <w:tcW w:w="1344" w:type="dxa"/>
            <w:gridSpan w:val="3"/>
          </w:tcPr>
          <w:p w:rsidR="0088557F" w:rsidRPr="007E4DEE" w:rsidRDefault="0088557F" w:rsidP="00F56F18">
            <w:pPr>
              <w:jc w:val="center"/>
              <w:rPr>
                <w:rFonts w:ascii="Times New Roman" w:hAnsi="Times New Roman"/>
                <w:sz w:val="16"/>
                <w:szCs w:val="16"/>
              </w:rPr>
            </w:pPr>
          </w:p>
        </w:tc>
        <w:tc>
          <w:tcPr>
            <w:tcW w:w="1163" w:type="dxa"/>
          </w:tcPr>
          <w:p w:rsidR="0088557F" w:rsidRPr="007E4DEE" w:rsidRDefault="0088557F" w:rsidP="00F56F18">
            <w:pPr>
              <w:jc w:val="center"/>
              <w:rPr>
                <w:rFonts w:ascii="Times New Roman" w:hAnsi="Times New Roman"/>
                <w:sz w:val="16"/>
                <w:szCs w:val="16"/>
              </w:rPr>
            </w:pPr>
          </w:p>
        </w:tc>
        <w:tc>
          <w:tcPr>
            <w:tcW w:w="1105" w:type="dxa"/>
          </w:tcPr>
          <w:p w:rsidR="0088557F" w:rsidRPr="007E4DEE" w:rsidRDefault="0088557F" w:rsidP="00F56F18">
            <w:pPr>
              <w:jc w:val="center"/>
              <w:rPr>
                <w:rFonts w:ascii="Times New Roman" w:hAnsi="Times New Roman"/>
                <w:sz w:val="16"/>
                <w:szCs w:val="16"/>
              </w:rPr>
            </w:pPr>
          </w:p>
        </w:tc>
      </w:tr>
      <w:tr w:rsidR="0088557F" w:rsidRPr="00CF44F5" w:rsidTr="00F56F18">
        <w:trPr>
          <w:trHeight w:val="316"/>
        </w:trPr>
        <w:tc>
          <w:tcPr>
            <w:tcW w:w="15417" w:type="dxa"/>
            <w:gridSpan w:val="28"/>
          </w:tcPr>
          <w:p w:rsidR="0088557F" w:rsidRPr="00CF44F5" w:rsidRDefault="0088557F" w:rsidP="00F56F18">
            <w:pPr>
              <w:jc w:val="center"/>
              <w:rPr>
                <w:rFonts w:ascii="Times New Roman" w:hAnsi="Times New Roman"/>
                <w:b/>
              </w:rPr>
            </w:pPr>
            <w:r w:rsidRPr="00CF44F5">
              <w:rPr>
                <w:rFonts w:ascii="Times New Roman" w:hAnsi="Times New Roman"/>
                <w:b/>
              </w:rPr>
              <w:t>Шкала перевода баллов в отметки</w:t>
            </w:r>
          </w:p>
        </w:tc>
      </w:tr>
      <w:tr w:rsidR="0088557F" w:rsidRPr="00FC4FA3" w:rsidTr="00F56F18">
        <w:trPr>
          <w:trHeight w:val="299"/>
        </w:trPr>
        <w:tc>
          <w:tcPr>
            <w:tcW w:w="2405" w:type="dxa"/>
            <w:gridSpan w:val="2"/>
          </w:tcPr>
          <w:p w:rsidR="0088557F" w:rsidRPr="00FC4FA3" w:rsidRDefault="0088557F" w:rsidP="00F56F18">
            <w:pPr>
              <w:jc w:val="both"/>
              <w:rPr>
                <w:rFonts w:ascii="Times New Roman" w:hAnsi="Times New Roman"/>
              </w:rPr>
            </w:pPr>
            <w:r w:rsidRPr="00FC4FA3">
              <w:rPr>
                <w:rFonts w:ascii="Times New Roman" w:hAnsi="Times New Roman"/>
              </w:rPr>
              <w:t>Отметка</w:t>
            </w:r>
          </w:p>
        </w:tc>
        <w:tc>
          <w:tcPr>
            <w:tcW w:w="851" w:type="dxa"/>
            <w:gridSpan w:val="2"/>
          </w:tcPr>
          <w:p w:rsidR="0088557F" w:rsidRPr="00FC4FA3" w:rsidRDefault="0088557F" w:rsidP="00F56F18">
            <w:pPr>
              <w:jc w:val="center"/>
              <w:rPr>
                <w:rFonts w:ascii="Times New Roman" w:hAnsi="Times New Roman"/>
              </w:rPr>
            </w:pPr>
            <w:r w:rsidRPr="00FC4FA3">
              <w:rPr>
                <w:rFonts w:ascii="Times New Roman" w:hAnsi="Times New Roman"/>
              </w:rPr>
              <w:t>1</w:t>
            </w:r>
          </w:p>
        </w:tc>
        <w:tc>
          <w:tcPr>
            <w:tcW w:w="850" w:type="dxa"/>
            <w:gridSpan w:val="2"/>
          </w:tcPr>
          <w:p w:rsidR="0088557F" w:rsidRPr="00FC4FA3" w:rsidRDefault="0088557F" w:rsidP="00F56F18">
            <w:pPr>
              <w:jc w:val="center"/>
              <w:rPr>
                <w:rFonts w:ascii="Times New Roman" w:hAnsi="Times New Roman"/>
              </w:rPr>
            </w:pPr>
            <w:r w:rsidRPr="00FC4FA3">
              <w:rPr>
                <w:rFonts w:ascii="Times New Roman" w:hAnsi="Times New Roman"/>
              </w:rPr>
              <w:t>2-</w:t>
            </w:r>
          </w:p>
        </w:tc>
        <w:tc>
          <w:tcPr>
            <w:tcW w:w="851" w:type="dxa"/>
            <w:gridSpan w:val="2"/>
          </w:tcPr>
          <w:p w:rsidR="0088557F" w:rsidRPr="00FC4FA3" w:rsidRDefault="0088557F" w:rsidP="00F56F18">
            <w:pPr>
              <w:jc w:val="center"/>
              <w:rPr>
                <w:rFonts w:ascii="Times New Roman" w:hAnsi="Times New Roman"/>
              </w:rPr>
            </w:pPr>
            <w:r w:rsidRPr="00FC4FA3">
              <w:rPr>
                <w:rFonts w:ascii="Times New Roman" w:hAnsi="Times New Roman"/>
              </w:rPr>
              <w:t>2</w:t>
            </w:r>
          </w:p>
        </w:tc>
        <w:tc>
          <w:tcPr>
            <w:tcW w:w="850" w:type="dxa"/>
            <w:gridSpan w:val="2"/>
          </w:tcPr>
          <w:p w:rsidR="0088557F" w:rsidRPr="00FC4FA3" w:rsidRDefault="0088557F" w:rsidP="00F56F18">
            <w:pPr>
              <w:jc w:val="center"/>
              <w:rPr>
                <w:rFonts w:ascii="Times New Roman" w:hAnsi="Times New Roman"/>
              </w:rPr>
            </w:pPr>
            <w:r w:rsidRPr="00FC4FA3">
              <w:rPr>
                <w:rFonts w:ascii="Times New Roman" w:hAnsi="Times New Roman"/>
              </w:rPr>
              <w:t>2+</w:t>
            </w:r>
          </w:p>
        </w:tc>
        <w:tc>
          <w:tcPr>
            <w:tcW w:w="851" w:type="dxa"/>
          </w:tcPr>
          <w:p w:rsidR="0088557F" w:rsidRPr="00FC4FA3" w:rsidRDefault="0088557F" w:rsidP="00F56F18">
            <w:pPr>
              <w:jc w:val="center"/>
              <w:rPr>
                <w:rFonts w:ascii="Times New Roman" w:hAnsi="Times New Roman"/>
              </w:rPr>
            </w:pPr>
            <w:r w:rsidRPr="00FC4FA3">
              <w:rPr>
                <w:rFonts w:ascii="Times New Roman" w:hAnsi="Times New Roman"/>
              </w:rPr>
              <w:t>3-</w:t>
            </w:r>
          </w:p>
        </w:tc>
        <w:tc>
          <w:tcPr>
            <w:tcW w:w="708" w:type="dxa"/>
            <w:gridSpan w:val="2"/>
          </w:tcPr>
          <w:p w:rsidR="0088557F" w:rsidRPr="00FC4FA3" w:rsidRDefault="0088557F" w:rsidP="00F56F18">
            <w:pPr>
              <w:jc w:val="center"/>
              <w:rPr>
                <w:rFonts w:ascii="Times New Roman" w:hAnsi="Times New Roman"/>
              </w:rPr>
            </w:pPr>
            <w:r w:rsidRPr="00FC4FA3">
              <w:rPr>
                <w:rFonts w:ascii="Times New Roman" w:hAnsi="Times New Roman"/>
              </w:rPr>
              <w:t>3</w:t>
            </w:r>
          </w:p>
        </w:tc>
        <w:tc>
          <w:tcPr>
            <w:tcW w:w="993" w:type="dxa"/>
            <w:gridSpan w:val="3"/>
            <w:tcBorders>
              <w:right w:val="single" w:sz="4" w:space="0" w:color="auto"/>
            </w:tcBorders>
          </w:tcPr>
          <w:p w:rsidR="0088557F" w:rsidRPr="00FC4FA3" w:rsidRDefault="0088557F" w:rsidP="00F56F18">
            <w:pPr>
              <w:jc w:val="center"/>
              <w:rPr>
                <w:rFonts w:ascii="Times New Roman" w:hAnsi="Times New Roman"/>
              </w:rPr>
            </w:pPr>
            <w:r w:rsidRPr="00FC4FA3">
              <w:rPr>
                <w:rFonts w:ascii="Times New Roman" w:hAnsi="Times New Roman"/>
              </w:rPr>
              <w:t>3+</w:t>
            </w:r>
          </w:p>
        </w:tc>
        <w:tc>
          <w:tcPr>
            <w:tcW w:w="1000" w:type="dxa"/>
            <w:gridSpan w:val="2"/>
            <w:tcBorders>
              <w:left w:val="single" w:sz="4" w:space="0" w:color="auto"/>
            </w:tcBorders>
          </w:tcPr>
          <w:p w:rsidR="0088557F" w:rsidRPr="00FC4FA3" w:rsidRDefault="0088557F" w:rsidP="00F56F18">
            <w:pPr>
              <w:jc w:val="center"/>
              <w:rPr>
                <w:rFonts w:ascii="Times New Roman" w:hAnsi="Times New Roman"/>
              </w:rPr>
            </w:pPr>
            <w:r w:rsidRPr="00FC4FA3">
              <w:rPr>
                <w:rFonts w:ascii="Times New Roman" w:hAnsi="Times New Roman"/>
              </w:rPr>
              <w:t>4-</w:t>
            </w:r>
          </w:p>
        </w:tc>
        <w:tc>
          <w:tcPr>
            <w:tcW w:w="984" w:type="dxa"/>
            <w:gridSpan w:val="2"/>
            <w:tcBorders>
              <w:left w:val="single" w:sz="4" w:space="0" w:color="auto"/>
            </w:tcBorders>
          </w:tcPr>
          <w:p w:rsidR="0088557F" w:rsidRPr="00FC4FA3" w:rsidRDefault="0088557F" w:rsidP="00F56F18">
            <w:pPr>
              <w:jc w:val="center"/>
              <w:rPr>
                <w:rFonts w:ascii="Times New Roman" w:hAnsi="Times New Roman"/>
              </w:rPr>
            </w:pPr>
            <w:r w:rsidRPr="00FC4FA3">
              <w:rPr>
                <w:rFonts w:ascii="Times New Roman" w:hAnsi="Times New Roman"/>
              </w:rPr>
              <w:t>4</w:t>
            </w:r>
          </w:p>
        </w:tc>
        <w:tc>
          <w:tcPr>
            <w:tcW w:w="992" w:type="dxa"/>
            <w:gridSpan w:val="2"/>
          </w:tcPr>
          <w:p w:rsidR="0088557F" w:rsidRPr="00FC4FA3" w:rsidRDefault="0088557F" w:rsidP="00F56F18">
            <w:pPr>
              <w:jc w:val="center"/>
              <w:rPr>
                <w:rFonts w:ascii="Times New Roman" w:hAnsi="Times New Roman"/>
              </w:rPr>
            </w:pPr>
            <w:r w:rsidRPr="00FC4FA3">
              <w:rPr>
                <w:rFonts w:ascii="Times New Roman" w:hAnsi="Times New Roman"/>
              </w:rPr>
              <w:t>4+</w:t>
            </w:r>
          </w:p>
        </w:tc>
        <w:tc>
          <w:tcPr>
            <w:tcW w:w="851" w:type="dxa"/>
            <w:gridSpan w:val="2"/>
          </w:tcPr>
          <w:p w:rsidR="0088557F" w:rsidRPr="00FC4FA3" w:rsidRDefault="0088557F" w:rsidP="00F56F18">
            <w:pPr>
              <w:jc w:val="center"/>
              <w:rPr>
                <w:rFonts w:ascii="Times New Roman" w:hAnsi="Times New Roman"/>
              </w:rPr>
            </w:pPr>
            <w:r w:rsidRPr="00FC4FA3">
              <w:rPr>
                <w:rFonts w:ascii="Times New Roman" w:hAnsi="Times New Roman"/>
              </w:rPr>
              <w:t>5-</w:t>
            </w:r>
          </w:p>
        </w:tc>
        <w:tc>
          <w:tcPr>
            <w:tcW w:w="850" w:type="dxa"/>
          </w:tcPr>
          <w:p w:rsidR="0088557F" w:rsidRPr="00FC4FA3" w:rsidRDefault="0088557F" w:rsidP="00F56F18">
            <w:pPr>
              <w:jc w:val="center"/>
              <w:rPr>
                <w:rFonts w:ascii="Times New Roman" w:hAnsi="Times New Roman"/>
              </w:rPr>
            </w:pPr>
            <w:r w:rsidRPr="00FC4FA3">
              <w:rPr>
                <w:rFonts w:ascii="Times New Roman" w:hAnsi="Times New Roman"/>
              </w:rPr>
              <w:t>5</w:t>
            </w:r>
          </w:p>
        </w:tc>
        <w:tc>
          <w:tcPr>
            <w:tcW w:w="2381" w:type="dxa"/>
            <w:gridSpan w:val="3"/>
          </w:tcPr>
          <w:p w:rsidR="0088557F" w:rsidRPr="00FC4FA3" w:rsidRDefault="0088557F" w:rsidP="00F56F18">
            <w:pPr>
              <w:jc w:val="center"/>
              <w:rPr>
                <w:rFonts w:ascii="Times New Roman" w:hAnsi="Times New Roman"/>
              </w:rPr>
            </w:pPr>
            <w:r w:rsidRPr="00FC4FA3">
              <w:rPr>
                <w:rFonts w:ascii="Times New Roman" w:hAnsi="Times New Roman"/>
              </w:rPr>
              <w:t>4/5</w:t>
            </w:r>
          </w:p>
        </w:tc>
      </w:tr>
      <w:tr w:rsidR="0088557F" w:rsidRPr="00FC4FA3" w:rsidTr="00F56F18">
        <w:trPr>
          <w:trHeight w:val="616"/>
        </w:trPr>
        <w:tc>
          <w:tcPr>
            <w:tcW w:w="2405" w:type="dxa"/>
            <w:gridSpan w:val="2"/>
            <w:tcBorders>
              <w:bottom w:val="single" w:sz="4" w:space="0" w:color="auto"/>
            </w:tcBorders>
          </w:tcPr>
          <w:p w:rsidR="0088557F" w:rsidRPr="00FC4FA3" w:rsidRDefault="0088557F" w:rsidP="00F56F18">
            <w:pPr>
              <w:jc w:val="both"/>
              <w:rPr>
                <w:rFonts w:ascii="Times New Roman" w:hAnsi="Times New Roman"/>
              </w:rPr>
            </w:pPr>
            <w:r w:rsidRPr="00FC4FA3">
              <w:rPr>
                <w:rFonts w:ascii="Times New Roman" w:hAnsi="Times New Roman"/>
              </w:rPr>
              <w:t>Количество баллов</w:t>
            </w:r>
          </w:p>
        </w:tc>
        <w:tc>
          <w:tcPr>
            <w:tcW w:w="851" w:type="dxa"/>
            <w:gridSpan w:val="2"/>
            <w:tcBorders>
              <w:bottom w:val="single" w:sz="4" w:space="0" w:color="auto"/>
            </w:tcBorders>
          </w:tcPr>
          <w:p w:rsidR="0088557F" w:rsidRPr="00FC4FA3" w:rsidRDefault="0088557F" w:rsidP="00F56F18">
            <w:pPr>
              <w:ind w:left="-108"/>
              <w:jc w:val="center"/>
              <w:rPr>
                <w:rFonts w:ascii="Times New Roman" w:hAnsi="Times New Roman"/>
                <w:sz w:val="18"/>
                <w:szCs w:val="18"/>
              </w:rPr>
            </w:pPr>
            <w:r w:rsidRPr="00FC4FA3">
              <w:rPr>
                <w:rFonts w:ascii="Times New Roman" w:hAnsi="Times New Roman"/>
                <w:sz w:val="18"/>
                <w:szCs w:val="18"/>
              </w:rPr>
              <w:t>0-25</w:t>
            </w:r>
          </w:p>
        </w:tc>
        <w:tc>
          <w:tcPr>
            <w:tcW w:w="850" w:type="dxa"/>
            <w:gridSpan w:val="2"/>
            <w:tcBorders>
              <w:bottom w:val="single" w:sz="4" w:space="0" w:color="auto"/>
            </w:tcBorders>
          </w:tcPr>
          <w:p w:rsidR="0088557F" w:rsidRPr="00FC4FA3" w:rsidRDefault="0088557F" w:rsidP="00F56F18">
            <w:pPr>
              <w:ind w:left="-124"/>
              <w:jc w:val="center"/>
              <w:rPr>
                <w:rFonts w:ascii="Times New Roman" w:hAnsi="Times New Roman"/>
                <w:sz w:val="18"/>
                <w:szCs w:val="18"/>
              </w:rPr>
            </w:pPr>
            <w:r w:rsidRPr="00FC4FA3">
              <w:rPr>
                <w:rFonts w:ascii="Times New Roman" w:hAnsi="Times New Roman"/>
                <w:sz w:val="18"/>
                <w:szCs w:val="18"/>
              </w:rPr>
              <w:t>26-30</w:t>
            </w:r>
          </w:p>
        </w:tc>
        <w:tc>
          <w:tcPr>
            <w:tcW w:w="851" w:type="dxa"/>
            <w:gridSpan w:val="2"/>
            <w:tcBorders>
              <w:bottom w:val="single" w:sz="4" w:space="0" w:color="auto"/>
            </w:tcBorders>
          </w:tcPr>
          <w:p w:rsidR="0088557F" w:rsidRPr="00FC4FA3" w:rsidRDefault="0088557F" w:rsidP="00F56F18">
            <w:pPr>
              <w:ind w:left="-108"/>
              <w:jc w:val="center"/>
              <w:rPr>
                <w:rFonts w:ascii="Times New Roman" w:hAnsi="Times New Roman"/>
                <w:sz w:val="18"/>
                <w:szCs w:val="18"/>
              </w:rPr>
            </w:pPr>
            <w:r w:rsidRPr="00FC4FA3">
              <w:rPr>
                <w:rFonts w:ascii="Times New Roman" w:hAnsi="Times New Roman"/>
                <w:sz w:val="18"/>
                <w:szCs w:val="18"/>
              </w:rPr>
              <w:t>31-35</w:t>
            </w:r>
          </w:p>
        </w:tc>
        <w:tc>
          <w:tcPr>
            <w:tcW w:w="850" w:type="dxa"/>
            <w:gridSpan w:val="2"/>
            <w:tcBorders>
              <w:bottom w:val="single" w:sz="4" w:space="0" w:color="auto"/>
            </w:tcBorders>
          </w:tcPr>
          <w:p w:rsidR="0088557F" w:rsidRPr="00FC4FA3" w:rsidRDefault="0088557F" w:rsidP="00F56F18">
            <w:pPr>
              <w:ind w:left="-108"/>
              <w:jc w:val="center"/>
              <w:rPr>
                <w:rFonts w:ascii="Times New Roman" w:hAnsi="Times New Roman"/>
                <w:sz w:val="18"/>
                <w:szCs w:val="18"/>
              </w:rPr>
            </w:pPr>
            <w:r w:rsidRPr="00FC4FA3">
              <w:rPr>
                <w:rFonts w:ascii="Times New Roman" w:hAnsi="Times New Roman"/>
                <w:sz w:val="18"/>
                <w:szCs w:val="18"/>
              </w:rPr>
              <w:t>36-40</w:t>
            </w:r>
          </w:p>
        </w:tc>
        <w:tc>
          <w:tcPr>
            <w:tcW w:w="851" w:type="dxa"/>
            <w:tcBorders>
              <w:bottom w:val="single" w:sz="4" w:space="0" w:color="auto"/>
            </w:tcBorders>
          </w:tcPr>
          <w:p w:rsidR="0088557F" w:rsidRPr="00FC4FA3" w:rsidRDefault="0088557F" w:rsidP="00F56F18">
            <w:pPr>
              <w:ind w:left="-108"/>
              <w:jc w:val="center"/>
              <w:rPr>
                <w:rFonts w:ascii="Times New Roman" w:hAnsi="Times New Roman"/>
                <w:sz w:val="18"/>
                <w:szCs w:val="18"/>
              </w:rPr>
            </w:pPr>
            <w:r w:rsidRPr="00FC4FA3">
              <w:rPr>
                <w:rFonts w:ascii="Times New Roman" w:hAnsi="Times New Roman"/>
                <w:sz w:val="18"/>
                <w:szCs w:val="18"/>
              </w:rPr>
              <w:t>41-50</w:t>
            </w:r>
          </w:p>
        </w:tc>
        <w:tc>
          <w:tcPr>
            <w:tcW w:w="708" w:type="dxa"/>
            <w:gridSpan w:val="2"/>
            <w:tcBorders>
              <w:bottom w:val="single" w:sz="4" w:space="0" w:color="auto"/>
            </w:tcBorders>
          </w:tcPr>
          <w:p w:rsidR="0088557F" w:rsidRPr="00FC4FA3" w:rsidRDefault="0088557F" w:rsidP="00F56F18">
            <w:pPr>
              <w:ind w:left="-108"/>
              <w:rPr>
                <w:rFonts w:ascii="Times New Roman" w:hAnsi="Times New Roman"/>
                <w:sz w:val="18"/>
                <w:szCs w:val="18"/>
              </w:rPr>
            </w:pPr>
            <w:r w:rsidRPr="00FC4FA3">
              <w:rPr>
                <w:rFonts w:ascii="Times New Roman" w:hAnsi="Times New Roman"/>
                <w:sz w:val="18"/>
                <w:szCs w:val="18"/>
              </w:rPr>
              <w:t>51-60</w:t>
            </w:r>
          </w:p>
        </w:tc>
        <w:tc>
          <w:tcPr>
            <w:tcW w:w="993" w:type="dxa"/>
            <w:gridSpan w:val="3"/>
            <w:tcBorders>
              <w:bottom w:val="single" w:sz="4" w:space="0" w:color="auto"/>
              <w:right w:val="single" w:sz="4" w:space="0" w:color="auto"/>
            </w:tcBorders>
          </w:tcPr>
          <w:p w:rsidR="0088557F" w:rsidRPr="00FC4FA3" w:rsidRDefault="0088557F" w:rsidP="00F56F18">
            <w:pPr>
              <w:ind w:left="-108"/>
              <w:jc w:val="center"/>
              <w:rPr>
                <w:rFonts w:ascii="Times New Roman" w:hAnsi="Times New Roman"/>
                <w:sz w:val="18"/>
                <w:szCs w:val="18"/>
              </w:rPr>
            </w:pPr>
            <w:r w:rsidRPr="00FC4FA3">
              <w:rPr>
                <w:rFonts w:ascii="Times New Roman" w:hAnsi="Times New Roman"/>
                <w:sz w:val="18"/>
                <w:szCs w:val="18"/>
              </w:rPr>
              <w:t>61-64</w:t>
            </w:r>
          </w:p>
        </w:tc>
        <w:tc>
          <w:tcPr>
            <w:tcW w:w="1000" w:type="dxa"/>
            <w:gridSpan w:val="2"/>
            <w:tcBorders>
              <w:left w:val="single" w:sz="4" w:space="0" w:color="auto"/>
              <w:bottom w:val="single" w:sz="4" w:space="0" w:color="auto"/>
            </w:tcBorders>
          </w:tcPr>
          <w:p w:rsidR="0088557F" w:rsidRPr="00FC4FA3" w:rsidRDefault="0088557F" w:rsidP="00F56F18">
            <w:pPr>
              <w:ind w:left="-108"/>
              <w:jc w:val="center"/>
              <w:rPr>
                <w:rFonts w:ascii="Times New Roman" w:hAnsi="Times New Roman"/>
                <w:sz w:val="18"/>
                <w:szCs w:val="18"/>
              </w:rPr>
            </w:pPr>
            <w:r w:rsidRPr="00FC4FA3">
              <w:rPr>
                <w:rFonts w:ascii="Times New Roman" w:hAnsi="Times New Roman"/>
                <w:sz w:val="18"/>
                <w:szCs w:val="18"/>
              </w:rPr>
              <w:t>65-70</w:t>
            </w:r>
          </w:p>
        </w:tc>
        <w:tc>
          <w:tcPr>
            <w:tcW w:w="984" w:type="dxa"/>
            <w:gridSpan w:val="2"/>
            <w:tcBorders>
              <w:left w:val="single" w:sz="4" w:space="0" w:color="auto"/>
              <w:bottom w:val="single" w:sz="4" w:space="0" w:color="auto"/>
            </w:tcBorders>
          </w:tcPr>
          <w:p w:rsidR="0088557F" w:rsidRPr="00FC4FA3" w:rsidRDefault="0088557F" w:rsidP="00F56F18">
            <w:pPr>
              <w:ind w:left="-108"/>
              <w:jc w:val="center"/>
              <w:rPr>
                <w:rFonts w:ascii="Times New Roman" w:hAnsi="Times New Roman"/>
                <w:sz w:val="18"/>
                <w:szCs w:val="18"/>
              </w:rPr>
            </w:pPr>
            <w:r w:rsidRPr="00FC4FA3">
              <w:rPr>
                <w:rFonts w:ascii="Times New Roman" w:hAnsi="Times New Roman"/>
                <w:sz w:val="18"/>
                <w:szCs w:val="18"/>
              </w:rPr>
              <w:t>71-75</w:t>
            </w:r>
          </w:p>
        </w:tc>
        <w:tc>
          <w:tcPr>
            <w:tcW w:w="992" w:type="dxa"/>
            <w:gridSpan w:val="2"/>
            <w:tcBorders>
              <w:bottom w:val="single" w:sz="4" w:space="0" w:color="auto"/>
            </w:tcBorders>
          </w:tcPr>
          <w:p w:rsidR="0088557F" w:rsidRPr="00FC4FA3" w:rsidRDefault="0088557F" w:rsidP="00F56F18">
            <w:pPr>
              <w:ind w:left="-108"/>
              <w:jc w:val="center"/>
              <w:rPr>
                <w:rFonts w:ascii="Times New Roman" w:hAnsi="Times New Roman"/>
                <w:sz w:val="18"/>
                <w:szCs w:val="18"/>
              </w:rPr>
            </w:pPr>
            <w:r w:rsidRPr="00FC4FA3">
              <w:rPr>
                <w:rFonts w:ascii="Times New Roman" w:hAnsi="Times New Roman"/>
                <w:sz w:val="18"/>
                <w:szCs w:val="18"/>
              </w:rPr>
              <w:t>76-80</w:t>
            </w:r>
          </w:p>
        </w:tc>
        <w:tc>
          <w:tcPr>
            <w:tcW w:w="851" w:type="dxa"/>
            <w:gridSpan w:val="2"/>
            <w:tcBorders>
              <w:bottom w:val="single" w:sz="4" w:space="0" w:color="auto"/>
            </w:tcBorders>
          </w:tcPr>
          <w:p w:rsidR="0088557F" w:rsidRPr="00FC4FA3" w:rsidRDefault="0088557F" w:rsidP="00F56F18">
            <w:pPr>
              <w:ind w:left="-108"/>
              <w:jc w:val="center"/>
              <w:rPr>
                <w:rFonts w:ascii="Times New Roman" w:hAnsi="Times New Roman"/>
                <w:sz w:val="18"/>
                <w:szCs w:val="18"/>
              </w:rPr>
            </w:pPr>
            <w:r w:rsidRPr="00FC4FA3">
              <w:rPr>
                <w:rFonts w:ascii="Times New Roman" w:hAnsi="Times New Roman"/>
                <w:sz w:val="18"/>
                <w:szCs w:val="18"/>
              </w:rPr>
              <w:t>81-84</w:t>
            </w:r>
          </w:p>
        </w:tc>
        <w:tc>
          <w:tcPr>
            <w:tcW w:w="850" w:type="dxa"/>
            <w:tcBorders>
              <w:bottom w:val="single" w:sz="4" w:space="0" w:color="auto"/>
            </w:tcBorders>
          </w:tcPr>
          <w:p w:rsidR="0088557F" w:rsidRPr="00FC4FA3" w:rsidRDefault="0088557F" w:rsidP="00F56F18">
            <w:pPr>
              <w:ind w:left="-108"/>
              <w:jc w:val="center"/>
              <w:rPr>
                <w:rFonts w:ascii="Times New Roman" w:hAnsi="Times New Roman"/>
                <w:sz w:val="18"/>
                <w:szCs w:val="18"/>
              </w:rPr>
            </w:pPr>
            <w:r w:rsidRPr="00FC4FA3">
              <w:rPr>
                <w:rFonts w:ascii="Times New Roman" w:hAnsi="Times New Roman"/>
                <w:sz w:val="18"/>
                <w:szCs w:val="18"/>
              </w:rPr>
              <w:t>85-100</w:t>
            </w:r>
          </w:p>
        </w:tc>
        <w:tc>
          <w:tcPr>
            <w:tcW w:w="2381" w:type="dxa"/>
            <w:gridSpan w:val="3"/>
            <w:tcBorders>
              <w:bottom w:val="single" w:sz="4" w:space="0" w:color="auto"/>
            </w:tcBorders>
          </w:tcPr>
          <w:p w:rsidR="0088557F" w:rsidRPr="00FC4FA3" w:rsidRDefault="0088557F" w:rsidP="00F56F18">
            <w:pPr>
              <w:jc w:val="center"/>
              <w:rPr>
                <w:rFonts w:ascii="Times New Roman" w:hAnsi="Times New Roman"/>
                <w:sz w:val="18"/>
                <w:szCs w:val="18"/>
              </w:rPr>
            </w:pPr>
            <w:r w:rsidRPr="00FC4FA3">
              <w:rPr>
                <w:rFonts w:ascii="Times New Roman" w:hAnsi="Times New Roman"/>
                <w:sz w:val="18"/>
                <w:szCs w:val="18"/>
              </w:rPr>
              <w:t>90-100</w:t>
            </w:r>
          </w:p>
        </w:tc>
      </w:tr>
      <w:tr w:rsidR="0088557F" w:rsidRPr="00FC4FA3" w:rsidTr="00F56F18">
        <w:trPr>
          <w:trHeight w:val="616"/>
        </w:trPr>
        <w:tc>
          <w:tcPr>
            <w:tcW w:w="2405" w:type="dxa"/>
            <w:gridSpan w:val="2"/>
            <w:tcBorders>
              <w:top w:val="single" w:sz="4" w:space="0" w:color="auto"/>
              <w:left w:val="single" w:sz="4" w:space="0" w:color="auto"/>
              <w:bottom w:val="single" w:sz="4" w:space="0" w:color="auto"/>
              <w:right w:val="single" w:sz="4" w:space="0" w:color="auto"/>
            </w:tcBorders>
          </w:tcPr>
          <w:p w:rsidR="0088557F" w:rsidRPr="0023473B" w:rsidRDefault="0088557F" w:rsidP="00F56F18">
            <w:pPr>
              <w:rPr>
                <w:rFonts w:ascii="Times New Roman" w:hAnsi="Times New Roman"/>
                <w:sz w:val="20"/>
                <w:szCs w:val="20"/>
              </w:rPr>
            </w:pPr>
            <w:r w:rsidRPr="0023473B">
              <w:rPr>
                <w:rFonts w:ascii="Times New Roman" w:hAnsi="Times New Roman"/>
                <w:sz w:val="20"/>
                <w:szCs w:val="20"/>
              </w:rPr>
              <w:t>Уровень успешности</w:t>
            </w:r>
          </w:p>
        </w:tc>
        <w:tc>
          <w:tcPr>
            <w:tcW w:w="3402" w:type="dxa"/>
            <w:gridSpan w:val="8"/>
            <w:tcBorders>
              <w:top w:val="single" w:sz="4" w:space="0" w:color="auto"/>
              <w:left w:val="single" w:sz="4" w:space="0" w:color="auto"/>
              <w:bottom w:val="single" w:sz="4" w:space="0" w:color="auto"/>
              <w:right w:val="single" w:sz="4" w:space="0" w:color="auto"/>
            </w:tcBorders>
          </w:tcPr>
          <w:p w:rsidR="0088557F" w:rsidRPr="0023473B" w:rsidRDefault="0088557F" w:rsidP="00F56F18">
            <w:pPr>
              <w:rPr>
                <w:rFonts w:ascii="Times New Roman" w:hAnsi="Times New Roman"/>
                <w:sz w:val="20"/>
                <w:szCs w:val="20"/>
              </w:rPr>
            </w:pPr>
            <w:r w:rsidRPr="0023473B">
              <w:rPr>
                <w:rFonts w:ascii="Times New Roman" w:hAnsi="Times New Roman"/>
                <w:sz w:val="20"/>
                <w:szCs w:val="20"/>
              </w:rPr>
              <w:t>Не достигнут необходимый уровень</w:t>
            </w:r>
          </w:p>
        </w:tc>
        <w:tc>
          <w:tcPr>
            <w:tcW w:w="3552" w:type="dxa"/>
            <w:gridSpan w:val="8"/>
            <w:tcBorders>
              <w:top w:val="single" w:sz="4" w:space="0" w:color="auto"/>
              <w:left w:val="single" w:sz="4" w:space="0" w:color="auto"/>
              <w:bottom w:val="single" w:sz="4" w:space="0" w:color="auto"/>
              <w:right w:val="single" w:sz="4" w:space="0" w:color="auto"/>
            </w:tcBorders>
          </w:tcPr>
          <w:p w:rsidR="0088557F" w:rsidRPr="0023473B" w:rsidRDefault="0088557F" w:rsidP="00F56F18">
            <w:pPr>
              <w:rPr>
                <w:rFonts w:ascii="Times New Roman" w:hAnsi="Times New Roman"/>
                <w:sz w:val="20"/>
                <w:szCs w:val="20"/>
              </w:rPr>
            </w:pPr>
            <w:r w:rsidRPr="0023473B">
              <w:rPr>
                <w:rFonts w:ascii="Times New Roman" w:hAnsi="Times New Roman"/>
                <w:sz w:val="20"/>
                <w:szCs w:val="20"/>
              </w:rPr>
              <w:t>Необходимый (базовый) уровень</w:t>
            </w:r>
          </w:p>
        </w:tc>
        <w:tc>
          <w:tcPr>
            <w:tcW w:w="3677" w:type="dxa"/>
            <w:gridSpan w:val="7"/>
            <w:tcBorders>
              <w:top w:val="single" w:sz="4" w:space="0" w:color="auto"/>
              <w:left w:val="single" w:sz="4" w:space="0" w:color="auto"/>
              <w:bottom w:val="single" w:sz="4" w:space="0" w:color="auto"/>
              <w:right w:val="single" w:sz="4" w:space="0" w:color="auto"/>
            </w:tcBorders>
          </w:tcPr>
          <w:p w:rsidR="0088557F" w:rsidRPr="0023473B" w:rsidRDefault="0088557F" w:rsidP="00F56F18">
            <w:pPr>
              <w:rPr>
                <w:rFonts w:ascii="Times New Roman" w:hAnsi="Times New Roman"/>
                <w:sz w:val="20"/>
                <w:szCs w:val="20"/>
              </w:rPr>
            </w:pPr>
            <w:r w:rsidRPr="0023473B">
              <w:rPr>
                <w:rFonts w:ascii="Times New Roman" w:hAnsi="Times New Roman"/>
                <w:sz w:val="20"/>
                <w:szCs w:val="20"/>
              </w:rPr>
              <w:t>Повышенный (программный) уровень</w:t>
            </w:r>
          </w:p>
        </w:tc>
        <w:tc>
          <w:tcPr>
            <w:tcW w:w="2381" w:type="dxa"/>
            <w:gridSpan w:val="3"/>
            <w:tcBorders>
              <w:top w:val="single" w:sz="4" w:space="0" w:color="auto"/>
              <w:left w:val="single" w:sz="4" w:space="0" w:color="auto"/>
              <w:bottom w:val="single" w:sz="4" w:space="0" w:color="auto"/>
              <w:right w:val="single" w:sz="4" w:space="0" w:color="auto"/>
            </w:tcBorders>
          </w:tcPr>
          <w:p w:rsidR="0088557F" w:rsidRPr="0023473B" w:rsidRDefault="0088557F" w:rsidP="00F56F18">
            <w:pPr>
              <w:rPr>
                <w:rFonts w:ascii="Times New Roman" w:hAnsi="Times New Roman"/>
                <w:sz w:val="20"/>
                <w:szCs w:val="20"/>
              </w:rPr>
            </w:pPr>
            <w:r w:rsidRPr="0023473B">
              <w:rPr>
                <w:rFonts w:ascii="Times New Roman" w:hAnsi="Times New Roman"/>
                <w:sz w:val="20"/>
                <w:szCs w:val="20"/>
              </w:rPr>
              <w:t>Максимальный (необязательный) уровень</w:t>
            </w:r>
          </w:p>
        </w:tc>
      </w:tr>
      <w:tr w:rsidR="0088557F" w:rsidRPr="00FC4FA3" w:rsidTr="00F56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gridSpan w:val="14"/>
            <w:tcBorders>
              <w:top w:val="single" w:sz="4" w:space="0" w:color="auto"/>
            </w:tcBorders>
          </w:tcPr>
          <w:p w:rsidR="0088557F" w:rsidRPr="00FC4FA3" w:rsidRDefault="0088557F" w:rsidP="00F56F18">
            <w:pPr>
              <w:rPr>
                <w:rFonts w:ascii="Times New Roman" w:hAnsi="Times New Roman"/>
              </w:rPr>
            </w:pPr>
            <w:r>
              <w:rPr>
                <w:rFonts w:ascii="Times New Roman" w:hAnsi="Times New Roman"/>
              </w:rPr>
              <w:t>_</w:t>
            </w:r>
            <w:r w:rsidRPr="00FC4FA3">
              <w:rPr>
                <w:rFonts w:ascii="Times New Roman" w:hAnsi="Times New Roman"/>
              </w:rPr>
              <w:t>недПодпись родителя</w:t>
            </w:r>
            <w:r w:rsidRPr="00FC4FA3">
              <w:rPr>
                <w:rFonts w:ascii="Times New Roman" w:hAnsi="Times New Roman"/>
              </w:rPr>
              <w:tab/>
              <w:t>__________________</w:t>
            </w:r>
          </w:p>
        </w:tc>
        <w:tc>
          <w:tcPr>
            <w:tcW w:w="7654" w:type="dxa"/>
            <w:gridSpan w:val="14"/>
            <w:tcBorders>
              <w:top w:val="single" w:sz="4" w:space="0" w:color="auto"/>
            </w:tcBorders>
          </w:tcPr>
          <w:p w:rsidR="0088557F" w:rsidRPr="00FC4FA3" w:rsidRDefault="0088557F" w:rsidP="00F56F18">
            <w:pPr>
              <w:rPr>
                <w:rFonts w:ascii="Times New Roman" w:hAnsi="Times New Roman"/>
              </w:rPr>
            </w:pPr>
            <w:r w:rsidRPr="00FC4FA3">
              <w:rPr>
                <w:rFonts w:ascii="Times New Roman" w:hAnsi="Times New Roman"/>
              </w:rPr>
              <w:t xml:space="preserve">Пересдача до </w:t>
            </w:r>
            <w:r>
              <w:rPr>
                <w:rFonts w:ascii="Times New Roman" w:hAnsi="Times New Roman"/>
              </w:rPr>
              <w:t>__</w:t>
            </w:r>
          </w:p>
        </w:tc>
      </w:tr>
      <w:tr w:rsidR="0088557F" w:rsidRPr="00FC4FA3" w:rsidTr="00F56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gridSpan w:val="14"/>
          </w:tcPr>
          <w:p w:rsidR="0088557F" w:rsidRPr="00FC4FA3" w:rsidRDefault="0088557F" w:rsidP="00F56F18">
            <w:pPr>
              <w:rPr>
                <w:rFonts w:ascii="Times New Roman" w:hAnsi="Times New Roman"/>
              </w:rPr>
            </w:pPr>
            <w:r>
              <w:rPr>
                <w:rFonts w:ascii="Times New Roman" w:hAnsi="Times New Roman"/>
              </w:rPr>
              <w:t>_</w:t>
            </w:r>
            <w:r w:rsidRPr="00FC4FA3">
              <w:rPr>
                <w:rFonts w:ascii="Times New Roman" w:hAnsi="Times New Roman"/>
              </w:rPr>
              <w:t>нед Подпись родителя</w:t>
            </w:r>
            <w:r w:rsidRPr="00FC4FA3">
              <w:rPr>
                <w:rFonts w:ascii="Times New Roman" w:hAnsi="Times New Roman"/>
              </w:rPr>
              <w:tab/>
              <w:t>__________________</w:t>
            </w:r>
          </w:p>
        </w:tc>
        <w:tc>
          <w:tcPr>
            <w:tcW w:w="7654" w:type="dxa"/>
            <w:gridSpan w:val="14"/>
          </w:tcPr>
          <w:p w:rsidR="0088557F" w:rsidRPr="00FC4FA3" w:rsidRDefault="0088557F" w:rsidP="00F56F18">
            <w:pPr>
              <w:rPr>
                <w:rFonts w:ascii="Times New Roman" w:hAnsi="Times New Roman"/>
              </w:rPr>
            </w:pPr>
            <w:r w:rsidRPr="00FC4FA3">
              <w:rPr>
                <w:rFonts w:ascii="Times New Roman" w:hAnsi="Times New Roman"/>
              </w:rPr>
              <w:t>Подпись учителя</w:t>
            </w:r>
            <w:r w:rsidRPr="00FC4FA3">
              <w:rPr>
                <w:rFonts w:ascii="Times New Roman" w:hAnsi="Times New Roman"/>
              </w:rPr>
              <w:tab/>
              <w:t>__________________</w:t>
            </w:r>
          </w:p>
        </w:tc>
      </w:tr>
    </w:tbl>
    <w:p w:rsidR="0088557F" w:rsidRDefault="0088557F" w:rsidP="0088557F">
      <w:r>
        <w:t>*Фактический результат определяется как среднее арифметическое среднего балла за домашние работы, классные и итоговые работы.</w:t>
      </w:r>
    </w:p>
    <w:p w:rsidR="0088557F" w:rsidRPr="00F96DEC" w:rsidRDefault="0088557F" w:rsidP="0088557F">
      <w:pPr>
        <w:ind w:left="-142"/>
        <w:rPr>
          <w:sz w:val="28"/>
          <w:szCs w:val="28"/>
        </w:rPr>
      </w:pPr>
      <w:r>
        <w:rPr>
          <w:sz w:val="28"/>
          <w:szCs w:val="28"/>
        </w:rPr>
        <w:br w:type="page"/>
      </w:r>
      <w:r>
        <w:rPr>
          <w:sz w:val="28"/>
          <w:szCs w:val="28"/>
        </w:rPr>
        <w:lastRenderedPageBreak/>
        <w:t>Лист 2.</w:t>
      </w:r>
    </w:p>
    <w:p w:rsidR="0088557F" w:rsidRPr="00AC29FE" w:rsidRDefault="0088557F" w:rsidP="0088557F">
      <w:pPr>
        <w:jc w:val="center"/>
      </w:pPr>
      <w:r w:rsidRPr="00AC29FE">
        <w:rPr>
          <w:sz w:val="56"/>
          <w:szCs w:val="56"/>
        </w:rPr>
        <w:t>№_</w:t>
      </w:r>
      <w:r w:rsidRPr="00AC29FE">
        <w:tab/>
      </w:r>
      <w:r w:rsidRPr="00AC29FE">
        <w:rPr>
          <w:b/>
        </w:rPr>
        <w:t xml:space="preserve">Оценочный лист </w:t>
      </w:r>
      <w:r>
        <w:rPr>
          <w:b/>
        </w:rPr>
        <w:t xml:space="preserve">планируемых </w:t>
      </w:r>
      <w:r w:rsidRPr="00AC29FE">
        <w:rPr>
          <w:b/>
        </w:rPr>
        <w:t>предметных результатов</w:t>
      </w:r>
    </w:p>
    <w:tbl>
      <w:tblPr>
        <w:tblStyle w:val="11"/>
        <w:tblW w:w="145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838"/>
        <w:gridCol w:w="1093"/>
        <w:gridCol w:w="1144"/>
        <w:gridCol w:w="995"/>
        <w:gridCol w:w="990"/>
        <w:gridCol w:w="1094"/>
        <w:gridCol w:w="1217"/>
        <w:gridCol w:w="1276"/>
        <w:gridCol w:w="1256"/>
        <w:gridCol w:w="1182"/>
        <w:gridCol w:w="1131"/>
        <w:gridCol w:w="1320"/>
      </w:tblGrid>
      <w:tr w:rsidR="0088557F" w:rsidRPr="002C0ACF" w:rsidTr="00F56F18">
        <w:trPr>
          <w:trHeight w:val="470"/>
        </w:trPr>
        <w:tc>
          <w:tcPr>
            <w:tcW w:w="1838" w:type="dxa"/>
          </w:tcPr>
          <w:p w:rsidR="0088557F" w:rsidRPr="002C0ACF" w:rsidRDefault="0088557F" w:rsidP="00F56F18">
            <w:pPr>
              <w:rPr>
                <w:rFonts w:ascii="Times New Roman" w:hAnsi="Times New Roman"/>
              </w:rPr>
            </w:pPr>
            <w:r>
              <w:rPr>
                <w:rFonts w:ascii="Times New Roman" w:hAnsi="Times New Roman"/>
              </w:rPr>
              <w:t>Класс</w:t>
            </w:r>
          </w:p>
        </w:tc>
        <w:tc>
          <w:tcPr>
            <w:tcW w:w="5316" w:type="dxa"/>
            <w:gridSpan w:val="5"/>
            <w:tcBorders>
              <w:right w:val="single" w:sz="4" w:space="0" w:color="auto"/>
            </w:tcBorders>
          </w:tcPr>
          <w:p w:rsidR="0088557F" w:rsidRPr="00FC4FA3" w:rsidRDefault="0088557F" w:rsidP="00F56F18">
            <w:pPr>
              <w:rPr>
                <w:rFonts w:ascii="Times New Roman" w:hAnsi="Times New Roman"/>
                <w:b/>
              </w:rPr>
            </w:pPr>
          </w:p>
        </w:tc>
        <w:tc>
          <w:tcPr>
            <w:tcW w:w="7382" w:type="dxa"/>
            <w:gridSpan w:val="6"/>
            <w:tcBorders>
              <w:left w:val="single" w:sz="4" w:space="0" w:color="auto"/>
            </w:tcBorders>
          </w:tcPr>
          <w:p w:rsidR="0088557F" w:rsidRPr="002765CB" w:rsidRDefault="0088557F" w:rsidP="00F56F18">
            <w:pPr>
              <w:rPr>
                <w:rFonts w:ascii="Times New Roman" w:hAnsi="Times New Roman"/>
              </w:rPr>
            </w:pPr>
            <w:r w:rsidRPr="002765CB">
              <w:rPr>
                <w:rFonts w:ascii="Times New Roman" w:hAnsi="Times New Roman"/>
              </w:rPr>
              <w:t>_ семестр</w:t>
            </w:r>
          </w:p>
        </w:tc>
      </w:tr>
      <w:tr w:rsidR="0088557F" w:rsidRPr="002C0ACF" w:rsidTr="00F56F18">
        <w:trPr>
          <w:trHeight w:val="470"/>
        </w:trPr>
        <w:tc>
          <w:tcPr>
            <w:tcW w:w="1838" w:type="dxa"/>
          </w:tcPr>
          <w:p w:rsidR="0088557F" w:rsidRPr="002C0ACF" w:rsidRDefault="0088557F" w:rsidP="00F56F18">
            <w:pPr>
              <w:rPr>
                <w:rFonts w:ascii="Times New Roman" w:hAnsi="Times New Roman"/>
              </w:rPr>
            </w:pPr>
            <w:r w:rsidRPr="002C0ACF">
              <w:rPr>
                <w:rFonts w:ascii="Times New Roman" w:hAnsi="Times New Roman"/>
              </w:rPr>
              <w:t>Предмет</w:t>
            </w:r>
          </w:p>
        </w:tc>
        <w:tc>
          <w:tcPr>
            <w:tcW w:w="5316" w:type="dxa"/>
            <w:gridSpan w:val="5"/>
            <w:tcBorders>
              <w:right w:val="single" w:sz="4" w:space="0" w:color="auto"/>
            </w:tcBorders>
          </w:tcPr>
          <w:p w:rsidR="0088557F" w:rsidRPr="00FC4FA3" w:rsidRDefault="0088557F" w:rsidP="00F56F18">
            <w:pPr>
              <w:rPr>
                <w:rFonts w:ascii="Times New Roman" w:hAnsi="Times New Roman"/>
                <w:b/>
              </w:rPr>
            </w:pPr>
          </w:p>
        </w:tc>
        <w:tc>
          <w:tcPr>
            <w:tcW w:w="7382" w:type="dxa"/>
            <w:gridSpan w:val="6"/>
            <w:tcBorders>
              <w:left w:val="single" w:sz="4" w:space="0" w:color="auto"/>
            </w:tcBorders>
          </w:tcPr>
          <w:p w:rsidR="0088557F" w:rsidRPr="002765CB" w:rsidRDefault="0088557F" w:rsidP="00F56F18">
            <w:r w:rsidRPr="002765CB">
              <w:rPr>
                <w:rFonts w:ascii="Times New Roman" w:hAnsi="Times New Roman"/>
              </w:rPr>
              <w:t>_ часов (_ недели)</w:t>
            </w:r>
          </w:p>
        </w:tc>
      </w:tr>
      <w:tr w:rsidR="0088557F" w:rsidRPr="002C0ACF" w:rsidTr="00F56F18">
        <w:trPr>
          <w:trHeight w:val="470"/>
        </w:trPr>
        <w:tc>
          <w:tcPr>
            <w:tcW w:w="1838" w:type="dxa"/>
          </w:tcPr>
          <w:p w:rsidR="0088557F" w:rsidRPr="002C0ACF" w:rsidRDefault="0088557F" w:rsidP="00F56F18">
            <w:pPr>
              <w:rPr>
                <w:rFonts w:ascii="Times New Roman" w:hAnsi="Times New Roman"/>
              </w:rPr>
            </w:pPr>
            <w:r w:rsidRPr="002C0ACF">
              <w:rPr>
                <w:rFonts w:ascii="Times New Roman" w:hAnsi="Times New Roman"/>
              </w:rPr>
              <w:t>Тема</w:t>
            </w:r>
          </w:p>
        </w:tc>
        <w:tc>
          <w:tcPr>
            <w:tcW w:w="5316" w:type="dxa"/>
            <w:gridSpan w:val="5"/>
            <w:tcBorders>
              <w:right w:val="single" w:sz="4" w:space="0" w:color="auto"/>
            </w:tcBorders>
          </w:tcPr>
          <w:p w:rsidR="0088557F" w:rsidRPr="00FC4FA3" w:rsidRDefault="0088557F" w:rsidP="00F56F18">
            <w:pPr>
              <w:rPr>
                <w:rFonts w:ascii="Times New Roman" w:hAnsi="Times New Roman"/>
                <w:b/>
              </w:rPr>
            </w:pPr>
          </w:p>
        </w:tc>
        <w:tc>
          <w:tcPr>
            <w:tcW w:w="7382" w:type="dxa"/>
            <w:gridSpan w:val="6"/>
            <w:tcBorders>
              <w:left w:val="single" w:sz="4" w:space="0" w:color="auto"/>
            </w:tcBorders>
          </w:tcPr>
          <w:p w:rsidR="0088557F" w:rsidRPr="002765CB" w:rsidRDefault="0088557F" w:rsidP="00F56F18">
            <w:pPr>
              <w:rPr>
                <w:rFonts w:ascii="Times New Roman" w:hAnsi="Times New Roman"/>
              </w:rPr>
            </w:pPr>
            <w:r w:rsidRPr="002765CB">
              <w:rPr>
                <w:rFonts w:ascii="Times New Roman" w:hAnsi="Times New Roman"/>
              </w:rPr>
              <w:t>с __ по __</w:t>
            </w:r>
          </w:p>
        </w:tc>
      </w:tr>
      <w:tr w:rsidR="0088557F" w:rsidTr="00F5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838" w:type="dxa"/>
            <w:vMerge w:val="restart"/>
            <w:tcBorders>
              <w:top w:val="single" w:sz="4" w:space="0" w:color="auto"/>
              <w:left w:val="single" w:sz="4" w:space="0" w:color="auto"/>
              <w:right w:val="single" w:sz="4" w:space="0" w:color="auto"/>
            </w:tcBorders>
            <w:hideMark/>
          </w:tcPr>
          <w:p w:rsidR="0088557F" w:rsidRDefault="0088557F" w:rsidP="00F56F18">
            <w:pPr>
              <w:rPr>
                <w:rFonts w:ascii="Times New Roman" w:hAnsi="Times New Roman"/>
              </w:rPr>
            </w:pPr>
            <w:r>
              <w:rPr>
                <w:rFonts w:ascii="Times New Roman" w:hAnsi="Times New Roman"/>
              </w:rPr>
              <w:t xml:space="preserve">Список </w:t>
            </w:r>
          </w:p>
        </w:tc>
        <w:tc>
          <w:tcPr>
            <w:tcW w:w="5316" w:type="dxa"/>
            <w:gridSpan w:val="5"/>
            <w:tcBorders>
              <w:top w:val="single" w:sz="4" w:space="0" w:color="auto"/>
              <w:left w:val="single" w:sz="4" w:space="0" w:color="auto"/>
              <w:bottom w:val="single" w:sz="4" w:space="0" w:color="auto"/>
              <w:right w:val="single" w:sz="4" w:space="0" w:color="auto"/>
            </w:tcBorders>
            <w:hideMark/>
          </w:tcPr>
          <w:p w:rsidR="0088557F" w:rsidRDefault="0088557F" w:rsidP="00F56F18">
            <w:pPr>
              <w:jc w:val="center"/>
              <w:rPr>
                <w:rFonts w:ascii="Times New Roman" w:hAnsi="Times New Roman"/>
              </w:rPr>
            </w:pPr>
            <w:r>
              <w:rPr>
                <w:rFonts w:ascii="Times New Roman" w:hAnsi="Times New Roman"/>
              </w:rPr>
              <w:t>Домашние работы (разноуровневые)</w:t>
            </w:r>
          </w:p>
        </w:tc>
        <w:tc>
          <w:tcPr>
            <w:tcW w:w="3749" w:type="dxa"/>
            <w:gridSpan w:val="3"/>
            <w:tcBorders>
              <w:top w:val="single" w:sz="4" w:space="0" w:color="auto"/>
              <w:left w:val="single" w:sz="4" w:space="0" w:color="auto"/>
              <w:bottom w:val="single" w:sz="4" w:space="0" w:color="auto"/>
              <w:right w:val="single" w:sz="4" w:space="0" w:color="auto"/>
            </w:tcBorders>
          </w:tcPr>
          <w:p w:rsidR="0088557F" w:rsidRDefault="0088557F" w:rsidP="00F56F18">
            <w:pPr>
              <w:jc w:val="center"/>
              <w:rPr>
                <w:rFonts w:ascii="Times New Roman" w:hAnsi="Times New Roman"/>
              </w:rPr>
            </w:pPr>
            <w:r>
              <w:rPr>
                <w:rFonts w:ascii="Times New Roman" w:hAnsi="Times New Roman"/>
              </w:rPr>
              <w:t>Классные работы</w:t>
            </w:r>
          </w:p>
        </w:tc>
        <w:tc>
          <w:tcPr>
            <w:tcW w:w="1182" w:type="dxa"/>
            <w:tcBorders>
              <w:top w:val="single" w:sz="4" w:space="0" w:color="auto"/>
              <w:left w:val="single" w:sz="4" w:space="0" w:color="auto"/>
              <w:bottom w:val="single" w:sz="4" w:space="0" w:color="auto"/>
              <w:right w:val="single" w:sz="4" w:space="0" w:color="auto"/>
            </w:tcBorders>
          </w:tcPr>
          <w:p w:rsidR="0088557F" w:rsidRDefault="0088557F" w:rsidP="00F56F18">
            <w:pPr>
              <w:jc w:val="center"/>
              <w:rPr>
                <w:rFonts w:ascii="Times New Roman" w:hAnsi="Times New Roman"/>
                <w:sz w:val="20"/>
                <w:szCs w:val="20"/>
              </w:rPr>
            </w:pPr>
            <w:r>
              <w:rPr>
                <w:rFonts w:ascii="Times New Roman" w:hAnsi="Times New Roman"/>
                <w:sz w:val="20"/>
                <w:szCs w:val="20"/>
              </w:rPr>
              <w:t>Итоговая работа</w:t>
            </w:r>
          </w:p>
        </w:tc>
        <w:tc>
          <w:tcPr>
            <w:tcW w:w="1131" w:type="dxa"/>
            <w:tcBorders>
              <w:top w:val="single" w:sz="4" w:space="0" w:color="auto"/>
              <w:left w:val="single" w:sz="4" w:space="0" w:color="auto"/>
              <w:bottom w:val="single" w:sz="4" w:space="0" w:color="auto"/>
              <w:right w:val="single" w:sz="4" w:space="0" w:color="auto"/>
            </w:tcBorders>
          </w:tcPr>
          <w:p w:rsidR="0088557F" w:rsidRDefault="0088557F" w:rsidP="00F56F18">
            <w:pPr>
              <w:jc w:val="center"/>
              <w:rPr>
                <w:rFonts w:ascii="Times New Roman" w:hAnsi="Times New Roman"/>
                <w:sz w:val="20"/>
                <w:szCs w:val="20"/>
              </w:rPr>
            </w:pPr>
            <w:r>
              <w:rPr>
                <w:rFonts w:ascii="Times New Roman" w:hAnsi="Times New Roman"/>
                <w:sz w:val="20"/>
                <w:szCs w:val="20"/>
              </w:rPr>
              <w:t>Средний балл за д/р</w:t>
            </w:r>
          </w:p>
        </w:tc>
        <w:tc>
          <w:tcPr>
            <w:tcW w:w="1320" w:type="dxa"/>
            <w:tcBorders>
              <w:top w:val="single" w:sz="4" w:space="0" w:color="auto"/>
              <w:left w:val="single" w:sz="4" w:space="0" w:color="auto"/>
              <w:bottom w:val="single" w:sz="4" w:space="0" w:color="auto"/>
              <w:right w:val="single" w:sz="4" w:space="0" w:color="auto"/>
            </w:tcBorders>
          </w:tcPr>
          <w:p w:rsidR="0088557F" w:rsidRDefault="0088557F" w:rsidP="00F56F18">
            <w:pPr>
              <w:jc w:val="center"/>
              <w:rPr>
                <w:rFonts w:ascii="Times New Roman" w:hAnsi="Times New Roman"/>
                <w:sz w:val="20"/>
                <w:szCs w:val="20"/>
              </w:rPr>
            </w:pPr>
            <w:r>
              <w:rPr>
                <w:rFonts w:ascii="Times New Roman" w:hAnsi="Times New Roman"/>
                <w:sz w:val="20"/>
                <w:szCs w:val="20"/>
              </w:rPr>
              <w:t>Фактический результат</w:t>
            </w:r>
          </w:p>
        </w:tc>
      </w:tr>
      <w:tr w:rsidR="0088557F" w:rsidTr="00F5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838" w:type="dxa"/>
            <w:vMerge/>
            <w:tcBorders>
              <w:left w:val="single" w:sz="4" w:space="0" w:color="auto"/>
              <w:right w:val="single" w:sz="4" w:space="0" w:color="auto"/>
            </w:tcBorders>
            <w:vAlign w:val="center"/>
            <w:hideMark/>
          </w:tcPr>
          <w:p w:rsidR="0088557F" w:rsidRDefault="0088557F" w:rsidP="00F56F18">
            <w:pPr>
              <w:rPr>
                <w:rFonts w:ascii="Times New Roman" w:hAnsi="Times New Roman"/>
              </w:rPr>
            </w:pPr>
          </w:p>
        </w:tc>
        <w:tc>
          <w:tcPr>
            <w:tcW w:w="1093" w:type="dxa"/>
            <w:tcBorders>
              <w:left w:val="single" w:sz="4" w:space="0" w:color="auto"/>
              <w:right w:val="single" w:sz="4" w:space="0" w:color="auto"/>
            </w:tcBorders>
          </w:tcPr>
          <w:p w:rsidR="0088557F" w:rsidRPr="007E4DEE" w:rsidRDefault="0088557F" w:rsidP="00F56F18">
            <w:pPr>
              <w:autoSpaceDE w:val="0"/>
              <w:autoSpaceDN w:val="0"/>
              <w:adjustRightInd w:val="0"/>
              <w:spacing w:line="252" w:lineRule="auto"/>
              <w:rPr>
                <w:rFonts w:ascii="Times New Roman" w:hAnsi="Times New Roman"/>
                <w:sz w:val="16"/>
                <w:szCs w:val="16"/>
              </w:rPr>
            </w:pPr>
            <w:r>
              <w:rPr>
                <w:rFonts w:ascii="Times New Roman" w:hAnsi="Times New Roman"/>
                <w:sz w:val="16"/>
                <w:szCs w:val="16"/>
              </w:rPr>
              <w:t xml:space="preserve">ДР1 </w:t>
            </w:r>
            <w:r w:rsidRPr="002765CB">
              <w:rPr>
                <w:rFonts w:ascii="Times New Roman" w:hAnsi="Times New Roman"/>
                <w:sz w:val="16"/>
                <w:szCs w:val="16"/>
              </w:rPr>
              <w:t>(тема)</w:t>
            </w:r>
          </w:p>
        </w:tc>
        <w:tc>
          <w:tcPr>
            <w:tcW w:w="1144" w:type="dxa"/>
            <w:tcBorders>
              <w:left w:val="single" w:sz="4" w:space="0" w:color="auto"/>
            </w:tcBorders>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ДР</w:t>
            </w:r>
            <w:r>
              <w:rPr>
                <w:rFonts w:ascii="Times New Roman" w:hAnsi="Times New Roman"/>
                <w:sz w:val="16"/>
                <w:szCs w:val="16"/>
              </w:rPr>
              <w:t>2</w:t>
            </w:r>
            <w:r w:rsidRPr="002765CB">
              <w:rPr>
                <w:rFonts w:ascii="Times New Roman" w:hAnsi="Times New Roman"/>
                <w:sz w:val="16"/>
                <w:szCs w:val="16"/>
              </w:rPr>
              <w:t>(тема)</w:t>
            </w:r>
          </w:p>
        </w:tc>
        <w:tc>
          <w:tcPr>
            <w:tcW w:w="995" w:type="dxa"/>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ДР</w:t>
            </w:r>
            <w:r>
              <w:rPr>
                <w:rFonts w:ascii="Times New Roman" w:hAnsi="Times New Roman"/>
                <w:sz w:val="16"/>
                <w:szCs w:val="16"/>
              </w:rPr>
              <w:t>3</w:t>
            </w:r>
            <w:r w:rsidRPr="002765CB">
              <w:rPr>
                <w:rFonts w:ascii="Times New Roman" w:hAnsi="Times New Roman"/>
                <w:sz w:val="16"/>
                <w:szCs w:val="16"/>
              </w:rPr>
              <w:t>(тема)</w:t>
            </w:r>
          </w:p>
        </w:tc>
        <w:tc>
          <w:tcPr>
            <w:tcW w:w="990" w:type="dxa"/>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ДР</w:t>
            </w:r>
            <w:r>
              <w:rPr>
                <w:rFonts w:ascii="Times New Roman" w:hAnsi="Times New Roman"/>
                <w:sz w:val="16"/>
                <w:szCs w:val="16"/>
              </w:rPr>
              <w:t>4</w:t>
            </w:r>
            <w:r w:rsidRPr="002765CB">
              <w:rPr>
                <w:rFonts w:ascii="Times New Roman" w:hAnsi="Times New Roman"/>
                <w:sz w:val="16"/>
                <w:szCs w:val="16"/>
              </w:rPr>
              <w:t>(тема)</w:t>
            </w:r>
          </w:p>
        </w:tc>
        <w:tc>
          <w:tcPr>
            <w:tcW w:w="1094" w:type="dxa"/>
            <w:tcBorders>
              <w:right w:val="single" w:sz="4" w:space="0" w:color="auto"/>
            </w:tcBorders>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ДР</w:t>
            </w:r>
            <w:r>
              <w:rPr>
                <w:rFonts w:ascii="Times New Roman" w:hAnsi="Times New Roman"/>
                <w:sz w:val="16"/>
                <w:szCs w:val="16"/>
              </w:rPr>
              <w:t>5</w:t>
            </w:r>
            <w:r w:rsidRPr="002765CB">
              <w:rPr>
                <w:rFonts w:ascii="Times New Roman" w:hAnsi="Times New Roman"/>
                <w:sz w:val="16"/>
                <w:szCs w:val="16"/>
              </w:rPr>
              <w:t>(тема)</w:t>
            </w:r>
          </w:p>
        </w:tc>
        <w:tc>
          <w:tcPr>
            <w:tcW w:w="1217" w:type="dxa"/>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 xml:space="preserve">СР1 </w:t>
            </w:r>
            <w:r w:rsidRPr="002765CB">
              <w:rPr>
                <w:rFonts w:ascii="Times New Roman" w:hAnsi="Times New Roman"/>
                <w:sz w:val="16"/>
                <w:szCs w:val="16"/>
              </w:rPr>
              <w:t>(тема)</w:t>
            </w:r>
          </w:p>
        </w:tc>
        <w:tc>
          <w:tcPr>
            <w:tcW w:w="1276" w:type="dxa"/>
            <w:tcBorders>
              <w:right w:val="single" w:sz="4" w:space="0" w:color="auto"/>
            </w:tcBorders>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 xml:space="preserve">СР2 </w:t>
            </w:r>
            <w:r w:rsidRPr="002765CB">
              <w:rPr>
                <w:rFonts w:ascii="Times New Roman" w:hAnsi="Times New Roman"/>
                <w:sz w:val="16"/>
                <w:szCs w:val="16"/>
              </w:rPr>
              <w:t>(тема)</w:t>
            </w:r>
          </w:p>
        </w:tc>
        <w:tc>
          <w:tcPr>
            <w:tcW w:w="1256" w:type="dxa"/>
            <w:tcBorders>
              <w:left w:val="single" w:sz="4" w:space="0" w:color="auto"/>
            </w:tcBorders>
          </w:tcPr>
          <w:p w:rsidR="0088557F" w:rsidRPr="007E4DEE" w:rsidRDefault="0088557F" w:rsidP="00F56F18">
            <w:pPr>
              <w:autoSpaceDE w:val="0"/>
              <w:autoSpaceDN w:val="0"/>
              <w:adjustRightInd w:val="0"/>
              <w:spacing w:line="252" w:lineRule="auto"/>
              <w:rPr>
                <w:rFonts w:ascii="Times New Roman" w:hAnsi="Times New Roman"/>
                <w:sz w:val="16"/>
                <w:szCs w:val="16"/>
              </w:rPr>
            </w:pPr>
            <w:r w:rsidRPr="007E4DEE">
              <w:rPr>
                <w:rFonts w:ascii="Times New Roman" w:hAnsi="Times New Roman"/>
                <w:sz w:val="16"/>
                <w:szCs w:val="16"/>
              </w:rPr>
              <w:t xml:space="preserve">СР3 </w:t>
            </w:r>
            <w:r w:rsidRPr="002765CB">
              <w:rPr>
                <w:rFonts w:ascii="Times New Roman" w:hAnsi="Times New Roman"/>
                <w:sz w:val="16"/>
                <w:szCs w:val="16"/>
              </w:rPr>
              <w:t>(тема)</w:t>
            </w:r>
          </w:p>
        </w:tc>
        <w:tc>
          <w:tcPr>
            <w:tcW w:w="1182" w:type="dxa"/>
            <w:tcBorders>
              <w:left w:val="single" w:sz="4" w:space="0" w:color="auto"/>
            </w:tcBorders>
          </w:tcPr>
          <w:p w:rsidR="0088557F" w:rsidRDefault="0088557F" w:rsidP="00F56F18">
            <w:pPr>
              <w:rPr>
                <w:rFonts w:ascii="Times New Roman" w:hAnsi="Times New Roman"/>
                <w:sz w:val="16"/>
                <w:szCs w:val="16"/>
              </w:rPr>
            </w:pPr>
            <w:r>
              <w:rPr>
                <w:rFonts w:ascii="Times New Roman" w:hAnsi="Times New Roman"/>
                <w:sz w:val="16"/>
                <w:szCs w:val="16"/>
              </w:rPr>
              <w:t>КР</w:t>
            </w:r>
          </w:p>
          <w:p w:rsidR="0088557F" w:rsidRPr="007E4DEE" w:rsidRDefault="0088557F" w:rsidP="00F56F18">
            <w:pPr>
              <w:rPr>
                <w:rFonts w:ascii="Times New Roman" w:hAnsi="Times New Roman"/>
                <w:sz w:val="16"/>
                <w:szCs w:val="16"/>
              </w:rPr>
            </w:pPr>
            <w:r w:rsidRPr="002765CB">
              <w:rPr>
                <w:rFonts w:ascii="Times New Roman" w:hAnsi="Times New Roman"/>
                <w:sz w:val="16"/>
                <w:szCs w:val="16"/>
              </w:rPr>
              <w:t>(тема)</w:t>
            </w:r>
          </w:p>
        </w:tc>
        <w:tc>
          <w:tcPr>
            <w:tcW w:w="1131" w:type="dxa"/>
            <w:tcBorders>
              <w:left w:val="single" w:sz="4" w:space="0" w:color="auto"/>
            </w:tcBorders>
          </w:tcPr>
          <w:p w:rsidR="0088557F" w:rsidRPr="007E4DEE" w:rsidRDefault="0088557F" w:rsidP="00F56F18">
            <w:pPr>
              <w:rPr>
                <w:rFonts w:ascii="Times New Roman" w:hAnsi="Times New Roman"/>
                <w:sz w:val="16"/>
                <w:szCs w:val="16"/>
              </w:rPr>
            </w:pPr>
          </w:p>
        </w:tc>
        <w:tc>
          <w:tcPr>
            <w:tcW w:w="1320" w:type="dxa"/>
            <w:tcBorders>
              <w:top w:val="single" w:sz="4" w:space="0" w:color="auto"/>
              <w:left w:val="single" w:sz="4" w:space="0" w:color="auto"/>
              <w:bottom w:val="single" w:sz="4" w:space="0" w:color="auto"/>
              <w:right w:val="single" w:sz="4" w:space="0" w:color="auto"/>
            </w:tcBorders>
            <w:textDirection w:val="btLr"/>
          </w:tcPr>
          <w:p w:rsidR="0088557F" w:rsidRPr="00786823" w:rsidRDefault="0088557F" w:rsidP="00F56F18">
            <w:pPr>
              <w:ind w:left="113" w:right="113"/>
              <w:rPr>
                <w:rFonts w:ascii="Times New Roman" w:hAnsi="Times New Roman"/>
              </w:rPr>
            </w:pPr>
          </w:p>
        </w:tc>
      </w:tr>
      <w:tr w:rsidR="0088557F" w:rsidTr="00F5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vMerge/>
            <w:tcBorders>
              <w:left w:val="single" w:sz="4" w:space="0" w:color="auto"/>
              <w:right w:val="single" w:sz="4" w:space="0" w:color="auto"/>
            </w:tcBorders>
          </w:tcPr>
          <w:p w:rsidR="0088557F" w:rsidRDefault="0088557F" w:rsidP="00F56F18">
            <w:pPr>
              <w:spacing w:line="360" w:lineRule="auto"/>
              <w:rPr>
                <w:rFonts w:ascii="Times New Roman" w:hAnsi="Times New Roman"/>
              </w:rPr>
            </w:pPr>
          </w:p>
        </w:tc>
        <w:tc>
          <w:tcPr>
            <w:tcW w:w="1093"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rPr>
              <w:t>Дата</w:t>
            </w:r>
          </w:p>
        </w:tc>
        <w:tc>
          <w:tcPr>
            <w:tcW w:w="1144"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rPr>
              <w:t>Дата</w:t>
            </w:r>
          </w:p>
        </w:tc>
        <w:tc>
          <w:tcPr>
            <w:tcW w:w="995"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rPr>
              <w:t>Дата</w:t>
            </w:r>
          </w:p>
        </w:tc>
        <w:tc>
          <w:tcPr>
            <w:tcW w:w="990"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rPr>
              <w:t>Дата</w:t>
            </w:r>
          </w:p>
        </w:tc>
        <w:tc>
          <w:tcPr>
            <w:tcW w:w="1094"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rPr>
              <w:t>Дата</w:t>
            </w:r>
          </w:p>
        </w:tc>
        <w:tc>
          <w:tcPr>
            <w:tcW w:w="1217"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rPr>
              <w:t>Дата</w:t>
            </w:r>
          </w:p>
        </w:tc>
        <w:tc>
          <w:tcPr>
            <w:tcW w:w="1276"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rPr>
              <w:t>Дата</w:t>
            </w:r>
          </w:p>
        </w:tc>
        <w:tc>
          <w:tcPr>
            <w:tcW w:w="1256"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rPr>
              <w:t>Дата</w:t>
            </w:r>
          </w:p>
        </w:tc>
        <w:tc>
          <w:tcPr>
            <w:tcW w:w="1182"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rPr>
              <w:t>Дата</w:t>
            </w:r>
          </w:p>
        </w:tc>
        <w:tc>
          <w:tcPr>
            <w:tcW w:w="1131"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r>
      <w:tr w:rsidR="0088557F" w:rsidTr="00F5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vMerge/>
            <w:tcBorders>
              <w:left w:val="single" w:sz="4" w:space="0" w:color="auto"/>
              <w:bottom w:val="single" w:sz="4" w:space="0" w:color="auto"/>
              <w:right w:val="single" w:sz="4" w:space="0" w:color="auto"/>
            </w:tcBorders>
          </w:tcPr>
          <w:p w:rsidR="0088557F" w:rsidRDefault="0088557F" w:rsidP="00F56F18">
            <w:pPr>
              <w:spacing w:line="360" w:lineRule="auto"/>
              <w:rPr>
                <w:rFonts w:ascii="Times New Roman" w:hAnsi="Times New Roman"/>
              </w:rPr>
            </w:pPr>
          </w:p>
        </w:tc>
        <w:tc>
          <w:tcPr>
            <w:tcW w:w="1093"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lang w:val="en-US"/>
              </w:rPr>
              <w:t>Max</w:t>
            </w:r>
            <w:r w:rsidRPr="002765CB">
              <w:rPr>
                <w:rFonts w:ascii="Times New Roman" w:hAnsi="Times New Roman"/>
                <w:sz w:val="16"/>
                <w:szCs w:val="16"/>
              </w:rPr>
              <w:t xml:space="preserve"> количество баллов</w:t>
            </w:r>
          </w:p>
        </w:tc>
        <w:tc>
          <w:tcPr>
            <w:tcW w:w="1144"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lang w:val="en-US"/>
              </w:rPr>
              <w:t>Max</w:t>
            </w:r>
            <w:r w:rsidRPr="002765CB">
              <w:rPr>
                <w:rFonts w:ascii="Times New Roman" w:hAnsi="Times New Roman"/>
                <w:sz w:val="16"/>
                <w:szCs w:val="16"/>
              </w:rPr>
              <w:t xml:space="preserve"> количество баллов</w:t>
            </w:r>
          </w:p>
        </w:tc>
        <w:tc>
          <w:tcPr>
            <w:tcW w:w="995"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lang w:val="en-US"/>
              </w:rPr>
              <w:t>Max</w:t>
            </w:r>
            <w:r w:rsidRPr="002765CB">
              <w:rPr>
                <w:rFonts w:ascii="Times New Roman" w:hAnsi="Times New Roman"/>
                <w:sz w:val="16"/>
                <w:szCs w:val="16"/>
              </w:rPr>
              <w:t xml:space="preserve"> количество баллов</w:t>
            </w:r>
          </w:p>
        </w:tc>
        <w:tc>
          <w:tcPr>
            <w:tcW w:w="990"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lang w:val="en-US"/>
              </w:rPr>
              <w:t>Max</w:t>
            </w:r>
            <w:r w:rsidRPr="002765CB">
              <w:rPr>
                <w:rFonts w:ascii="Times New Roman" w:hAnsi="Times New Roman"/>
                <w:sz w:val="16"/>
                <w:szCs w:val="16"/>
              </w:rPr>
              <w:t xml:space="preserve"> количество баллов</w:t>
            </w:r>
          </w:p>
        </w:tc>
        <w:tc>
          <w:tcPr>
            <w:tcW w:w="1094"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lang w:val="en-US"/>
              </w:rPr>
              <w:t>Max</w:t>
            </w:r>
            <w:r w:rsidRPr="002765CB">
              <w:rPr>
                <w:rFonts w:ascii="Times New Roman" w:hAnsi="Times New Roman"/>
                <w:sz w:val="16"/>
                <w:szCs w:val="16"/>
              </w:rPr>
              <w:t xml:space="preserve"> количество баллов</w:t>
            </w:r>
          </w:p>
        </w:tc>
        <w:tc>
          <w:tcPr>
            <w:tcW w:w="1217"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lang w:val="en-US"/>
              </w:rPr>
              <w:t>Max</w:t>
            </w:r>
            <w:r w:rsidRPr="002765CB">
              <w:rPr>
                <w:rFonts w:ascii="Times New Roman" w:hAnsi="Times New Roman"/>
                <w:sz w:val="16"/>
                <w:szCs w:val="16"/>
              </w:rPr>
              <w:t xml:space="preserve"> количество баллов</w:t>
            </w:r>
          </w:p>
        </w:tc>
        <w:tc>
          <w:tcPr>
            <w:tcW w:w="1276"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lang w:val="en-US"/>
              </w:rPr>
              <w:t>Max</w:t>
            </w:r>
            <w:r w:rsidRPr="002765CB">
              <w:rPr>
                <w:rFonts w:ascii="Times New Roman" w:hAnsi="Times New Roman"/>
                <w:sz w:val="16"/>
                <w:szCs w:val="16"/>
              </w:rPr>
              <w:t xml:space="preserve"> количество баллов</w:t>
            </w:r>
          </w:p>
        </w:tc>
        <w:tc>
          <w:tcPr>
            <w:tcW w:w="1256"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lang w:val="en-US"/>
              </w:rPr>
              <w:t>Max</w:t>
            </w:r>
            <w:r w:rsidRPr="002765CB">
              <w:rPr>
                <w:rFonts w:ascii="Times New Roman" w:hAnsi="Times New Roman"/>
                <w:sz w:val="16"/>
                <w:szCs w:val="16"/>
              </w:rPr>
              <w:t xml:space="preserve"> количество баллов</w:t>
            </w:r>
          </w:p>
        </w:tc>
        <w:tc>
          <w:tcPr>
            <w:tcW w:w="1182" w:type="dxa"/>
            <w:tcBorders>
              <w:top w:val="single" w:sz="4" w:space="0" w:color="auto"/>
              <w:left w:val="single" w:sz="4" w:space="0" w:color="auto"/>
              <w:bottom w:val="single" w:sz="4" w:space="0" w:color="auto"/>
              <w:right w:val="single" w:sz="4" w:space="0" w:color="auto"/>
            </w:tcBorders>
          </w:tcPr>
          <w:p w:rsidR="0088557F" w:rsidRPr="002765CB" w:rsidRDefault="0088557F" w:rsidP="00F56F18">
            <w:pPr>
              <w:autoSpaceDE w:val="0"/>
              <w:autoSpaceDN w:val="0"/>
              <w:adjustRightInd w:val="0"/>
              <w:spacing w:line="252" w:lineRule="auto"/>
              <w:rPr>
                <w:rFonts w:ascii="Times New Roman" w:hAnsi="Times New Roman"/>
                <w:sz w:val="16"/>
                <w:szCs w:val="16"/>
              </w:rPr>
            </w:pPr>
            <w:r w:rsidRPr="002765CB">
              <w:rPr>
                <w:rFonts w:ascii="Times New Roman" w:hAnsi="Times New Roman"/>
                <w:sz w:val="16"/>
                <w:szCs w:val="16"/>
                <w:lang w:val="en-US"/>
              </w:rPr>
              <w:t>Max</w:t>
            </w:r>
            <w:r w:rsidRPr="002765CB">
              <w:rPr>
                <w:rFonts w:ascii="Times New Roman" w:hAnsi="Times New Roman"/>
                <w:sz w:val="16"/>
                <w:szCs w:val="16"/>
              </w:rPr>
              <w:t xml:space="preserve"> количество баллов</w:t>
            </w:r>
          </w:p>
        </w:tc>
        <w:tc>
          <w:tcPr>
            <w:tcW w:w="1131"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r>
      <w:tr w:rsidR="0088557F" w:rsidTr="00F5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tcBorders>
              <w:top w:val="single" w:sz="4" w:space="0" w:color="auto"/>
              <w:left w:val="single" w:sz="4" w:space="0" w:color="auto"/>
              <w:bottom w:val="single" w:sz="4" w:space="0" w:color="auto"/>
              <w:right w:val="single" w:sz="4" w:space="0" w:color="auto"/>
            </w:tcBorders>
          </w:tcPr>
          <w:p w:rsidR="0088557F" w:rsidRDefault="0088557F" w:rsidP="00F56F18">
            <w:pPr>
              <w:spacing w:line="360" w:lineRule="auto"/>
              <w:rPr>
                <w:rFonts w:ascii="Times New Roman" w:hAnsi="Times New Roman"/>
              </w:rPr>
            </w:pPr>
          </w:p>
        </w:tc>
        <w:tc>
          <w:tcPr>
            <w:tcW w:w="1093" w:type="dxa"/>
            <w:tcBorders>
              <w:top w:val="single" w:sz="4" w:space="0" w:color="auto"/>
              <w:left w:val="single" w:sz="4" w:space="0" w:color="auto"/>
              <w:bottom w:val="single" w:sz="4" w:space="0" w:color="auto"/>
              <w:right w:val="single" w:sz="4" w:space="0" w:color="auto"/>
            </w:tcBorders>
          </w:tcPr>
          <w:p w:rsidR="0088557F" w:rsidRDefault="0088557F" w:rsidP="00F56F18">
            <w:pPr>
              <w:autoSpaceDE w:val="0"/>
              <w:autoSpaceDN w:val="0"/>
              <w:adjustRightInd w:val="0"/>
              <w:spacing w:line="252" w:lineRule="auto"/>
              <w:rPr>
                <w:rFonts w:ascii="Times New Roman" w:hAnsi="Times New Roman"/>
                <w:sz w:val="20"/>
                <w:szCs w:val="20"/>
              </w:rPr>
            </w:pPr>
          </w:p>
        </w:tc>
        <w:tc>
          <w:tcPr>
            <w:tcW w:w="1144"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256"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131"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r>
      <w:tr w:rsidR="0088557F" w:rsidTr="00F5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tcBorders>
              <w:top w:val="single" w:sz="4" w:space="0" w:color="auto"/>
              <w:left w:val="single" w:sz="4" w:space="0" w:color="auto"/>
              <w:bottom w:val="single" w:sz="4" w:space="0" w:color="auto"/>
              <w:right w:val="single" w:sz="4" w:space="0" w:color="auto"/>
            </w:tcBorders>
          </w:tcPr>
          <w:p w:rsidR="0088557F" w:rsidRDefault="0088557F" w:rsidP="00F56F18">
            <w:pPr>
              <w:spacing w:line="360" w:lineRule="auto"/>
              <w:rPr>
                <w:rFonts w:ascii="Times New Roman" w:hAnsi="Times New Roman"/>
              </w:rPr>
            </w:pPr>
          </w:p>
        </w:tc>
        <w:tc>
          <w:tcPr>
            <w:tcW w:w="1093" w:type="dxa"/>
            <w:tcBorders>
              <w:top w:val="single" w:sz="4" w:space="0" w:color="auto"/>
              <w:left w:val="single" w:sz="4" w:space="0" w:color="auto"/>
              <w:bottom w:val="single" w:sz="4" w:space="0" w:color="auto"/>
              <w:right w:val="single" w:sz="4" w:space="0" w:color="auto"/>
            </w:tcBorders>
          </w:tcPr>
          <w:p w:rsidR="0088557F" w:rsidRDefault="0088557F" w:rsidP="00F56F18">
            <w:pPr>
              <w:autoSpaceDE w:val="0"/>
              <w:autoSpaceDN w:val="0"/>
              <w:adjustRightInd w:val="0"/>
              <w:spacing w:line="252" w:lineRule="auto"/>
              <w:rPr>
                <w:rFonts w:ascii="Times New Roman" w:hAnsi="Times New Roman"/>
                <w:sz w:val="20"/>
                <w:szCs w:val="20"/>
              </w:rPr>
            </w:pPr>
          </w:p>
        </w:tc>
        <w:tc>
          <w:tcPr>
            <w:tcW w:w="1144"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256"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131"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r>
      <w:tr w:rsidR="0088557F" w:rsidTr="00F5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tcBorders>
              <w:top w:val="single" w:sz="4" w:space="0" w:color="auto"/>
              <w:left w:val="single" w:sz="4" w:space="0" w:color="auto"/>
              <w:bottom w:val="single" w:sz="4" w:space="0" w:color="auto"/>
              <w:right w:val="single" w:sz="4" w:space="0" w:color="auto"/>
            </w:tcBorders>
          </w:tcPr>
          <w:p w:rsidR="0088557F" w:rsidRDefault="0088557F" w:rsidP="00F56F18">
            <w:pPr>
              <w:spacing w:line="360" w:lineRule="auto"/>
              <w:rPr>
                <w:rFonts w:ascii="Times New Roman" w:hAnsi="Times New Roman"/>
              </w:rPr>
            </w:pPr>
          </w:p>
        </w:tc>
        <w:tc>
          <w:tcPr>
            <w:tcW w:w="1093" w:type="dxa"/>
            <w:tcBorders>
              <w:top w:val="single" w:sz="4" w:space="0" w:color="auto"/>
              <w:left w:val="single" w:sz="4" w:space="0" w:color="auto"/>
              <w:bottom w:val="single" w:sz="4" w:space="0" w:color="auto"/>
              <w:right w:val="single" w:sz="4" w:space="0" w:color="auto"/>
            </w:tcBorders>
          </w:tcPr>
          <w:p w:rsidR="0088557F" w:rsidRDefault="0088557F" w:rsidP="00F56F18">
            <w:pPr>
              <w:autoSpaceDE w:val="0"/>
              <w:autoSpaceDN w:val="0"/>
              <w:adjustRightInd w:val="0"/>
              <w:spacing w:line="252" w:lineRule="auto"/>
              <w:rPr>
                <w:rFonts w:ascii="Times New Roman" w:hAnsi="Times New Roman"/>
                <w:sz w:val="20"/>
                <w:szCs w:val="20"/>
              </w:rPr>
            </w:pPr>
          </w:p>
        </w:tc>
        <w:tc>
          <w:tcPr>
            <w:tcW w:w="1144"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256"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131"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r>
      <w:tr w:rsidR="0088557F" w:rsidTr="00F5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tcBorders>
              <w:top w:val="single" w:sz="4" w:space="0" w:color="auto"/>
              <w:left w:val="single" w:sz="4" w:space="0" w:color="auto"/>
              <w:bottom w:val="single" w:sz="4" w:space="0" w:color="auto"/>
              <w:right w:val="single" w:sz="4" w:space="0" w:color="auto"/>
            </w:tcBorders>
          </w:tcPr>
          <w:p w:rsidR="0088557F" w:rsidRDefault="0088557F" w:rsidP="00F56F18">
            <w:pPr>
              <w:spacing w:line="360" w:lineRule="auto"/>
              <w:rPr>
                <w:rFonts w:ascii="Times New Roman" w:hAnsi="Times New Roman"/>
              </w:rPr>
            </w:pPr>
          </w:p>
        </w:tc>
        <w:tc>
          <w:tcPr>
            <w:tcW w:w="1093" w:type="dxa"/>
            <w:tcBorders>
              <w:top w:val="single" w:sz="4" w:space="0" w:color="auto"/>
              <w:left w:val="single" w:sz="4" w:space="0" w:color="auto"/>
              <w:bottom w:val="single" w:sz="4" w:space="0" w:color="auto"/>
              <w:right w:val="single" w:sz="4" w:space="0" w:color="auto"/>
            </w:tcBorders>
          </w:tcPr>
          <w:p w:rsidR="0088557F" w:rsidRDefault="0088557F" w:rsidP="00F56F18">
            <w:pPr>
              <w:autoSpaceDE w:val="0"/>
              <w:autoSpaceDN w:val="0"/>
              <w:adjustRightInd w:val="0"/>
              <w:spacing w:line="252" w:lineRule="auto"/>
              <w:rPr>
                <w:rFonts w:ascii="Times New Roman" w:hAnsi="Times New Roman"/>
                <w:sz w:val="20"/>
                <w:szCs w:val="20"/>
              </w:rPr>
            </w:pPr>
          </w:p>
        </w:tc>
        <w:tc>
          <w:tcPr>
            <w:tcW w:w="1144"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094"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217"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autoSpaceDE w:val="0"/>
              <w:autoSpaceDN w:val="0"/>
              <w:adjustRightInd w:val="0"/>
              <w:spacing w:line="252" w:lineRule="auto"/>
              <w:ind w:right="113"/>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256"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131"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extDirection w:val="btLr"/>
          </w:tcPr>
          <w:p w:rsidR="0088557F" w:rsidRDefault="0088557F" w:rsidP="00F56F18">
            <w:pPr>
              <w:ind w:right="113"/>
              <w:rPr>
                <w:rFonts w:ascii="Times New Roman" w:hAnsi="Times New Roman"/>
                <w:sz w:val="20"/>
                <w:szCs w:val="20"/>
              </w:rPr>
            </w:pPr>
          </w:p>
        </w:tc>
      </w:tr>
    </w:tbl>
    <w:p w:rsidR="0088557F" w:rsidRPr="00F96DEC" w:rsidRDefault="0088557F" w:rsidP="0088557F">
      <w:pPr>
        <w:ind w:left="-142"/>
        <w:rPr>
          <w:sz w:val="28"/>
          <w:szCs w:val="28"/>
        </w:rPr>
      </w:pPr>
      <w:r>
        <w:rPr>
          <w:sz w:val="28"/>
          <w:szCs w:val="28"/>
        </w:rPr>
        <w:br w:type="page"/>
      </w:r>
      <w:r>
        <w:rPr>
          <w:sz w:val="28"/>
          <w:szCs w:val="28"/>
        </w:rPr>
        <w:lastRenderedPageBreak/>
        <w:t>Лист 3.</w:t>
      </w:r>
    </w:p>
    <w:p w:rsidR="0088557F" w:rsidRDefault="0088557F" w:rsidP="0088557F">
      <w:pPr>
        <w:jc w:val="center"/>
        <w:rPr>
          <w:b/>
        </w:rPr>
      </w:pPr>
      <w:r w:rsidRPr="002C0ACF">
        <w:rPr>
          <w:b/>
        </w:rPr>
        <w:t>Оценочный лист предметных умений</w:t>
      </w:r>
    </w:p>
    <w:p w:rsidR="0088557F" w:rsidRPr="002C0ACF" w:rsidRDefault="0088557F" w:rsidP="0088557F"/>
    <w:tbl>
      <w:tblPr>
        <w:tblW w:w="147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tblPr>
      <w:tblGrid>
        <w:gridCol w:w="1685"/>
        <w:gridCol w:w="627"/>
        <w:gridCol w:w="627"/>
        <w:gridCol w:w="634"/>
        <w:gridCol w:w="630"/>
        <w:gridCol w:w="630"/>
        <w:gridCol w:w="633"/>
        <w:gridCol w:w="630"/>
        <w:gridCol w:w="630"/>
        <w:gridCol w:w="633"/>
        <w:gridCol w:w="633"/>
        <w:gridCol w:w="633"/>
        <w:gridCol w:w="634"/>
        <w:gridCol w:w="633"/>
        <w:gridCol w:w="633"/>
        <w:gridCol w:w="754"/>
        <w:gridCol w:w="657"/>
        <w:gridCol w:w="577"/>
        <w:gridCol w:w="652"/>
        <w:gridCol w:w="808"/>
        <w:gridCol w:w="764"/>
      </w:tblGrid>
      <w:tr w:rsidR="0088557F" w:rsidRPr="002C0ACF" w:rsidTr="00F56F18">
        <w:trPr>
          <w:trHeight w:val="475"/>
        </w:trPr>
        <w:tc>
          <w:tcPr>
            <w:tcW w:w="1685" w:type="dxa"/>
            <w:shd w:val="clear" w:color="auto" w:fill="auto"/>
          </w:tcPr>
          <w:p w:rsidR="0088557F" w:rsidRPr="0069775A" w:rsidRDefault="0088557F" w:rsidP="00F56F18">
            <w:pPr>
              <w:rPr>
                <w:rFonts w:eastAsia="Calibri"/>
              </w:rPr>
            </w:pPr>
            <w:r>
              <w:rPr>
                <w:rFonts w:eastAsia="Calibri"/>
              </w:rPr>
              <w:t>Контрольная работа</w:t>
            </w:r>
          </w:p>
        </w:tc>
        <w:tc>
          <w:tcPr>
            <w:tcW w:w="13052" w:type="dxa"/>
            <w:gridSpan w:val="20"/>
            <w:shd w:val="clear" w:color="auto" w:fill="auto"/>
          </w:tcPr>
          <w:p w:rsidR="0088557F" w:rsidRPr="0069775A" w:rsidRDefault="0088557F" w:rsidP="00F56F18">
            <w:pPr>
              <w:rPr>
                <w:rFonts w:eastAsia="Calibri"/>
                <w:b/>
              </w:rPr>
            </w:pPr>
          </w:p>
        </w:tc>
      </w:tr>
      <w:tr w:rsidR="0088557F" w:rsidRPr="002C0ACF" w:rsidTr="00F56F18">
        <w:trPr>
          <w:trHeight w:val="475"/>
        </w:trPr>
        <w:tc>
          <w:tcPr>
            <w:tcW w:w="1685" w:type="dxa"/>
            <w:shd w:val="clear" w:color="auto" w:fill="auto"/>
          </w:tcPr>
          <w:p w:rsidR="0088557F" w:rsidRPr="0069775A" w:rsidRDefault="0088557F" w:rsidP="00F56F18">
            <w:pPr>
              <w:rPr>
                <w:rFonts w:eastAsia="Calibri"/>
              </w:rPr>
            </w:pPr>
            <w:r w:rsidRPr="0069775A">
              <w:rPr>
                <w:rFonts w:eastAsia="Calibri"/>
              </w:rPr>
              <w:t>Предмет</w:t>
            </w:r>
          </w:p>
        </w:tc>
        <w:tc>
          <w:tcPr>
            <w:tcW w:w="13052" w:type="dxa"/>
            <w:gridSpan w:val="20"/>
            <w:shd w:val="clear" w:color="auto" w:fill="auto"/>
          </w:tcPr>
          <w:p w:rsidR="0088557F" w:rsidRPr="0069775A" w:rsidRDefault="0088557F" w:rsidP="00F56F18">
            <w:pPr>
              <w:rPr>
                <w:rFonts w:eastAsia="Calibri"/>
                <w:b/>
              </w:rPr>
            </w:pPr>
          </w:p>
        </w:tc>
      </w:tr>
      <w:tr w:rsidR="0088557F" w:rsidRPr="002C0ACF" w:rsidTr="00F56F18">
        <w:trPr>
          <w:trHeight w:val="475"/>
        </w:trPr>
        <w:tc>
          <w:tcPr>
            <w:tcW w:w="1685" w:type="dxa"/>
            <w:shd w:val="clear" w:color="auto" w:fill="auto"/>
          </w:tcPr>
          <w:p w:rsidR="0088557F" w:rsidRPr="0069775A" w:rsidRDefault="0088557F" w:rsidP="00F56F18">
            <w:pPr>
              <w:rPr>
                <w:rFonts w:eastAsia="Calibri"/>
              </w:rPr>
            </w:pPr>
            <w:r w:rsidRPr="0069775A">
              <w:rPr>
                <w:rFonts w:eastAsia="Calibri"/>
              </w:rPr>
              <w:t>Тема</w:t>
            </w:r>
          </w:p>
        </w:tc>
        <w:tc>
          <w:tcPr>
            <w:tcW w:w="13052" w:type="dxa"/>
            <w:gridSpan w:val="20"/>
            <w:shd w:val="clear" w:color="auto" w:fill="auto"/>
          </w:tcPr>
          <w:p w:rsidR="0088557F" w:rsidRPr="0069775A" w:rsidRDefault="0088557F" w:rsidP="00F56F18">
            <w:pPr>
              <w:rPr>
                <w:rFonts w:eastAsia="Calibri"/>
                <w:b/>
              </w:rPr>
            </w:pPr>
          </w:p>
        </w:tc>
      </w:tr>
      <w:tr w:rsidR="0088557F" w:rsidRPr="002C0ACF" w:rsidTr="00F5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0"/>
        </w:trPr>
        <w:tc>
          <w:tcPr>
            <w:tcW w:w="1685" w:type="dxa"/>
            <w:vMerge w:val="restart"/>
            <w:shd w:val="clear" w:color="auto" w:fill="auto"/>
          </w:tcPr>
          <w:p w:rsidR="0088557F" w:rsidRPr="0069775A" w:rsidRDefault="0088557F" w:rsidP="00F56F18">
            <w:pPr>
              <w:ind w:right="113"/>
              <w:rPr>
                <w:rFonts w:eastAsia="Calibri"/>
                <w:sz w:val="18"/>
                <w:szCs w:val="18"/>
              </w:rPr>
            </w:pPr>
            <w:r w:rsidRPr="0069775A">
              <w:rPr>
                <w:rFonts w:eastAsia="Calibri"/>
                <w:sz w:val="20"/>
              </w:rPr>
              <w:t>Вариант</w:t>
            </w:r>
          </w:p>
        </w:tc>
        <w:tc>
          <w:tcPr>
            <w:tcW w:w="1888" w:type="dxa"/>
            <w:gridSpan w:val="3"/>
            <w:shd w:val="clear" w:color="auto" w:fill="auto"/>
          </w:tcPr>
          <w:p w:rsidR="0088557F" w:rsidRPr="0069775A" w:rsidRDefault="0088557F" w:rsidP="00F56F18">
            <w:pPr>
              <w:rPr>
                <w:rFonts w:eastAsia="Calibri"/>
                <w:sz w:val="18"/>
                <w:szCs w:val="18"/>
              </w:rPr>
            </w:pPr>
            <w:r>
              <w:rPr>
                <w:rFonts w:eastAsia="Calibri"/>
                <w:sz w:val="18"/>
                <w:szCs w:val="18"/>
              </w:rPr>
              <w:t>Проверяемое умение</w:t>
            </w:r>
          </w:p>
        </w:tc>
        <w:tc>
          <w:tcPr>
            <w:tcW w:w="1893" w:type="dxa"/>
            <w:gridSpan w:val="3"/>
            <w:shd w:val="clear" w:color="auto" w:fill="auto"/>
          </w:tcPr>
          <w:p w:rsidR="0088557F" w:rsidRPr="00FE36CA" w:rsidRDefault="0088557F" w:rsidP="00F56F18">
            <w:pPr>
              <w:rPr>
                <w:sz w:val="18"/>
                <w:szCs w:val="18"/>
              </w:rPr>
            </w:pPr>
            <w:r w:rsidRPr="00FE36CA">
              <w:rPr>
                <w:sz w:val="18"/>
                <w:szCs w:val="18"/>
              </w:rPr>
              <w:t>Проверяемое умение</w:t>
            </w:r>
          </w:p>
        </w:tc>
        <w:tc>
          <w:tcPr>
            <w:tcW w:w="1893" w:type="dxa"/>
            <w:gridSpan w:val="3"/>
            <w:shd w:val="clear" w:color="auto" w:fill="auto"/>
          </w:tcPr>
          <w:p w:rsidR="0088557F" w:rsidRPr="00FE36CA" w:rsidRDefault="0088557F" w:rsidP="00F56F18">
            <w:pPr>
              <w:rPr>
                <w:sz w:val="18"/>
                <w:szCs w:val="18"/>
              </w:rPr>
            </w:pPr>
            <w:r w:rsidRPr="00FE36CA">
              <w:rPr>
                <w:sz w:val="18"/>
                <w:szCs w:val="18"/>
              </w:rPr>
              <w:t>Проверяемое умение</w:t>
            </w:r>
          </w:p>
        </w:tc>
        <w:tc>
          <w:tcPr>
            <w:tcW w:w="1900" w:type="dxa"/>
            <w:gridSpan w:val="3"/>
            <w:shd w:val="clear" w:color="auto" w:fill="auto"/>
          </w:tcPr>
          <w:p w:rsidR="0088557F" w:rsidRPr="00FE36CA" w:rsidRDefault="0088557F" w:rsidP="00F56F18">
            <w:pPr>
              <w:rPr>
                <w:sz w:val="18"/>
                <w:szCs w:val="18"/>
              </w:rPr>
            </w:pPr>
            <w:r w:rsidRPr="00FE36CA">
              <w:rPr>
                <w:sz w:val="18"/>
                <w:szCs w:val="18"/>
              </w:rPr>
              <w:t>Проверяемое умение</w:t>
            </w:r>
          </w:p>
        </w:tc>
        <w:tc>
          <w:tcPr>
            <w:tcW w:w="2020" w:type="dxa"/>
            <w:gridSpan w:val="3"/>
            <w:shd w:val="clear" w:color="auto" w:fill="auto"/>
          </w:tcPr>
          <w:p w:rsidR="0088557F" w:rsidRPr="00FE36CA" w:rsidRDefault="0088557F" w:rsidP="00F56F18">
            <w:pPr>
              <w:rPr>
                <w:sz w:val="18"/>
                <w:szCs w:val="18"/>
              </w:rPr>
            </w:pPr>
            <w:r w:rsidRPr="00FE36CA">
              <w:rPr>
                <w:sz w:val="18"/>
                <w:szCs w:val="18"/>
              </w:rPr>
              <w:t>Проверяемое умение</w:t>
            </w:r>
          </w:p>
        </w:tc>
        <w:tc>
          <w:tcPr>
            <w:tcW w:w="1886" w:type="dxa"/>
            <w:gridSpan w:val="3"/>
            <w:shd w:val="clear" w:color="auto" w:fill="auto"/>
          </w:tcPr>
          <w:p w:rsidR="0088557F" w:rsidRPr="00FE36CA" w:rsidRDefault="0088557F" w:rsidP="00F56F18">
            <w:pPr>
              <w:rPr>
                <w:sz w:val="18"/>
                <w:szCs w:val="18"/>
              </w:rPr>
            </w:pPr>
            <w:r w:rsidRPr="00FE36CA">
              <w:rPr>
                <w:sz w:val="18"/>
                <w:szCs w:val="18"/>
              </w:rPr>
              <w:t>Проверяемое умение</w:t>
            </w:r>
          </w:p>
        </w:tc>
        <w:tc>
          <w:tcPr>
            <w:tcW w:w="808" w:type="dxa"/>
            <w:tcBorders>
              <w:right w:val="single" w:sz="4" w:space="0" w:color="7F7F7F"/>
            </w:tcBorders>
            <w:shd w:val="clear" w:color="auto" w:fill="auto"/>
            <w:textDirection w:val="btLr"/>
          </w:tcPr>
          <w:p w:rsidR="0088557F" w:rsidRPr="0069775A" w:rsidRDefault="0088557F" w:rsidP="00F56F18">
            <w:pPr>
              <w:ind w:right="113"/>
              <w:rPr>
                <w:rFonts w:eastAsia="Calibri"/>
                <w:sz w:val="18"/>
                <w:szCs w:val="18"/>
              </w:rPr>
            </w:pPr>
            <w:r w:rsidRPr="0069775A">
              <w:rPr>
                <w:rFonts w:eastAsia="Calibri"/>
                <w:sz w:val="18"/>
                <w:szCs w:val="18"/>
              </w:rPr>
              <w:t>баллы</w:t>
            </w:r>
          </w:p>
        </w:tc>
        <w:tc>
          <w:tcPr>
            <w:tcW w:w="764" w:type="dxa"/>
            <w:tcBorders>
              <w:left w:val="single" w:sz="4" w:space="0" w:color="7F7F7F"/>
            </w:tcBorders>
            <w:shd w:val="clear" w:color="auto" w:fill="auto"/>
            <w:textDirection w:val="btLr"/>
          </w:tcPr>
          <w:p w:rsidR="0088557F" w:rsidRPr="0069775A" w:rsidRDefault="0088557F" w:rsidP="00F56F18">
            <w:pPr>
              <w:ind w:left="113" w:right="113"/>
              <w:rPr>
                <w:rFonts w:eastAsia="Calibri"/>
                <w:sz w:val="18"/>
                <w:szCs w:val="18"/>
              </w:rPr>
            </w:pPr>
            <w:r w:rsidRPr="0069775A">
              <w:rPr>
                <w:rFonts w:eastAsia="Calibri"/>
                <w:sz w:val="18"/>
                <w:szCs w:val="18"/>
              </w:rPr>
              <w:t>отметка</w:t>
            </w:r>
          </w:p>
        </w:tc>
      </w:tr>
      <w:tr w:rsidR="0088557F" w:rsidRPr="002C0ACF" w:rsidTr="00F5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3"/>
        </w:trPr>
        <w:tc>
          <w:tcPr>
            <w:tcW w:w="1685" w:type="dxa"/>
            <w:vMerge/>
            <w:shd w:val="clear" w:color="auto" w:fill="auto"/>
          </w:tcPr>
          <w:p w:rsidR="0088557F" w:rsidRPr="0069775A" w:rsidRDefault="0088557F" w:rsidP="00F56F18">
            <w:pPr>
              <w:rPr>
                <w:rFonts w:eastAsia="Calibri"/>
                <w:sz w:val="22"/>
              </w:rPr>
            </w:pPr>
          </w:p>
        </w:tc>
        <w:tc>
          <w:tcPr>
            <w:tcW w:w="627" w:type="dxa"/>
            <w:tcBorders>
              <w:righ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Не умею</w:t>
            </w:r>
          </w:p>
        </w:tc>
        <w:tc>
          <w:tcPr>
            <w:tcW w:w="627" w:type="dxa"/>
            <w:tcBorders>
              <w:left w:val="single" w:sz="4" w:space="0" w:color="7F7F7F"/>
              <w:righ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Решаю с трудом, допускаю ошибки</w:t>
            </w:r>
          </w:p>
        </w:tc>
        <w:tc>
          <w:tcPr>
            <w:tcW w:w="634" w:type="dxa"/>
            <w:tcBorders>
              <w:lef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 xml:space="preserve">Умею </w:t>
            </w:r>
          </w:p>
        </w:tc>
        <w:tc>
          <w:tcPr>
            <w:tcW w:w="630" w:type="dxa"/>
            <w:tcBorders>
              <w:righ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Не умею</w:t>
            </w:r>
          </w:p>
        </w:tc>
        <w:tc>
          <w:tcPr>
            <w:tcW w:w="630" w:type="dxa"/>
            <w:tcBorders>
              <w:left w:val="single" w:sz="4" w:space="0" w:color="7F7F7F"/>
              <w:righ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Решаю с трудом, допускаю ошибки</w:t>
            </w:r>
          </w:p>
        </w:tc>
        <w:tc>
          <w:tcPr>
            <w:tcW w:w="633" w:type="dxa"/>
            <w:tcBorders>
              <w:lef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 xml:space="preserve">Умею </w:t>
            </w:r>
          </w:p>
        </w:tc>
        <w:tc>
          <w:tcPr>
            <w:tcW w:w="630" w:type="dxa"/>
            <w:tcBorders>
              <w:righ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Не умею</w:t>
            </w:r>
          </w:p>
        </w:tc>
        <w:tc>
          <w:tcPr>
            <w:tcW w:w="630" w:type="dxa"/>
            <w:tcBorders>
              <w:left w:val="single" w:sz="4" w:space="0" w:color="7F7F7F"/>
              <w:righ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Решаю с трудом, допускаю ошибки</w:t>
            </w:r>
          </w:p>
        </w:tc>
        <w:tc>
          <w:tcPr>
            <w:tcW w:w="633" w:type="dxa"/>
            <w:tcBorders>
              <w:lef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 xml:space="preserve">Умею </w:t>
            </w:r>
          </w:p>
        </w:tc>
        <w:tc>
          <w:tcPr>
            <w:tcW w:w="633" w:type="dxa"/>
            <w:tcBorders>
              <w:righ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Не умею</w:t>
            </w:r>
          </w:p>
        </w:tc>
        <w:tc>
          <w:tcPr>
            <w:tcW w:w="633" w:type="dxa"/>
            <w:tcBorders>
              <w:left w:val="single" w:sz="4" w:space="0" w:color="7F7F7F"/>
              <w:righ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Решаю с трудом, допускаю ошибки</w:t>
            </w:r>
          </w:p>
        </w:tc>
        <w:tc>
          <w:tcPr>
            <w:tcW w:w="634" w:type="dxa"/>
            <w:tcBorders>
              <w:lef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 xml:space="preserve">Умею </w:t>
            </w:r>
          </w:p>
        </w:tc>
        <w:tc>
          <w:tcPr>
            <w:tcW w:w="633" w:type="dxa"/>
            <w:tcBorders>
              <w:righ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Не умею</w:t>
            </w:r>
          </w:p>
        </w:tc>
        <w:tc>
          <w:tcPr>
            <w:tcW w:w="633" w:type="dxa"/>
            <w:tcBorders>
              <w:left w:val="single" w:sz="4" w:space="0" w:color="7F7F7F"/>
              <w:righ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Решаю с трудом, допускаю ошибки</w:t>
            </w:r>
          </w:p>
        </w:tc>
        <w:tc>
          <w:tcPr>
            <w:tcW w:w="754" w:type="dxa"/>
            <w:tcBorders>
              <w:lef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 xml:space="preserve">Умею </w:t>
            </w:r>
          </w:p>
        </w:tc>
        <w:tc>
          <w:tcPr>
            <w:tcW w:w="657" w:type="dxa"/>
            <w:tcBorders>
              <w:lef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Не умею</w:t>
            </w:r>
          </w:p>
        </w:tc>
        <w:tc>
          <w:tcPr>
            <w:tcW w:w="577" w:type="dxa"/>
            <w:tcBorders>
              <w:lef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Решаю с трудом, допускаю ошибки</w:t>
            </w:r>
          </w:p>
        </w:tc>
        <w:tc>
          <w:tcPr>
            <w:tcW w:w="652" w:type="dxa"/>
            <w:tcBorders>
              <w:left w:val="single" w:sz="4" w:space="0" w:color="7F7F7F"/>
            </w:tcBorders>
            <w:shd w:val="clear" w:color="auto" w:fill="auto"/>
            <w:textDirection w:val="btLr"/>
          </w:tcPr>
          <w:p w:rsidR="0088557F" w:rsidRPr="0069775A" w:rsidRDefault="0088557F" w:rsidP="00F56F18">
            <w:pPr>
              <w:ind w:right="113"/>
              <w:rPr>
                <w:rFonts w:eastAsia="Calibri"/>
                <w:sz w:val="16"/>
                <w:szCs w:val="16"/>
              </w:rPr>
            </w:pPr>
            <w:r w:rsidRPr="0069775A">
              <w:rPr>
                <w:rFonts w:eastAsia="Calibri"/>
                <w:sz w:val="16"/>
                <w:szCs w:val="16"/>
              </w:rPr>
              <w:t xml:space="preserve">Умею </w:t>
            </w:r>
          </w:p>
        </w:tc>
        <w:tc>
          <w:tcPr>
            <w:tcW w:w="808" w:type="dxa"/>
            <w:tcBorders>
              <w:right w:val="single" w:sz="4" w:space="0" w:color="7F7F7F"/>
            </w:tcBorders>
            <w:shd w:val="clear" w:color="auto" w:fill="auto"/>
          </w:tcPr>
          <w:p w:rsidR="0088557F" w:rsidRPr="0069775A" w:rsidRDefault="0088557F" w:rsidP="00F56F18">
            <w:pPr>
              <w:rPr>
                <w:rFonts w:eastAsia="Calibri"/>
                <w:sz w:val="22"/>
              </w:rPr>
            </w:pPr>
          </w:p>
        </w:tc>
        <w:tc>
          <w:tcPr>
            <w:tcW w:w="764" w:type="dxa"/>
            <w:tcBorders>
              <w:left w:val="single" w:sz="4" w:space="0" w:color="7F7F7F"/>
            </w:tcBorders>
            <w:shd w:val="clear" w:color="auto" w:fill="auto"/>
          </w:tcPr>
          <w:p w:rsidR="0088557F" w:rsidRPr="0069775A" w:rsidRDefault="0088557F" w:rsidP="00F56F18">
            <w:pPr>
              <w:rPr>
                <w:rFonts w:eastAsia="Calibri"/>
                <w:sz w:val="22"/>
              </w:rPr>
            </w:pPr>
          </w:p>
        </w:tc>
      </w:tr>
      <w:tr w:rsidR="0088557F" w:rsidRPr="002C0ACF" w:rsidTr="00F56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685" w:type="dxa"/>
            <w:shd w:val="clear" w:color="auto" w:fill="auto"/>
          </w:tcPr>
          <w:p w:rsidR="0088557F" w:rsidRPr="0069775A" w:rsidRDefault="0088557F" w:rsidP="00F56F18">
            <w:pPr>
              <w:rPr>
                <w:rFonts w:eastAsia="Calibri"/>
                <w:sz w:val="22"/>
              </w:rPr>
            </w:pPr>
          </w:p>
        </w:tc>
        <w:tc>
          <w:tcPr>
            <w:tcW w:w="627" w:type="dxa"/>
            <w:tcBorders>
              <w:right w:val="single" w:sz="4" w:space="0" w:color="7F7F7F"/>
            </w:tcBorders>
            <w:shd w:val="clear" w:color="auto" w:fill="auto"/>
          </w:tcPr>
          <w:p w:rsidR="0088557F" w:rsidRPr="0069775A" w:rsidRDefault="0088557F" w:rsidP="00F56F18">
            <w:pPr>
              <w:rPr>
                <w:rFonts w:eastAsia="Calibri"/>
                <w:sz w:val="22"/>
              </w:rPr>
            </w:pPr>
          </w:p>
        </w:tc>
        <w:tc>
          <w:tcPr>
            <w:tcW w:w="627" w:type="dxa"/>
            <w:tcBorders>
              <w:left w:val="single" w:sz="4" w:space="0" w:color="7F7F7F"/>
              <w:right w:val="single" w:sz="4" w:space="0" w:color="7F7F7F"/>
            </w:tcBorders>
            <w:shd w:val="clear" w:color="auto" w:fill="auto"/>
          </w:tcPr>
          <w:p w:rsidR="0088557F" w:rsidRPr="0069775A" w:rsidRDefault="0088557F" w:rsidP="00F56F18">
            <w:pPr>
              <w:rPr>
                <w:rFonts w:eastAsia="Calibri"/>
                <w:sz w:val="22"/>
              </w:rPr>
            </w:pPr>
          </w:p>
        </w:tc>
        <w:tc>
          <w:tcPr>
            <w:tcW w:w="634" w:type="dxa"/>
            <w:tcBorders>
              <w:left w:val="single" w:sz="4" w:space="0" w:color="7F7F7F"/>
            </w:tcBorders>
            <w:shd w:val="clear" w:color="auto" w:fill="auto"/>
          </w:tcPr>
          <w:p w:rsidR="0088557F" w:rsidRPr="0069775A" w:rsidRDefault="0088557F" w:rsidP="00F56F18">
            <w:pPr>
              <w:rPr>
                <w:rFonts w:eastAsia="Calibri"/>
                <w:sz w:val="22"/>
              </w:rPr>
            </w:pPr>
          </w:p>
        </w:tc>
        <w:tc>
          <w:tcPr>
            <w:tcW w:w="630" w:type="dxa"/>
            <w:tcBorders>
              <w:right w:val="single" w:sz="4" w:space="0" w:color="7F7F7F"/>
            </w:tcBorders>
            <w:shd w:val="clear" w:color="auto" w:fill="auto"/>
          </w:tcPr>
          <w:p w:rsidR="0088557F" w:rsidRPr="0069775A" w:rsidRDefault="0088557F" w:rsidP="00F56F18">
            <w:pPr>
              <w:rPr>
                <w:rFonts w:eastAsia="Calibri"/>
                <w:sz w:val="22"/>
              </w:rPr>
            </w:pPr>
          </w:p>
        </w:tc>
        <w:tc>
          <w:tcPr>
            <w:tcW w:w="630" w:type="dxa"/>
            <w:tcBorders>
              <w:left w:val="single" w:sz="4" w:space="0" w:color="7F7F7F"/>
              <w:right w:val="single" w:sz="4" w:space="0" w:color="7F7F7F"/>
            </w:tcBorders>
            <w:shd w:val="clear" w:color="auto" w:fill="auto"/>
          </w:tcPr>
          <w:p w:rsidR="0088557F" w:rsidRPr="0069775A" w:rsidRDefault="0088557F" w:rsidP="00F56F18">
            <w:pPr>
              <w:rPr>
                <w:rFonts w:eastAsia="Calibri"/>
                <w:sz w:val="22"/>
              </w:rPr>
            </w:pPr>
          </w:p>
        </w:tc>
        <w:tc>
          <w:tcPr>
            <w:tcW w:w="633" w:type="dxa"/>
            <w:tcBorders>
              <w:left w:val="single" w:sz="4" w:space="0" w:color="7F7F7F"/>
            </w:tcBorders>
            <w:shd w:val="clear" w:color="auto" w:fill="auto"/>
          </w:tcPr>
          <w:p w:rsidR="0088557F" w:rsidRPr="0069775A" w:rsidRDefault="0088557F" w:rsidP="00F56F18">
            <w:pPr>
              <w:rPr>
                <w:rFonts w:eastAsia="Calibri"/>
                <w:sz w:val="22"/>
              </w:rPr>
            </w:pPr>
          </w:p>
        </w:tc>
        <w:tc>
          <w:tcPr>
            <w:tcW w:w="630" w:type="dxa"/>
            <w:tcBorders>
              <w:right w:val="single" w:sz="4" w:space="0" w:color="7F7F7F"/>
            </w:tcBorders>
            <w:shd w:val="clear" w:color="auto" w:fill="auto"/>
          </w:tcPr>
          <w:p w:rsidR="0088557F" w:rsidRPr="0069775A" w:rsidRDefault="0088557F" w:rsidP="00F56F18">
            <w:pPr>
              <w:rPr>
                <w:rFonts w:eastAsia="Calibri"/>
                <w:sz w:val="22"/>
              </w:rPr>
            </w:pPr>
          </w:p>
        </w:tc>
        <w:tc>
          <w:tcPr>
            <w:tcW w:w="630" w:type="dxa"/>
            <w:tcBorders>
              <w:left w:val="single" w:sz="4" w:space="0" w:color="7F7F7F"/>
              <w:right w:val="single" w:sz="4" w:space="0" w:color="7F7F7F"/>
            </w:tcBorders>
            <w:shd w:val="clear" w:color="auto" w:fill="auto"/>
          </w:tcPr>
          <w:p w:rsidR="0088557F" w:rsidRPr="0069775A" w:rsidRDefault="0088557F" w:rsidP="00F56F18">
            <w:pPr>
              <w:rPr>
                <w:rFonts w:eastAsia="Calibri"/>
                <w:sz w:val="22"/>
              </w:rPr>
            </w:pPr>
          </w:p>
        </w:tc>
        <w:tc>
          <w:tcPr>
            <w:tcW w:w="633" w:type="dxa"/>
            <w:tcBorders>
              <w:left w:val="single" w:sz="4" w:space="0" w:color="7F7F7F"/>
            </w:tcBorders>
            <w:shd w:val="clear" w:color="auto" w:fill="auto"/>
          </w:tcPr>
          <w:p w:rsidR="0088557F" w:rsidRPr="0069775A" w:rsidRDefault="0088557F" w:rsidP="00F56F18">
            <w:pPr>
              <w:rPr>
                <w:rFonts w:eastAsia="Calibri"/>
                <w:sz w:val="22"/>
              </w:rPr>
            </w:pPr>
          </w:p>
        </w:tc>
        <w:tc>
          <w:tcPr>
            <w:tcW w:w="633" w:type="dxa"/>
            <w:tcBorders>
              <w:right w:val="single" w:sz="4" w:space="0" w:color="7F7F7F"/>
            </w:tcBorders>
            <w:shd w:val="clear" w:color="auto" w:fill="auto"/>
          </w:tcPr>
          <w:p w:rsidR="0088557F" w:rsidRPr="0069775A" w:rsidRDefault="0088557F" w:rsidP="00F56F18">
            <w:pPr>
              <w:rPr>
                <w:rFonts w:eastAsia="Calibri"/>
                <w:sz w:val="22"/>
              </w:rPr>
            </w:pPr>
          </w:p>
        </w:tc>
        <w:tc>
          <w:tcPr>
            <w:tcW w:w="633" w:type="dxa"/>
            <w:tcBorders>
              <w:left w:val="single" w:sz="4" w:space="0" w:color="7F7F7F"/>
              <w:right w:val="single" w:sz="4" w:space="0" w:color="7F7F7F"/>
            </w:tcBorders>
            <w:shd w:val="clear" w:color="auto" w:fill="auto"/>
          </w:tcPr>
          <w:p w:rsidR="0088557F" w:rsidRPr="0069775A" w:rsidRDefault="0088557F" w:rsidP="00F56F18">
            <w:pPr>
              <w:rPr>
                <w:rFonts w:eastAsia="Calibri"/>
                <w:sz w:val="22"/>
              </w:rPr>
            </w:pPr>
          </w:p>
        </w:tc>
        <w:tc>
          <w:tcPr>
            <w:tcW w:w="634" w:type="dxa"/>
            <w:tcBorders>
              <w:left w:val="single" w:sz="4" w:space="0" w:color="7F7F7F"/>
            </w:tcBorders>
            <w:shd w:val="clear" w:color="auto" w:fill="auto"/>
          </w:tcPr>
          <w:p w:rsidR="0088557F" w:rsidRPr="0069775A" w:rsidRDefault="0088557F" w:rsidP="00F56F18">
            <w:pPr>
              <w:rPr>
                <w:rFonts w:eastAsia="Calibri"/>
                <w:sz w:val="22"/>
              </w:rPr>
            </w:pPr>
          </w:p>
        </w:tc>
        <w:tc>
          <w:tcPr>
            <w:tcW w:w="633" w:type="dxa"/>
            <w:tcBorders>
              <w:right w:val="single" w:sz="4" w:space="0" w:color="7F7F7F"/>
            </w:tcBorders>
            <w:shd w:val="clear" w:color="auto" w:fill="auto"/>
          </w:tcPr>
          <w:p w:rsidR="0088557F" w:rsidRPr="0069775A" w:rsidRDefault="0088557F" w:rsidP="00F56F18">
            <w:pPr>
              <w:rPr>
                <w:rFonts w:eastAsia="Calibri"/>
                <w:sz w:val="22"/>
              </w:rPr>
            </w:pPr>
          </w:p>
        </w:tc>
        <w:tc>
          <w:tcPr>
            <w:tcW w:w="633" w:type="dxa"/>
            <w:tcBorders>
              <w:left w:val="single" w:sz="4" w:space="0" w:color="7F7F7F"/>
              <w:right w:val="single" w:sz="4" w:space="0" w:color="7F7F7F"/>
            </w:tcBorders>
            <w:shd w:val="clear" w:color="auto" w:fill="auto"/>
          </w:tcPr>
          <w:p w:rsidR="0088557F" w:rsidRPr="0069775A" w:rsidRDefault="0088557F" w:rsidP="00F56F18">
            <w:pPr>
              <w:rPr>
                <w:rFonts w:eastAsia="Calibri"/>
                <w:sz w:val="22"/>
              </w:rPr>
            </w:pPr>
          </w:p>
        </w:tc>
        <w:tc>
          <w:tcPr>
            <w:tcW w:w="754" w:type="dxa"/>
            <w:tcBorders>
              <w:left w:val="single" w:sz="4" w:space="0" w:color="7F7F7F"/>
            </w:tcBorders>
            <w:shd w:val="clear" w:color="auto" w:fill="auto"/>
          </w:tcPr>
          <w:p w:rsidR="0088557F" w:rsidRPr="0069775A" w:rsidRDefault="0088557F" w:rsidP="00F56F18">
            <w:pPr>
              <w:rPr>
                <w:rFonts w:eastAsia="Calibri"/>
                <w:sz w:val="22"/>
              </w:rPr>
            </w:pPr>
          </w:p>
        </w:tc>
        <w:tc>
          <w:tcPr>
            <w:tcW w:w="657" w:type="dxa"/>
            <w:tcBorders>
              <w:left w:val="single" w:sz="4" w:space="0" w:color="7F7F7F"/>
            </w:tcBorders>
            <w:shd w:val="clear" w:color="auto" w:fill="auto"/>
          </w:tcPr>
          <w:p w:rsidR="0088557F" w:rsidRPr="0069775A" w:rsidRDefault="0088557F" w:rsidP="00F56F18">
            <w:pPr>
              <w:rPr>
                <w:rFonts w:eastAsia="Calibri"/>
                <w:sz w:val="22"/>
              </w:rPr>
            </w:pPr>
          </w:p>
        </w:tc>
        <w:tc>
          <w:tcPr>
            <w:tcW w:w="577" w:type="dxa"/>
            <w:tcBorders>
              <w:left w:val="single" w:sz="4" w:space="0" w:color="7F7F7F"/>
            </w:tcBorders>
            <w:shd w:val="clear" w:color="auto" w:fill="auto"/>
          </w:tcPr>
          <w:p w:rsidR="0088557F" w:rsidRPr="0069775A" w:rsidRDefault="0088557F" w:rsidP="00F56F18">
            <w:pPr>
              <w:rPr>
                <w:rFonts w:eastAsia="Calibri"/>
                <w:sz w:val="22"/>
              </w:rPr>
            </w:pPr>
          </w:p>
        </w:tc>
        <w:tc>
          <w:tcPr>
            <w:tcW w:w="652" w:type="dxa"/>
            <w:tcBorders>
              <w:left w:val="single" w:sz="4" w:space="0" w:color="7F7F7F"/>
            </w:tcBorders>
            <w:shd w:val="clear" w:color="auto" w:fill="auto"/>
          </w:tcPr>
          <w:p w:rsidR="0088557F" w:rsidRPr="0069775A" w:rsidRDefault="0088557F" w:rsidP="00F56F18">
            <w:pPr>
              <w:rPr>
                <w:rFonts w:eastAsia="Calibri"/>
                <w:sz w:val="22"/>
              </w:rPr>
            </w:pPr>
          </w:p>
        </w:tc>
        <w:tc>
          <w:tcPr>
            <w:tcW w:w="808" w:type="dxa"/>
            <w:tcBorders>
              <w:right w:val="single" w:sz="4" w:space="0" w:color="7F7F7F"/>
            </w:tcBorders>
            <w:shd w:val="clear" w:color="auto" w:fill="auto"/>
          </w:tcPr>
          <w:p w:rsidR="0088557F" w:rsidRPr="0069775A" w:rsidRDefault="0088557F" w:rsidP="00F56F18">
            <w:pPr>
              <w:rPr>
                <w:rFonts w:eastAsia="Calibri"/>
                <w:sz w:val="22"/>
              </w:rPr>
            </w:pPr>
          </w:p>
        </w:tc>
        <w:tc>
          <w:tcPr>
            <w:tcW w:w="764" w:type="dxa"/>
            <w:tcBorders>
              <w:left w:val="single" w:sz="4" w:space="0" w:color="7F7F7F"/>
            </w:tcBorders>
            <w:shd w:val="clear" w:color="auto" w:fill="auto"/>
          </w:tcPr>
          <w:p w:rsidR="0088557F" w:rsidRPr="0069775A" w:rsidRDefault="0088557F" w:rsidP="00F56F18">
            <w:pPr>
              <w:rPr>
                <w:rFonts w:eastAsia="Calibri"/>
                <w:sz w:val="22"/>
              </w:rPr>
            </w:pPr>
          </w:p>
        </w:tc>
      </w:tr>
    </w:tbl>
    <w:p w:rsidR="0088557F" w:rsidRDefault="0088557F" w:rsidP="0088557F"/>
    <w:p w:rsidR="0088557F" w:rsidRDefault="0088557F" w:rsidP="0088557F">
      <w:r w:rsidRPr="00310F26">
        <w:t>Подпись учителя</w:t>
      </w:r>
      <w:r w:rsidRPr="00310F26">
        <w:tab/>
        <w:t>_________________</w:t>
      </w:r>
      <w:r>
        <w:tab/>
      </w:r>
      <w:r>
        <w:tab/>
      </w:r>
      <w:r>
        <w:tab/>
      </w:r>
      <w:r w:rsidRPr="00310F26">
        <w:t>Подпись родителя</w:t>
      </w:r>
      <w:r w:rsidRPr="00310F26">
        <w:tab/>
        <w:t>__________________</w:t>
      </w:r>
    </w:p>
    <w:p w:rsidR="0088557F" w:rsidRPr="00F96DEC" w:rsidRDefault="0088557F" w:rsidP="0088557F">
      <w:pPr>
        <w:rPr>
          <w:sz w:val="28"/>
          <w:szCs w:val="28"/>
        </w:rPr>
      </w:pPr>
    </w:p>
    <w:p w:rsidR="0088557F" w:rsidRPr="00F96DEC" w:rsidRDefault="0088557F" w:rsidP="0088557F">
      <w:pPr>
        <w:rPr>
          <w:sz w:val="28"/>
          <w:szCs w:val="28"/>
        </w:rPr>
      </w:pPr>
      <w:r>
        <w:rPr>
          <w:sz w:val="28"/>
          <w:szCs w:val="28"/>
        </w:rPr>
        <w:br w:type="page"/>
      </w:r>
      <w:r w:rsidRPr="00F96DEC">
        <w:rPr>
          <w:sz w:val="28"/>
          <w:szCs w:val="28"/>
        </w:rPr>
        <w:lastRenderedPageBreak/>
        <w:t xml:space="preserve">Лист </w:t>
      </w:r>
      <w:r>
        <w:rPr>
          <w:sz w:val="28"/>
          <w:szCs w:val="28"/>
        </w:rPr>
        <w:t>4</w:t>
      </w:r>
      <w:r w:rsidRPr="00F96DEC">
        <w:rPr>
          <w:sz w:val="28"/>
          <w:szCs w:val="28"/>
        </w:rPr>
        <w:t>.</w:t>
      </w:r>
    </w:p>
    <w:p w:rsidR="0088557F" w:rsidRPr="00A35E3D" w:rsidRDefault="0088557F" w:rsidP="0088557F">
      <w:pPr>
        <w:jc w:val="center"/>
        <w:rPr>
          <w:b/>
        </w:rPr>
      </w:pPr>
      <w:r w:rsidRPr="00A35E3D">
        <w:rPr>
          <w:b/>
        </w:rPr>
        <w:t>Лист самооценки</w:t>
      </w:r>
    </w:p>
    <w:tbl>
      <w:tblPr>
        <w:tblW w:w="1474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2982"/>
        <w:gridCol w:w="11760"/>
      </w:tblGrid>
      <w:tr w:rsidR="0088557F" w:rsidRPr="002C0ACF" w:rsidTr="00F56F18">
        <w:trPr>
          <w:trHeight w:val="669"/>
        </w:trPr>
        <w:tc>
          <w:tcPr>
            <w:tcW w:w="2982" w:type="dxa"/>
            <w:shd w:val="clear" w:color="auto" w:fill="auto"/>
          </w:tcPr>
          <w:p w:rsidR="0088557F" w:rsidRPr="0069775A" w:rsidRDefault="0088557F" w:rsidP="00F56F18">
            <w:pPr>
              <w:rPr>
                <w:rFonts w:eastAsia="Calibri"/>
              </w:rPr>
            </w:pPr>
            <w:r w:rsidRPr="0069775A">
              <w:rPr>
                <w:rFonts w:eastAsia="Calibri"/>
              </w:rPr>
              <w:t>Предмет</w:t>
            </w:r>
          </w:p>
        </w:tc>
        <w:tc>
          <w:tcPr>
            <w:tcW w:w="11760" w:type="dxa"/>
            <w:shd w:val="clear" w:color="auto" w:fill="auto"/>
          </w:tcPr>
          <w:p w:rsidR="0088557F" w:rsidRPr="0069775A" w:rsidRDefault="0088557F" w:rsidP="00F56F18">
            <w:pPr>
              <w:rPr>
                <w:rFonts w:eastAsia="Calibri"/>
                <w:b/>
              </w:rPr>
            </w:pPr>
          </w:p>
        </w:tc>
      </w:tr>
      <w:tr w:rsidR="0088557F" w:rsidRPr="002C0ACF" w:rsidTr="00F56F18">
        <w:trPr>
          <w:trHeight w:val="669"/>
        </w:trPr>
        <w:tc>
          <w:tcPr>
            <w:tcW w:w="2982" w:type="dxa"/>
            <w:shd w:val="clear" w:color="auto" w:fill="auto"/>
          </w:tcPr>
          <w:p w:rsidR="0088557F" w:rsidRPr="0069775A" w:rsidRDefault="0088557F" w:rsidP="00F56F18">
            <w:pPr>
              <w:rPr>
                <w:rFonts w:eastAsia="Calibri"/>
              </w:rPr>
            </w:pPr>
            <w:r w:rsidRPr="0069775A">
              <w:rPr>
                <w:rFonts w:eastAsia="Calibri"/>
              </w:rPr>
              <w:t>Тема</w:t>
            </w:r>
          </w:p>
        </w:tc>
        <w:tc>
          <w:tcPr>
            <w:tcW w:w="11760" w:type="dxa"/>
            <w:shd w:val="clear" w:color="auto" w:fill="auto"/>
          </w:tcPr>
          <w:p w:rsidR="0088557F" w:rsidRPr="0069775A" w:rsidRDefault="0088557F" w:rsidP="00F56F18">
            <w:pPr>
              <w:rPr>
                <w:rFonts w:eastAsia="Calibri"/>
                <w:b/>
              </w:rPr>
            </w:pPr>
          </w:p>
        </w:tc>
      </w:tr>
      <w:tr w:rsidR="0088557F" w:rsidRPr="002C0ACF" w:rsidTr="00F56F18">
        <w:trPr>
          <w:trHeight w:val="669"/>
        </w:trPr>
        <w:tc>
          <w:tcPr>
            <w:tcW w:w="2982" w:type="dxa"/>
            <w:shd w:val="clear" w:color="auto" w:fill="auto"/>
          </w:tcPr>
          <w:p w:rsidR="0088557F" w:rsidRPr="0069775A" w:rsidRDefault="0088557F" w:rsidP="00F56F18">
            <w:pPr>
              <w:rPr>
                <w:rFonts w:eastAsia="Calibri"/>
              </w:rPr>
            </w:pPr>
            <w:r w:rsidRPr="0069775A">
              <w:rPr>
                <w:rFonts w:eastAsia="Calibri"/>
              </w:rPr>
              <w:t>Что нового узнал?</w:t>
            </w:r>
          </w:p>
        </w:tc>
        <w:tc>
          <w:tcPr>
            <w:tcW w:w="11760" w:type="dxa"/>
            <w:shd w:val="clear" w:color="auto" w:fill="auto"/>
          </w:tcPr>
          <w:p w:rsidR="0088557F" w:rsidRPr="0069775A" w:rsidRDefault="0088557F" w:rsidP="00F56F18">
            <w:pPr>
              <w:rPr>
                <w:rFonts w:eastAsia="Calibri"/>
                <w:b/>
              </w:rPr>
            </w:pPr>
          </w:p>
        </w:tc>
      </w:tr>
      <w:tr w:rsidR="0088557F" w:rsidRPr="002C0ACF" w:rsidTr="00F56F18">
        <w:trPr>
          <w:trHeight w:val="669"/>
        </w:trPr>
        <w:tc>
          <w:tcPr>
            <w:tcW w:w="2982" w:type="dxa"/>
            <w:shd w:val="clear" w:color="auto" w:fill="auto"/>
          </w:tcPr>
          <w:p w:rsidR="0088557F" w:rsidRPr="0069775A" w:rsidRDefault="0088557F" w:rsidP="00F56F18">
            <w:pPr>
              <w:rPr>
                <w:rFonts w:eastAsia="Calibri"/>
              </w:rPr>
            </w:pPr>
            <w:r w:rsidRPr="0069775A">
              <w:rPr>
                <w:rFonts w:eastAsia="Calibri"/>
              </w:rPr>
              <w:t>Чему новому научился?</w:t>
            </w:r>
          </w:p>
        </w:tc>
        <w:tc>
          <w:tcPr>
            <w:tcW w:w="11760" w:type="dxa"/>
            <w:shd w:val="clear" w:color="auto" w:fill="auto"/>
          </w:tcPr>
          <w:p w:rsidR="0088557F" w:rsidRPr="0069775A" w:rsidRDefault="0088557F" w:rsidP="00F56F18">
            <w:pPr>
              <w:rPr>
                <w:rFonts w:eastAsia="Calibri"/>
                <w:b/>
              </w:rPr>
            </w:pPr>
          </w:p>
        </w:tc>
      </w:tr>
      <w:tr w:rsidR="0088557F" w:rsidRPr="002C0ACF" w:rsidTr="00F56F18">
        <w:trPr>
          <w:trHeight w:val="669"/>
        </w:trPr>
        <w:tc>
          <w:tcPr>
            <w:tcW w:w="2982" w:type="dxa"/>
            <w:shd w:val="clear" w:color="auto" w:fill="auto"/>
          </w:tcPr>
          <w:p w:rsidR="0088557F" w:rsidRPr="0069775A" w:rsidRDefault="0088557F" w:rsidP="00F56F18">
            <w:pPr>
              <w:rPr>
                <w:rFonts w:eastAsia="Calibri"/>
              </w:rPr>
            </w:pPr>
            <w:r w:rsidRPr="0069775A">
              <w:rPr>
                <w:rFonts w:eastAsia="Calibri"/>
              </w:rPr>
              <w:t>Чему хотел научиться, но не получилось?</w:t>
            </w:r>
          </w:p>
        </w:tc>
        <w:tc>
          <w:tcPr>
            <w:tcW w:w="11760" w:type="dxa"/>
            <w:shd w:val="clear" w:color="auto" w:fill="auto"/>
          </w:tcPr>
          <w:p w:rsidR="0088557F" w:rsidRPr="0069775A" w:rsidRDefault="0088557F" w:rsidP="00F56F18">
            <w:pPr>
              <w:rPr>
                <w:rFonts w:eastAsia="Calibri"/>
                <w:b/>
              </w:rPr>
            </w:pPr>
          </w:p>
        </w:tc>
      </w:tr>
      <w:tr w:rsidR="0088557F" w:rsidRPr="002C0ACF" w:rsidTr="00F56F18">
        <w:trPr>
          <w:trHeight w:val="669"/>
        </w:trPr>
        <w:tc>
          <w:tcPr>
            <w:tcW w:w="2982" w:type="dxa"/>
            <w:shd w:val="clear" w:color="auto" w:fill="auto"/>
          </w:tcPr>
          <w:p w:rsidR="0088557F" w:rsidRPr="0069775A" w:rsidRDefault="0088557F" w:rsidP="00F56F18">
            <w:pPr>
              <w:rPr>
                <w:rFonts w:eastAsia="Calibri"/>
              </w:rPr>
            </w:pPr>
            <w:r w:rsidRPr="0069775A">
              <w:rPr>
                <w:rFonts w:eastAsia="Calibri"/>
              </w:rPr>
              <w:t>Почему не получилось?</w:t>
            </w:r>
          </w:p>
        </w:tc>
        <w:tc>
          <w:tcPr>
            <w:tcW w:w="11760" w:type="dxa"/>
            <w:shd w:val="clear" w:color="auto" w:fill="auto"/>
          </w:tcPr>
          <w:p w:rsidR="0088557F" w:rsidRPr="0069775A" w:rsidRDefault="0088557F" w:rsidP="00F56F18">
            <w:pPr>
              <w:rPr>
                <w:rFonts w:eastAsia="Calibri"/>
                <w:b/>
              </w:rPr>
            </w:pPr>
          </w:p>
        </w:tc>
      </w:tr>
      <w:tr w:rsidR="0088557F" w:rsidRPr="002C0ACF" w:rsidTr="00F56F18">
        <w:trPr>
          <w:trHeight w:val="669"/>
        </w:trPr>
        <w:tc>
          <w:tcPr>
            <w:tcW w:w="2982" w:type="dxa"/>
            <w:shd w:val="clear" w:color="auto" w:fill="auto"/>
          </w:tcPr>
          <w:p w:rsidR="0088557F" w:rsidRPr="0069775A" w:rsidRDefault="0088557F" w:rsidP="00F56F18">
            <w:pPr>
              <w:rPr>
                <w:rFonts w:eastAsia="Calibri"/>
              </w:rPr>
            </w:pPr>
            <w:r w:rsidRPr="0069775A">
              <w:rPr>
                <w:rFonts w:eastAsia="Calibri"/>
              </w:rPr>
              <w:t>Какие проблемы возникли при работе над темой?</w:t>
            </w:r>
          </w:p>
        </w:tc>
        <w:tc>
          <w:tcPr>
            <w:tcW w:w="11760" w:type="dxa"/>
            <w:shd w:val="clear" w:color="auto" w:fill="auto"/>
          </w:tcPr>
          <w:p w:rsidR="0088557F" w:rsidRPr="0069775A" w:rsidRDefault="0088557F" w:rsidP="00F56F18">
            <w:pPr>
              <w:rPr>
                <w:rFonts w:eastAsia="Calibri"/>
                <w:b/>
              </w:rPr>
            </w:pPr>
          </w:p>
        </w:tc>
      </w:tr>
      <w:tr w:rsidR="0088557F" w:rsidRPr="002C0ACF" w:rsidTr="00F56F18">
        <w:trPr>
          <w:trHeight w:val="669"/>
        </w:trPr>
        <w:tc>
          <w:tcPr>
            <w:tcW w:w="2982" w:type="dxa"/>
            <w:shd w:val="clear" w:color="auto" w:fill="auto"/>
          </w:tcPr>
          <w:p w:rsidR="0088557F" w:rsidRPr="0069775A" w:rsidRDefault="0088557F" w:rsidP="00F56F18">
            <w:pPr>
              <w:rPr>
                <w:rFonts w:eastAsia="Calibri"/>
              </w:rPr>
            </w:pPr>
            <w:r w:rsidRPr="0069775A">
              <w:rPr>
                <w:rFonts w:eastAsia="Calibri"/>
              </w:rPr>
              <w:t>Пути решения проблем</w:t>
            </w:r>
          </w:p>
        </w:tc>
        <w:tc>
          <w:tcPr>
            <w:tcW w:w="11760" w:type="dxa"/>
            <w:shd w:val="clear" w:color="auto" w:fill="auto"/>
          </w:tcPr>
          <w:p w:rsidR="0088557F" w:rsidRPr="0069775A" w:rsidRDefault="0088557F" w:rsidP="00F56F18">
            <w:pPr>
              <w:rPr>
                <w:rFonts w:eastAsia="Calibri"/>
                <w:b/>
              </w:rPr>
            </w:pPr>
          </w:p>
        </w:tc>
      </w:tr>
    </w:tbl>
    <w:p w:rsidR="006D1E1B" w:rsidRDefault="006D1E1B" w:rsidP="0088557F"/>
    <w:p w:rsidR="006D1E1B" w:rsidRDefault="006D1E1B">
      <w:r>
        <w:br w:type="page"/>
      </w:r>
    </w:p>
    <w:p w:rsidR="006D1E1B" w:rsidRDefault="006D1E1B" w:rsidP="0088557F">
      <w:pPr>
        <w:sectPr w:rsidR="006D1E1B" w:rsidSect="0088557F">
          <w:pgSz w:w="16838" w:h="11906" w:orient="landscape"/>
          <w:pgMar w:top="851" w:right="1134" w:bottom="568" w:left="1134" w:header="709" w:footer="709" w:gutter="0"/>
          <w:cols w:space="708"/>
          <w:docGrid w:linePitch="360"/>
        </w:sectPr>
      </w:pPr>
    </w:p>
    <w:p w:rsidR="006D1E1B" w:rsidRDefault="006D1E1B" w:rsidP="006D1E1B">
      <w:pPr>
        <w:shd w:val="clear" w:color="auto" w:fill="FFFFFF"/>
        <w:spacing w:after="0" w:line="360" w:lineRule="auto"/>
        <w:jc w:val="center"/>
        <w:rPr>
          <w:rFonts w:eastAsia="Times New Roman"/>
          <w:b/>
          <w:sz w:val="28"/>
          <w:szCs w:val="28"/>
          <w:lang w:eastAsia="ru-RU"/>
        </w:rPr>
      </w:pPr>
      <w:r w:rsidRPr="00BD4FCD">
        <w:rPr>
          <w:rFonts w:eastAsia="Times New Roman"/>
          <w:b/>
          <w:sz w:val="28"/>
          <w:szCs w:val="28"/>
          <w:lang w:eastAsia="ru-RU"/>
        </w:rPr>
        <w:lastRenderedPageBreak/>
        <w:t>Перечень учебно-методического обеспечения</w:t>
      </w:r>
    </w:p>
    <w:p w:rsidR="006D1E1B" w:rsidRPr="00425B8E" w:rsidRDefault="006D1E1B" w:rsidP="006D1E1B">
      <w:pPr>
        <w:shd w:val="clear" w:color="auto" w:fill="FFFFFF"/>
        <w:spacing w:after="0" w:line="360" w:lineRule="auto"/>
        <w:ind w:firstLine="709"/>
        <w:jc w:val="both"/>
        <w:rPr>
          <w:rFonts w:eastAsia="Times New Roman"/>
          <w:b/>
          <w:i/>
          <w:sz w:val="28"/>
          <w:szCs w:val="28"/>
          <w:lang w:eastAsia="ru-RU"/>
        </w:rPr>
      </w:pPr>
      <w:r w:rsidRPr="00425B8E">
        <w:rPr>
          <w:rFonts w:eastAsia="Times New Roman"/>
          <w:b/>
          <w:i/>
          <w:sz w:val="28"/>
          <w:szCs w:val="28"/>
          <w:lang w:eastAsia="ru-RU"/>
        </w:rPr>
        <w:t>Учебник:</w:t>
      </w:r>
    </w:p>
    <w:p w:rsidR="006D1E1B" w:rsidRPr="00425B8E" w:rsidRDefault="006D1E1B" w:rsidP="006D1E1B">
      <w:pPr>
        <w:numPr>
          <w:ilvl w:val="0"/>
          <w:numId w:val="32"/>
        </w:numPr>
        <w:spacing w:after="0" w:line="360" w:lineRule="auto"/>
        <w:ind w:firstLine="0"/>
        <w:jc w:val="both"/>
        <w:rPr>
          <w:sz w:val="28"/>
          <w:szCs w:val="28"/>
        </w:rPr>
      </w:pPr>
      <w:r>
        <w:rPr>
          <w:sz w:val="28"/>
          <w:szCs w:val="28"/>
        </w:rPr>
        <w:t>Дорофеев Г.В. Алгебра, 7 кл.,</w:t>
      </w:r>
      <w:r w:rsidRPr="00425B8E">
        <w:rPr>
          <w:sz w:val="28"/>
          <w:szCs w:val="28"/>
        </w:rPr>
        <w:t>учебник для общеобразовательных учреждений/ Г.В. Дорофеев, Е.А. Бунимович, Л.В. Кузнецова и др. – М.: Просвещение, 2017.</w:t>
      </w:r>
    </w:p>
    <w:p w:rsidR="006D1E1B" w:rsidRPr="00425B8E" w:rsidRDefault="006D1E1B" w:rsidP="006D1E1B">
      <w:pPr>
        <w:spacing w:after="0" w:line="360" w:lineRule="auto"/>
        <w:jc w:val="both"/>
        <w:rPr>
          <w:sz w:val="28"/>
          <w:szCs w:val="28"/>
        </w:rPr>
      </w:pPr>
    </w:p>
    <w:p w:rsidR="006D1E1B" w:rsidRPr="00425B8E" w:rsidRDefault="006D1E1B" w:rsidP="006D1E1B">
      <w:pPr>
        <w:spacing w:after="0" w:line="360" w:lineRule="auto"/>
        <w:ind w:firstLine="709"/>
        <w:jc w:val="both"/>
        <w:rPr>
          <w:b/>
          <w:i/>
          <w:sz w:val="28"/>
          <w:szCs w:val="28"/>
        </w:rPr>
      </w:pPr>
      <w:r w:rsidRPr="00425B8E">
        <w:rPr>
          <w:b/>
          <w:i/>
          <w:sz w:val="28"/>
          <w:szCs w:val="28"/>
        </w:rPr>
        <w:t>Учебно-методический комплект</w:t>
      </w:r>
    </w:p>
    <w:p w:rsidR="006D1E1B" w:rsidRPr="00425B8E" w:rsidRDefault="006D1E1B" w:rsidP="006D1E1B">
      <w:pPr>
        <w:numPr>
          <w:ilvl w:val="0"/>
          <w:numId w:val="32"/>
        </w:numPr>
        <w:spacing w:after="0" w:line="360" w:lineRule="auto"/>
        <w:ind w:firstLine="0"/>
        <w:jc w:val="both"/>
        <w:rPr>
          <w:sz w:val="28"/>
          <w:szCs w:val="28"/>
        </w:rPr>
      </w:pPr>
      <w:r w:rsidRPr="00425B8E">
        <w:rPr>
          <w:sz w:val="28"/>
          <w:szCs w:val="28"/>
        </w:rPr>
        <w:t>Ев</w:t>
      </w:r>
      <w:r>
        <w:rPr>
          <w:sz w:val="28"/>
          <w:szCs w:val="28"/>
        </w:rPr>
        <w:t xml:space="preserve">стафьева Л.П. </w:t>
      </w:r>
      <w:r w:rsidRPr="00425B8E">
        <w:rPr>
          <w:sz w:val="28"/>
          <w:szCs w:val="28"/>
        </w:rPr>
        <w:t>Алгебра, 7 кл.: дидактические материалы / Л.П. Евстафьева, А. П. Карп .- М.: Просвещение, 2016.</w:t>
      </w:r>
    </w:p>
    <w:p w:rsidR="006D1E1B" w:rsidRPr="00425B8E" w:rsidRDefault="006D1E1B" w:rsidP="006D1E1B">
      <w:pPr>
        <w:numPr>
          <w:ilvl w:val="0"/>
          <w:numId w:val="32"/>
        </w:numPr>
        <w:spacing w:after="0" w:line="360" w:lineRule="auto"/>
        <w:ind w:firstLine="0"/>
        <w:jc w:val="both"/>
        <w:rPr>
          <w:sz w:val="28"/>
          <w:szCs w:val="28"/>
        </w:rPr>
      </w:pPr>
      <w:r w:rsidRPr="00425B8E">
        <w:rPr>
          <w:sz w:val="28"/>
          <w:szCs w:val="28"/>
        </w:rPr>
        <w:t>Кузнецова Л.В. Алгебра, 7-9 кл.: контрольные работы/ Л. В. Кузнецова, С. С. Минаева, Л.О. Рослова. - М.: Просвещение, 2016.</w:t>
      </w:r>
    </w:p>
    <w:p w:rsidR="006D1E1B" w:rsidRPr="00425B8E" w:rsidRDefault="006D1E1B" w:rsidP="006D1E1B">
      <w:pPr>
        <w:numPr>
          <w:ilvl w:val="0"/>
          <w:numId w:val="32"/>
        </w:numPr>
        <w:spacing w:after="0" w:line="360" w:lineRule="auto"/>
        <w:ind w:firstLine="0"/>
        <w:jc w:val="both"/>
        <w:rPr>
          <w:sz w:val="28"/>
          <w:szCs w:val="28"/>
        </w:rPr>
      </w:pPr>
      <w:r w:rsidRPr="00425B8E">
        <w:rPr>
          <w:sz w:val="28"/>
          <w:szCs w:val="28"/>
        </w:rPr>
        <w:t>Кузнецова Л. В. Алгебра, 7 кл.: тематические тесты. / Л. В. Кузнецова, С. С. Минаева, Л.О. Рослова. - М.: Просвещение, 2016.</w:t>
      </w:r>
    </w:p>
    <w:p w:rsidR="006D1E1B" w:rsidRPr="00425B8E" w:rsidRDefault="006D1E1B" w:rsidP="006D1E1B">
      <w:pPr>
        <w:numPr>
          <w:ilvl w:val="0"/>
          <w:numId w:val="32"/>
        </w:numPr>
        <w:spacing w:after="0" w:line="360" w:lineRule="auto"/>
        <w:ind w:firstLine="0"/>
        <w:jc w:val="both"/>
        <w:rPr>
          <w:sz w:val="28"/>
          <w:szCs w:val="28"/>
        </w:rPr>
      </w:pPr>
      <w:r w:rsidRPr="00425B8E">
        <w:rPr>
          <w:sz w:val="28"/>
          <w:szCs w:val="28"/>
        </w:rPr>
        <w:t>Дорофеев Г.В. Алгебра, 7 кл., книга для учителя / Г.В. Дорофеев, С. С. Минаева, С.Б. Суворова. - М.: Просвещение, 2011.</w:t>
      </w:r>
    </w:p>
    <w:p w:rsidR="006D1E1B" w:rsidRPr="00425B8E" w:rsidRDefault="006D1E1B" w:rsidP="006D1E1B">
      <w:pPr>
        <w:numPr>
          <w:ilvl w:val="0"/>
          <w:numId w:val="32"/>
        </w:numPr>
        <w:spacing w:after="0" w:line="360" w:lineRule="auto"/>
        <w:ind w:firstLine="0"/>
        <w:jc w:val="both"/>
        <w:rPr>
          <w:sz w:val="28"/>
          <w:szCs w:val="28"/>
        </w:rPr>
      </w:pPr>
      <w:r w:rsidRPr="00425B8E">
        <w:rPr>
          <w:sz w:val="28"/>
          <w:szCs w:val="28"/>
        </w:rPr>
        <w:t>Зив Б.Г., Гольдич В.А. Дидактические материалы по алгебре для 7 класса. 6-е изд., стер. - СПб.: 2011.</w:t>
      </w:r>
    </w:p>
    <w:p w:rsidR="006D1E1B" w:rsidRPr="00425B8E" w:rsidRDefault="006D1E1B" w:rsidP="006D1E1B">
      <w:pPr>
        <w:shd w:val="clear" w:color="auto" w:fill="FFFFFF"/>
        <w:tabs>
          <w:tab w:val="left" w:pos="1134"/>
        </w:tabs>
        <w:spacing w:after="0" w:line="360" w:lineRule="auto"/>
        <w:jc w:val="both"/>
        <w:outlineLvl w:val="0"/>
        <w:rPr>
          <w:sz w:val="28"/>
          <w:szCs w:val="28"/>
        </w:rPr>
      </w:pPr>
      <w:bookmarkStart w:id="1" w:name="_Toc349899270"/>
      <w:bookmarkStart w:id="2" w:name="_Toc349899526"/>
      <w:bookmarkStart w:id="3" w:name="_Toc349899642"/>
      <w:bookmarkStart w:id="4" w:name="_Toc349905974"/>
    </w:p>
    <w:p w:rsidR="006D1E1B" w:rsidRPr="00425B8E" w:rsidRDefault="006D1E1B" w:rsidP="006D1E1B">
      <w:pPr>
        <w:shd w:val="clear" w:color="auto" w:fill="FFFFFF"/>
        <w:tabs>
          <w:tab w:val="left" w:pos="1134"/>
        </w:tabs>
        <w:spacing w:after="0" w:line="360" w:lineRule="auto"/>
        <w:ind w:firstLine="709"/>
        <w:jc w:val="both"/>
        <w:outlineLvl w:val="0"/>
        <w:rPr>
          <w:b/>
          <w:i/>
          <w:sz w:val="28"/>
          <w:szCs w:val="28"/>
        </w:rPr>
      </w:pPr>
      <w:r w:rsidRPr="00425B8E">
        <w:rPr>
          <w:b/>
          <w:i/>
          <w:sz w:val="28"/>
          <w:szCs w:val="28"/>
        </w:rPr>
        <w:t>Дополнительная литература:</w:t>
      </w:r>
    </w:p>
    <w:bookmarkEnd w:id="1"/>
    <w:bookmarkEnd w:id="2"/>
    <w:bookmarkEnd w:id="3"/>
    <w:bookmarkEnd w:id="4"/>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Беленкова Е.Ю. Лебединцева Е.А. Математика 7 класс. Задания для обучения и развития учащихся.- Москва: «Интеллект-центр», 20</w:t>
      </w:r>
      <w:r>
        <w:rPr>
          <w:sz w:val="28"/>
          <w:szCs w:val="28"/>
        </w:rPr>
        <w:t>13</w:t>
      </w:r>
      <w:r w:rsidRPr="00C93B21">
        <w:rPr>
          <w:sz w:val="28"/>
          <w:szCs w:val="28"/>
        </w:rPr>
        <w:t>.</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 xml:space="preserve">Васюк Н.В., Мартиросян М.А., Слепенкова Е.В., Уединов А.Б., Чулков П.В. Алгебра. </w:t>
      </w:r>
      <w:r>
        <w:rPr>
          <w:sz w:val="28"/>
          <w:szCs w:val="28"/>
        </w:rPr>
        <w:t>7 класс. Дидактические материал</w:t>
      </w:r>
      <w:r w:rsidRPr="00C93B21">
        <w:rPr>
          <w:sz w:val="28"/>
          <w:szCs w:val="28"/>
        </w:rPr>
        <w:t>ы. – М.: ИП Милосердов И.В., 2008.</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Глазков Ю.А. Тесты по алгебре: 7 класс к учебнику Макарычева Ю.Н. Миндюка Н.Г. и другие. Алгебра: 7 класс. – 4-е изд., перераб. И доп. – М: Издательство «Экзамен», 2011.</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Гончарова Л.В. Предметные недели в школе. Математика.- Волгоград: «Учитель», 2004.</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Донец Л.П. Готовимся к ГИА. Алгебра. 7 класс. Итоговое тестирование в формате экзамена. – Ярославль: Академия развития, 2011.</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 xml:space="preserve">Донец Л.П. Алгебра. 7 класс. Тематические тестовые задания для подготовки к </w:t>
      </w:r>
      <w:r w:rsidRPr="00C93B21">
        <w:rPr>
          <w:sz w:val="28"/>
          <w:szCs w:val="28"/>
        </w:rPr>
        <w:lastRenderedPageBreak/>
        <w:t>ГИА. – Ярославль: Академия развития, 2012.</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Дудницын Ю.П., Кронгауз В.Л. Контрольные работы по алге</w:t>
      </w:r>
      <w:r>
        <w:rPr>
          <w:sz w:val="28"/>
          <w:szCs w:val="28"/>
        </w:rPr>
        <w:t>бре: 7 класс. – 3-е изд., испр.</w:t>
      </w:r>
      <w:r w:rsidRPr="00C93B21">
        <w:rPr>
          <w:sz w:val="28"/>
          <w:szCs w:val="28"/>
        </w:rPr>
        <w:t xml:space="preserve"> – М.: Издательство «Экзамен», 2013.</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Дудницын Ю.П., Кронгауз В.Л. Алгебра. Тематические тесты: 7 класс. – 2-е изд. – М.: Просвещение, 2011.</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Дюмина Т.Ю. Алгебра. 7 класс: сборник задач и контрольных заданий. – Волгоград: Учитель, 2011.</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Евстафьева Л.П. Дидактические материалы 7 класс. – М.: Просвещение, 2012.</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Ершова А.П., Голобородько В.В., Ершова А.С. Алгебра и геометрия 7 класс. Самостоятельные и контрольные работы.- Москва: «Илекса», 2006г.</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Зив Б.Г., Гольдич В.А. Дидактические материалы по алгебре для 7 класса. – 6-е изд., стереотипное. – СПб.: «ЧеРо-на-Неве», 2005.</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Зубарева И.И. Алгебра. 7 класс. Рабочая тетрадь № 1: учеб. Пособие для учащихся общеобразоват. Учреждений. – М.: Мнемозина, 2012.</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Козина М.Е., Фадеева О.М. Математика. 5-11 классы: нетрадиционные формы организации тематического контроля на уроках.- Волгоград: «Учитель», 2006.</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Курдюмова Н.А. Нестандартные уроки математики (5-9 классы).- Москва: «Школьная пресса», 2004.</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Лысенко Ф.Ф. Тесты для промежуточной аттестации. 7-8 классы. Изд.4-е, перераб. И доп. – Ростов-на-Дону: Легион-М, 2009.</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Ляшова Н.М. и другие. Математика: Открытые уроки. 5, 6, 7, 9, 11 классы.- Волгоград: «Учитель», 2005.</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Минаева С.С. 30 тестов по математике: 5-7 классы. – 2-е изд., перераб. и доп. – М.: Издательство «Экзамен», 2011.</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Панарина В.И. Алгебра. 7 класс. 224 диагностических вариантов. – М.: Национальное образование, 2012.</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Ремчукова И.Б. Нестандартные уроки. Математика 5-8 классы. Игровые технологии на уроках.- Волгоград: «Учитель», 2006.</w:t>
      </w:r>
    </w:p>
    <w:p w:rsidR="006D1E1B" w:rsidRPr="00C93B21" w:rsidRDefault="006D1E1B" w:rsidP="006D1E1B">
      <w:pPr>
        <w:widowControl w:val="0"/>
        <w:numPr>
          <w:ilvl w:val="0"/>
          <w:numId w:val="32"/>
        </w:numPr>
        <w:spacing w:after="0" w:line="360" w:lineRule="auto"/>
        <w:jc w:val="both"/>
        <w:rPr>
          <w:sz w:val="28"/>
          <w:szCs w:val="28"/>
        </w:rPr>
      </w:pPr>
      <w:r w:rsidRPr="00C93B21">
        <w:rPr>
          <w:sz w:val="28"/>
          <w:szCs w:val="28"/>
        </w:rPr>
        <w:t xml:space="preserve">Тульчинская Е.Е. Алгебра. 7 класс: Блицопрос. Пособие для учащихся </w:t>
      </w:r>
      <w:r w:rsidRPr="00C93B21">
        <w:rPr>
          <w:sz w:val="28"/>
          <w:szCs w:val="28"/>
        </w:rPr>
        <w:lastRenderedPageBreak/>
        <w:t>общеобразовательных учреждений.- Москва: «Мнемозина», 2008.</w:t>
      </w:r>
    </w:p>
    <w:p w:rsidR="00D04EC0" w:rsidRPr="006D1E1B" w:rsidRDefault="006D1E1B" w:rsidP="006D1E1B">
      <w:pPr>
        <w:widowControl w:val="0"/>
        <w:numPr>
          <w:ilvl w:val="0"/>
          <w:numId w:val="32"/>
        </w:numPr>
        <w:shd w:val="clear" w:color="auto" w:fill="FFFFFF"/>
        <w:spacing w:after="0" w:line="360" w:lineRule="auto"/>
        <w:jc w:val="both"/>
      </w:pPr>
      <w:r w:rsidRPr="006D1E1B">
        <w:rPr>
          <w:sz w:val="28"/>
          <w:szCs w:val="28"/>
        </w:rPr>
        <w:t>Феоктистов И.Е. Алгебра 7 класс. Дидактические материалы. Методические рекомендации. – М.: Мнемозина, 2009.</w:t>
      </w:r>
    </w:p>
    <w:sectPr w:rsidR="00D04EC0" w:rsidRPr="006D1E1B" w:rsidSect="006D1E1B">
      <w:pgSz w:w="11906" w:h="16838"/>
      <w:pgMar w:top="113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
    <w:nsid w:val="03B85A9D"/>
    <w:multiLevelType w:val="hybridMultilevel"/>
    <w:tmpl w:val="0498A140"/>
    <w:lvl w:ilvl="0" w:tplc="2778B2D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D0980"/>
    <w:multiLevelType w:val="hybridMultilevel"/>
    <w:tmpl w:val="4934C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A2863"/>
    <w:multiLevelType w:val="hybridMultilevel"/>
    <w:tmpl w:val="4436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06B6B"/>
    <w:multiLevelType w:val="hybridMultilevel"/>
    <w:tmpl w:val="08C27DD2"/>
    <w:lvl w:ilvl="0" w:tplc="56F68C50">
      <w:start w:val="1"/>
      <w:numFmt w:val="bullet"/>
      <w:lvlText w:val=""/>
      <w:lvlJc w:val="left"/>
      <w:pPr>
        <w:tabs>
          <w:tab w:val="num" w:pos="720"/>
        </w:tabs>
        <w:ind w:left="720" w:hanging="360"/>
      </w:pPr>
      <w:rPr>
        <w:rFonts w:ascii="Symbol" w:hAnsi="Symbol"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F42901"/>
    <w:multiLevelType w:val="hybridMultilevel"/>
    <w:tmpl w:val="781C61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6AC08CA"/>
    <w:multiLevelType w:val="hybridMultilevel"/>
    <w:tmpl w:val="D0CCE34C"/>
    <w:lvl w:ilvl="0" w:tplc="CC80D0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832D8"/>
    <w:multiLevelType w:val="hybridMultilevel"/>
    <w:tmpl w:val="88B04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A270E"/>
    <w:multiLevelType w:val="hybridMultilevel"/>
    <w:tmpl w:val="E9D639D2"/>
    <w:lvl w:ilvl="0" w:tplc="633C78C6">
      <w:start w:val="1"/>
      <w:numFmt w:val="bullet"/>
      <w:lvlText w:val="-"/>
      <w:lvlJc w:val="left"/>
      <w:pPr>
        <w:tabs>
          <w:tab w:val="num" w:pos="720"/>
        </w:tabs>
        <w:ind w:left="720" w:hanging="360"/>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0231A84"/>
    <w:multiLevelType w:val="hybridMultilevel"/>
    <w:tmpl w:val="CD386F94"/>
    <w:lvl w:ilvl="0" w:tplc="01D6A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8A061D"/>
    <w:multiLevelType w:val="hybridMultilevel"/>
    <w:tmpl w:val="62A8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F057F"/>
    <w:multiLevelType w:val="hybridMultilevel"/>
    <w:tmpl w:val="C302B6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313E4FAF"/>
    <w:multiLevelType w:val="hybridMultilevel"/>
    <w:tmpl w:val="5D307CAC"/>
    <w:lvl w:ilvl="0" w:tplc="2778B2D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A7C7F"/>
    <w:multiLevelType w:val="hybridMultilevel"/>
    <w:tmpl w:val="B2063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1F0779"/>
    <w:multiLevelType w:val="hybridMultilevel"/>
    <w:tmpl w:val="9A564082"/>
    <w:lvl w:ilvl="0" w:tplc="2778B2D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61690"/>
    <w:multiLevelType w:val="hybridMultilevel"/>
    <w:tmpl w:val="A99C4EB8"/>
    <w:lvl w:ilvl="0" w:tplc="2778B2D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CD7726"/>
    <w:multiLevelType w:val="hybridMultilevel"/>
    <w:tmpl w:val="83E0A364"/>
    <w:lvl w:ilvl="0" w:tplc="CC80D0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F574E"/>
    <w:multiLevelType w:val="hybridMultilevel"/>
    <w:tmpl w:val="0FAA4DCE"/>
    <w:lvl w:ilvl="0" w:tplc="CC80D0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D77FDA"/>
    <w:multiLevelType w:val="hybridMultilevel"/>
    <w:tmpl w:val="2F0088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1F7BE4"/>
    <w:multiLevelType w:val="hybridMultilevel"/>
    <w:tmpl w:val="34284680"/>
    <w:lvl w:ilvl="0" w:tplc="9FEC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7B1DDE"/>
    <w:multiLevelType w:val="hybridMultilevel"/>
    <w:tmpl w:val="2278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E20922"/>
    <w:multiLevelType w:val="hybridMultilevel"/>
    <w:tmpl w:val="386C0300"/>
    <w:lvl w:ilvl="0" w:tplc="9FECBC0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D77243"/>
    <w:multiLevelType w:val="hybridMultilevel"/>
    <w:tmpl w:val="A5262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start w:val="1"/>
      <w:numFmt w:val="bullet"/>
      <w:lvlText w:val="o"/>
      <w:lvlJc w:val="left"/>
      <w:pPr>
        <w:tabs>
          <w:tab w:val="num" w:pos="2520"/>
        </w:tabs>
        <w:ind w:left="2520" w:hanging="360"/>
      </w:pPr>
      <w:rPr>
        <w:rFonts w:ascii="Courier New" w:hAnsi="Courier New" w:cs="Courier New" w:hint="default"/>
      </w:rPr>
    </w:lvl>
    <w:lvl w:ilvl="2" w:tplc="7602C4D0">
      <w:start w:val="1"/>
      <w:numFmt w:val="bullet"/>
      <w:lvlText w:val=""/>
      <w:lvlJc w:val="left"/>
      <w:pPr>
        <w:tabs>
          <w:tab w:val="num" w:pos="3240"/>
        </w:tabs>
        <w:ind w:left="3240" w:hanging="360"/>
      </w:pPr>
      <w:rPr>
        <w:rFonts w:ascii="Wingdings" w:hAnsi="Wingdings" w:hint="default"/>
      </w:rPr>
    </w:lvl>
    <w:lvl w:ilvl="3" w:tplc="07AE21CA">
      <w:start w:val="1"/>
      <w:numFmt w:val="bullet"/>
      <w:lvlText w:val=""/>
      <w:lvlJc w:val="left"/>
      <w:pPr>
        <w:tabs>
          <w:tab w:val="num" w:pos="3960"/>
        </w:tabs>
        <w:ind w:left="3960" w:hanging="360"/>
      </w:pPr>
      <w:rPr>
        <w:rFonts w:ascii="Symbol" w:hAnsi="Symbol" w:hint="default"/>
      </w:rPr>
    </w:lvl>
    <w:lvl w:ilvl="4" w:tplc="A428105A">
      <w:start w:val="1"/>
      <w:numFmt w:val="bullet"/>
      <w:lvlText w:val="o"/>
      <w:lvlJc w:val="left"/>
      <w:pPr>
        <w:tabs>
          <w:tab w:val="num" w:pos="4680"/>
        </w:tabs>
        <w:ind w:left="4680" w:hanging="360"/>
      </w:pPr>
      <w:rPr>
        <w:rFonts w:ascii="Courier New" w:hAnsi="Courier New" w:cs="Courier New" w:hint="default"/>
      </w:rPr>
    </w:lvl>
    <w:lvl w:ilvl="5" w:tplc="9AA07D80">
      <w:start w:val="1"/>
      <w:numFmt w:val="bullet"/>
      <w:lvlText w:val=""/>
      <w:lvlJc w:val="left"/>
      <w:pPr>
        <w:tabs>
          <w:tab w:val="num" w:pos="5400"/>
        </w:tabs>
        <w:ind w:left="5400" w:hanging="360"/>
      </w:pPr>
      <w:rPr>
        <w:rFonts w:ascii="Wingdings" w:hAnsi="Wingdings" w:hint="default"/>
      </w:rPr>
    </w:lvl>
    <w:lvl w:ilvl="6" w:tplc="FF609740">
      <w:start w:val="1"/>
      <w:numFmt w:val="bullet"/>
      <w:lvlText w:val=""/>
      <w:lvlJc w:val="left"/>
      <w:pPr>
        <w:tabs>
          <w:tab w:val="num" w:pos="6120"/>
        </w:tabs>
        <w:ind w:left="6120" w:hanging="360"/>
      </w:pPr>
      <w:rPr>
        <w:rFonts w:ascii="Symbol" w:hAnsi="Symbol" w:hint="default"/>
      </w:rPr>
    </w:lvl>
    <w:lvl w:ilvl="7" w:tplc="11542F30">
      <w:start w:val="1"/>
      <w:numFmt w:val="bullet"/>
      <w:lvlText w:val="o"/>
      <w:lvlJc w:val="left"/>
      <w:pPr>
        <w:tabs>
          <w:tab w:val="num" w:pos="6840"/>
        </w:tabs>
        <w:ind w:left="6840" w:hanging="360"/>
      </w:pPr>
      <w:rPr>
        <w:rFonts w:ascii="Courier New" w:hAnsi="Courier New" w:cs="Courier New" w:hint="default"/>
      </w:rPr>
    </w:lvl>
    <w:lvl w:ilvl="8" w:tplc="C414C42A">
      <w:start w:val="1"/>
      <w:numFmt w:val="bullet"/>
      <w:lvlText w:val=""/>
      <w:lvlJc w:val="left"/>
      <w:pPr>
        <w:tabs>
          <w:tab w:val="num" w:pos="7560"/>
        </w:tabs>
        <w:ind w:left="7560" w:hanging="360"/>
      </w:pPr>
      <w:rPr>
        <w:rFonts w:ascii="Wingdings" w:hAnsi="Wingdings" w:hint="default"/>
      </w:rPr>
    </w:lvl>
  </w:abstractNum>
  <w:abstractNum w:abstractNumId="24">
    <w:nsid w:val="493717F6"/>
    <w:multiLevelType w:val="hybridMultilevel"/>
    <w:tmpl w:val="C13A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111910"/>
    <w:multiLevelType w:val="hybridMultilevel"/>
    <w:tmpl w:val="82D2321C"/>
    <w:lvl w:ilvl="0" w:tplc="633C78C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C4769D"/>
    <w:multiLevelType w:val="hybridMultilevel"/>
    <w:tmpl w:val="55FAE6CC"/>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nsid w:val="4F151FB8"/>
    <w:multiLevelType w:val="hybridMultilevel"/>
    <w:tmpl w:val="0D3AB476"/>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8">
    <w:nsid w:val="5558670F"/>
    <w:multiLevelType w:val="hybridMultilevel"/>
    <w:tmpl w:val="8BBC1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94A55"/>
    <w:multiLevelType w:val="hybridMultilevel"/>
    <w:tmpl w:val="D1CAC332"/>
    <w:lvl w:ilvl="0" w:tplc="2778B2D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85054"/>
    <w:multiLevelType w:val="hybridMultilevel"/>
    <w:tmpl w:val="DCF8AB1E"/>
    <w:lvl w:ilvl="0" w:tplc="2778B2D2">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3DA7C20"/>
    <w:multiLevelType w:val="hybridMultilevel"/>
    <w:tmpl w:val="361AD274"/>
    <w:lvl w:ilvl="0" w:tplc="9FEC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2C4A11"/>
    <w:multiLevelType w:val="hybridMultilevel"/>
    <w:tmpl w:val="88B04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6B1221"/>
    <w:multiLevelType w:val="hybridMultilevel"/>
    <w:tmpl w:val="4D98443C"/>
    <w:lvl w:ilvl="0" w:tplc="CC80D0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3744CC"/>
    <w:multiLevelType w:val="hybridMultilevel"/>
    <w:tmpl w:val="8360639A"/>
    <w:lvl w:ilvl="0" w:tplc="24CC0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587549"/>
    <w:multiLevelType w:val="hybridMultilevel"/>
    <w:tmpl w:val="8556C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034544E"/>
    <w:multiLevelType w:val="hybridMultilevel"/>
    <w:tmpl w:val="0EECD5F2"/>
    <w:lvl w:ilvl="0" w:tplc="2778B2D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52743A"/>
    <w:multiLevelType w:val="hybridMultilevel"/>
    <w:tmpl w:val="46B88E4A"/>
    <w:lvl w:ilvl="0" w:tplc="9FEC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002858"/>
    <w:multiLevelType w:val="hybridMultilevel"/>
    <w:tmpl w:val="CD1C4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279AC"/>
    <w:multiLevelType w:val="hybridMultilevel"/>
    <w:tmpl w:val="0CC2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E17F88"/>
    <w:multiLevelType w:val="hybridMultilevel"/>
    <w:tmpl w:val="A1804616"/>
    <w:lvl w:ilvl="0" w:tplc="9FEC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C413C"/>
    <w:multiLevelType w:val="hybridMultilevel"/>
    <w:tmpl w:val="E67E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A659E1"/>
    <w:multiLevelType w:val="hybridMultilevel"/>
    <w:tmpl w:val="31EA5AFC"/>
    <w:lvl w:ilvl="0" w:tplc="B2C6CE76">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9"/>
  </w:num>
  <w:num w:numId="2">
    <w:abstractNumId w:val="7"/>
  </w:num>
  <w:num w:numId="3">
    <w:abstractNumId w:val="32"/>
  </w:num>
  <w:num w:numId="4">
    <w:abstractNumId w:val="5"/>
  </w:num>
  <w:num w:numId="5">
    <w:abstractNumId w:val="4"/>
  </w:num>
  <w:num w:numId="6">
    <w:abstractNumId w:val="24"/>
  </w:num>
  <w:num w:numId="7">
    <w:abstractNumId w:val="33"/>
  </w:num>
  <w:num w:numId="8">
    <w:abstractNumId w:val="16"/>
  </w:num>
  <w:num w:numId="9">
    <w:abstractNumId w:val="17"/>
  </w:num>
  <w:num w:numId="10">
    <w:abstractNumId w:val="6"/>
  </w:num>
  <w:num w:numId="11">
    <w:abstractNumId w:val="40"/>
  </w:num>
  <w:num w:numId="12">
    <w:abstractNumId w:val="37"/>
  </w:num>
  <w:num w:numId="13">
    <w:abstractNumId w:val="3"/>
  </w:num>
  <w:num w:numId="14">
    <w:abstractNumId w:val="26"/>
  </w:num>
  <w:num w:numId="15">
    <w:abstractNumId w:val="13"/>
  </w:num>
  <w:num w:numId="16">
    <w:abstractNumId w:val="31"/>
  </w:num>
  <w:num w:numId="17">
    <w:abstractNumId w:val="10"/>
  </w:num>
  <w:num w:numId="18">
    <w:abstractNumId w:val="1"/>
  </w:num>
  <w:num w:numId="19">
    <w:abstractNumId w:val="15"/>
  </w:num>
  <w:num w:numId="20">
    <w:abstractNumId w:val="14"/>
  </w:num>
  <w:num w:numId="21">
    <w:abstractNumId w:val="12"/>
  </w:num>
  <w:num w:numId="22">
    <w:abstractNumId w:val="36"/>
  </w:num>
  <w:num w:numId="23">
    <w:abstractNumId w:val="29"/>
  </w:num>
  <w:num w:numId="24">
    <w:abstractNumId w:val="23"/>
  </w:num>
  <w:num w:numId="25">
    <w:abstractNumId w:val="30"/>
  </w:num>
  <w:num w:numId="26">
    <w:abstractNumId w:val="22"/>
  </w:num>
  <w:num w:numId="27">
    <w:abstractNumId w:val="38"/>
  </w:num>
  <w:num w:numId="28">
    <w:abstractNumId w:val="21"/>
  </w:num>
  <w:num w:numId="29">
    <w:abstractNumId w:val="20"/>
  </w:num>
  <w:num w:numId="30">
    <w:abstractNumId w:val="19"/>
  </w:num>
  <w:num w:numId="31">
    <w:abstractNumId w:val="25"/>
  </w:num>
  <w:num w:numId="32">
    <w:abstractNumId w:val="11"/>
  </w:num>
  <w:num w:numId="33">
    <w:abstractNumId w:val="18"/>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 w:numId="37">
    <w:abstractNumId w:val="34"/>
  </w:num>
  <w:num w:numId="38">
    <w:abstractNumId w:val="35"/>
  </w:num>
  <w:num w:numId="39">
    <w:abstractNumId w:val="8"/>
  </w:num>
  <w:num w:numId="4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8"/>
  </w:num>
  <w:num w:numId="43">
    <w:abstractNumId w:val="9"/>
  </w:num>
  <w:num w:numId="44">
    <w:abstractNumId w:val="27"/>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autoHyphenation/>
  <w:characterSpacingControl w:val="doNotCompress"/>
  <w:footnotePr>
    <w:numStart w:val="2"/>
  </w:footnotePr>
  <w:compat/>
  <w:rsids>
    <w:rsidRoot w:val="001E7913"/>
    <w:rsid w:val="00051B8C"/>
    <w:rsid w:val="00077AA5"/>
    <w:rsid w:val="00135FE9"/>
    <w:rsid w:val="00184252"/>
    <w:rsid w:val="001D151D"/>
    <w:rsid w:val="001E7913"/>
    <w:rsid w:val="001F7539"/>
    <w:rsid w:val="00200718"/>
    <w:rsid w:val="00363C77"/>
    <w:rsid w:val="00425B8E"/>
    <w:rsid w:val="00490200"/>
    <w:rsid w:val="004D3587"/>
    <w:rsid w:val="005160D9"/>
    <w:rsid w:val="005953D5"/>
    <w:rsid w:val="00595831"/>
    <w:rsid w:val="00667B0B"/>
    <w:rsid w:val="00676023"/>
    <w:rsid w:val="006D1E1B"/>
    <w:rsid w:val="00751E89"/>
    <w:rsid w:val="007C3578"/>
    <w:rsid w:val="00801A4B"/>
    <w:rsid w:val="008046C1"/>
    <w:rsid w:val="008445A5"/>
    <w:rsid w:val="0086389A"/>
    <w:rsid w:val="0086507B"/>
    <w:rsid w:val="0088557F"/>
    <w:rsid w:val="008D18E9"/>
    <w:rsid w:val="008E45F2"/>
    <w:rsid w:val="00912824"/>
    <w:rsid w:val="0094750C"/>
    <w:rsid w:val="009A3D8B"/>
    <w:rsid w:val="00A63B75"/>
    <w:rsid w:val="00A817EE"/>
    <w:rsid w:val="00A8564B"/>
    <w:rsid w:val="00B8190B"/>
    <w:rsid w:val="00B822AA"/>
    <w:rsid w:val="00BA3EFF"/>
    <w:rsid w:val="00BD4FCD"/>
    <w:rsid w:val="00C159C0"/>
    <w:rsid w:val="00C20608"/>
    <w:rsid w:val="00C233E6"/>
    <w:rsid w:val="00D04EC0"/>
    <w:rsid w:val="00D06EC9"/>
    <w:rsid w:val="00D161BE"/>
    <w:rsid w:val="00DB7F98"/>
    <w:rsid w:val="00F32934"/>
    <w:rsid w:val="00F3680F"/>
    <w:rsid w:val="00F43C68"/>
    <w:rsid w:val="00F47C25"/>
    <w:rsid w:val="00F56F18"/>
    <w:rsid w:val="00F95EFF"/>
    <w:rsid w:val="00F96651"/>
    <w:rsid w:val="00FC22CA"/>
    <w:rsid w:val="00FD45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4"/>
  </w:style>
  <w:style w:type="paragraph" w:styleId="Heading1">
    <w:name w:val="heading 1"/>
    <w:basedOn w:val="Normal"/>
    <w:next w:val="Normal"/>
    <w:link w:val="Heading1Char"/>
    <w:qFormat/>
    <w:rsid w:val="00135FE9"/>
    <w:pPr>
      <w:keepNext/>
      <w:keepLines/>
      <w:spacing w:before="480" w:after="0"/>
      <w:outlineLvl w:val="0"/>
    </w:pPr>
    <w:rPr>
      <w:rFonts w:ascii="Cambria" w:eastAsia="Times New Roman" w:hAnsi="Cambria"/>
      <w:b/>
      <w:bCs/>
      <w:color w:val="365F91"/>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8">
    <w:name w:val="Основной текст (18)_"/>
    <w:link w:val="180"/>
    <w:rsid w:val="00A817EE"/>
    <w:rPr>
      <w:shd w:val="clear" w:color="auto" w:fill="FFFFFF"/>
    </w:rPr>
  </w:style>
  <w:style w:type="paragraph" w:customStyle="1" w:styleId="180">
    <w:name w:val="Основной текст (18)"/>
    <w:basedOn w:val="Normal"/>
    <w:link w:val="18"/>
    <w:rsid w:val="00A817EE"/>
    <w:pPr>
      <w:shd w:val="clear" w:color="auto" w:fill="FFFFFF"/>
      <w:spacing w:before="180" w:after="0" w:line="211" w:lineRule="exact"/>
      <w:jc w:val="both"/>
    </w:pPr>
    <w:rPr>
      <w:shd w:val="clear" w:color="auto" w:fill="FFFFFF"/>
    </w:rPr>
  </w:style>
  <w:style w:type="character" w:customStyle="1" w:styleId="a">
    <w:name w:val="Основной текст_"/>
    <w:link w:val="1"/>
    <w:rsid w:val="00A817EE"/>
    <w:rPr>
      <w:sz w:val="23"/>
      <w:szCs w:val="23"/>
      <w:shd w:val="clear" w:color="auto" w:fill="FFFFFF"/>
    </w:rPr>
  </w:style>
  <w:style w:type="paragraph" w:customStyle="1" w:styleId="1">
    <w:name w:val="Основной текст1"/>
    <w:basedOn w:val="Normal"/>
    <w:link w:val="a"/>
    <w:rsid w:val="00A817EE"/>
    <w:pPr>
      <w:shd w:val="clear" w:color="auto" w:fill="FFFFFF"/>
      <w:spacing w:before="300" w:after="0" w:line="274" w:lineRule="exact"/>
      <w:jc w:val="both"/>
    </w:pPr>
    <w:rPr>
      <w:sz w:val="23"/>
      <w:szCs w:val="23"/>
      <w:shd w:val="clear" w:color="auto" w:fill="FFFFFF"/>
    </w:rPr>
  </w:style>
  <w:style w:type="paragraph" w:styleId="ListParagraph">
    <w:name w:val="List Paragraph"/>
    <w:basedOn w:val="Normal"/>
    <w:uiPriority w:val="34"/>
    <w:qFormat/>
    <w:rsid w:val="00FD4598"/>
    <w:pPr>
      <w:ind w:left="720"/>
      <w:contextualSpacing/>
    </w:pPr>
  </w:style>
  <w:style w:type="character" w:customStyle="1" w:styleId="Heading1Char">
    <w:name w:val="Heading 1 Char"/>
    <w:basedOn w:val="DefaultParagraphFont"/>
    <w:link w:val="Heading1"/>
    <w:rsid w:val="00135FE9"/>
    <w:rPr>
      <w:rFonts w:ascii="Cambria" w:eastAsia="Times New Roman" w:hAnsi="Cambria"/>
      <w:b/>
      <w:bCs/>
      <w:color w:val="365F91"/>
      <w:sz w:val="28"/>
      <w:szCs w:val="28"/>
      <w:lang w:val="en-US" w:bidi="en-US"/>
    </w:rPr>
  </w:style>
  <w:style w:type="paragraph" w:customStyle="1" w:styleId="10">
    <w:name w:val="Абзац списка1"/>
    <w:basedOn w:val="Normal"/>
    <w:rsid w:val="00135FE9"/>
    <w:pPr>
      <w:spacing w:after="0" w:line="240" w:lineRule="auto"/>
      <w:ind w:left="720"/>
      <w:contextualSpacing/>
    </w:pPr>
    <w:rPr>
      <w:rFonts w:eastAsia="Times New Roman"/>
      <w:szCs w:val="24"/>
      <w:lang w:eastAsia="ru-RU"/>
    </w:rPr>
  </w:style>
  <w:style w:type="character" w:customStyle="1" w:styleId="19">
    <w:name w:val="Основной текст (19)_"/>
    <w:link w:val="190"/>
    <w:rsid w:val="00135FE9"/>
    <w:rPr>
      <w:shd w:val="clear" w:color="auto" w:fill="FFFFFF"/>
    </w:rPr>
  </w:style>
  <w:style w:type="character" w:customStyle="1" w:styleId="181">
    <w:name w:val="Основной текст (18) + Курсив"/>
    <w:rsid w:val="00135FE9"/>
    <w:rPr>
      <w:rFonts w:ascii="Times New Roman" w:eastAsia="Times New Roman" w:hAnsi="Times New Roman"/>
      <w:i/>
      <w:iCs/>
      <w:shd w:val="clear" w:color="auto" w:fill="FFFFFF"/>
      <w:lang w:bidi="ar-SA"/>
    </w:rPr>
  </w:style>
  <w:style w:type="paragraph" w:customStyle="1" w:styleId="190">
    <w:name w:val="Основной текст (19)"/>
    <w:basedOn w:val="Normal"/>
    <w:link w:val="19"/>
    <w:rsid w:val="00135FE9"/>
    <w:pPr>
      <w:shd w:val="clear" w:color="auto" w:fill="FFFFFF"/>
      <w:spacing w:after="0" w:line="211" w:lineRule="exact"/>
      <w:ind w:firstLine="340"/>
      <w:jc w:val="both"/>
    </w:pPr>
    <w:rPr>
      <w:shd w:val="clear" w:color="auto" w:fill="FFFFFF"/>
    </w:rPr>
  </w:style>
  <w:style w:type="paragraph" w:styleId="BalloonText">
    <w:name w:val="Balloon Text"/>
    <w:basedOn w:val="Normal"/>
    <w:link w:val="BalloonTextChar"/>
    <w:uiPriority w:val="99"/>
    <w:semiHidden/>
    <w:unhideWhenUsed/>
    <w:rsid w:val="00751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89"/>
    <w:rPr>
      <w:rFonts w:ascii="Tahoma" w:hAnsi="Tahoma" w:cs="Tahoma"/>
      <w:sz w:val="16"/>
      <w:szCs w:val="16"/>
    </w:rPr>
  </w:style>
  <w:style w:type="character" w:styleId="Hyperlink">
    <w:name w:val="Hyperlink"/>
    <w:uiPriority w:val="99"/>
    <w:rsid w:val="00BA3EFF"/>
    <w:rPr>
      <w:color w:val="0000FF"/>
      <w:u w:val="single"/>
    </w:rPr>
  </w:style>
  <w:style w:type="table" w:styleId="TableGrid">
    <w:name w:val="Table Grid"/>
    <w:basedOn w:val="TableNormal"/>
    <w:uiPriority w:val="59"/>
    <w:rsid w:val="001F753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8557F"/>
    <w:pPr>
      <w:spacing w:after="0" w:line="240" w:lineRule="auto"/>
      <w:jc w:val="both"/>
    </w:pPr>
    <w:rPr>
      <w:rFonts w:eastAsia="Times New Roman"/>
      <w:color w:val="000000"/>
      <w:sz w:val="28"/>
      <w:szCs w:val="20"/>
      <w:lang w:eastAsia="ru-RU"/>
    </w:rPr>
  </w:style>
  <w:style w:type="character" w:customStyle="1" w:styleId="BodyTextChar">
    <w:name w:val="Body Text Char"/>
    <w:basedOn w:val="DefaultParagraphFont"/>
    <w:link w:val="BodyText"/>
    <w:rsid w:val="0088557F"/>
    <w:rPr>
      <w:rFonts w:eastAsia="Times New Roman"/>
      <w:color w:val="000000"/>
      <w:sz w:val="28"/>
      <w:szCs w:val="20"/>
      <w:lang w:eastAsia="ru-RU"/>
    </w:rPr>
  </w:style>
  <w:style w:type="table" w:customStyle="1" w:styleId="11">
    <w:name w:val="Сетка таблицы1"/>
    <w:basedOn w:val="TableNormal"/>
    <w:next w:val="TableGrid"/>
    <w:uiPriority w:val="59"/>
    <w:rsid w:val="0088557F"/>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2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7590</Words>
  <Characters>43265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2</cp:revision>
  <cp:lastPrinted>2018-06-20T09:05:00Z</cp:lastPrinted>
  <dcterms:created xsi:type="dcterms:W3CDTF">2018-07-05T17:46:00Z</dcterms:created>
  <dcterms:modified xsi:type="dcterms:W3CDTF">2018-07-05T17:46:00Z</dcterms:modified>
</cp:coreProperties>
</file>