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D9" w:rsidRDefault="003646D9" w:rsidP="00C532D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DE6F1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ннотация к рабочей программе по физической культуре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10-11 класс</w:t>
      </w:r>
    </w:p>
    <w:p w:rsidR="003646D9" w:rsidRPr="00DE6F12" w:rsidRDefault="003646D9" w:rsidP="003646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3646D9" w:rsidRPr="00DE6F12" w:rsidRDefault="003646D9" w:rsidP="00292E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color w:val="0D0D0D"/>
          <w:sz w:val="28"/>
          <w:szCs w:val="28"/>
        </w:rPr>
        <w:t>Данная рабочая программа по физической культуре 10-11 класс (базовый уровень) реализуется на основе следующих документов:</w:t>
      </w:r>
    </w:p>
    <w:p w:rsidR="003646D9" w:rsidRPr="00DE6F12" w:rsidRDefault="003646D9" w:rsidP="003646D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E6F12">
        <w:rPr>
          <w:rFonts w:ascii="Times New Roman" w:hAnsi="Times New Roman" w:cs="Times New Roman"/>
          <w:spacing w:val="-20"/>
          <w:sz w:val="28"/>
          <w:szCs w:val="28"/>
        </w:rPr>
        <w:t>1.Федеральный закон от 29 декабря 2012 года №273-ФЗ «Об образовании в Российской Федерации».</w:t>
      </w:r>
    </w:p>
    <w:p w:rsidR="003646D9" w:rsidRPr="00DE6F12" w:rsidRDefault="003646D9" w:rsidP="003646D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E6F12">
        <w:rPr>
          <w:rFonts w:ascii="Times New Roman" w:hAnsi="Times New Roman" w:cs="Times New Roman"/>
          <w:spacing w:val="-20"/>
          <w:sz w:val="28"/>
          <w:szCs w:val="28"/>
        </w:rPr>
        <w:t xml:space="preserve">2.  Приказ Министерства образования и науки Российской Федерации от 04 октября </w:t>
      </w:r>
      <w:smartTag w:uri="urn:schemas-microsoft-com:office:smarttags" w:element="metricconverter">
        <w:smartTagPr>
          <w:attr w:name="ProductID" w:val="2010 г"/>
        </w:smartTagPr>
        <w:r w:rsidRPr="00DE6F12">
          <w:rPr>
            <w:rFonts w:ascii="Times New Roman" w:hAnsi="Times New Roman" w:cs="Times New Roman"/>
            <w:spacing w:val="-20"/>
            <w:sz w:val="28"/>
            <w:szCs w:val="28"/>
          </w:rPr>
          <w:t>2010 г</w:t>
        </w:r>
      </w:smartTag>
      <w:r w:rsidRPr="00DE6F12">
        <w:rPr>
          <w:rFonts w:ascii="Times New Roman" w:hAnsi="Times New Roman" w:cs="Times New Roman"/>
          <w:spacing w:val="-20"/>
          <w:sz w:val="28"/>
          <w:szCs w:val="28"/>
        </w:rPr>
        <w:t xml:space="preserve">. № 86, зарегистрирован Минюстом России 03 февраля </w:t>
      </w:r>
      <w:smartTag w:uri="urn:schemas-microsoft-com:office:smarttags" w:element="metricconverter">
        <w:smartTagPr>
          <w:attr w:name="ProductID" w:val="2011 г"/>
        </w:smartTagPr>
        <w:r w:rsidRPr="00DE6F12">
          <w:rPr>
            <w:rFonts w:ascii="Times New Roman" w:hAnsi="Times New Roman" w:cs="Times New Roman"/>
            <w:spacing w:val="-20"/>
            <w:sz w:val="28"/>
            <w:szCs w:val="28"/>
          </w:rPr>
          <w:t>2011 г</w:t>
        </w:r>
      </w:smartTag>
      <w:r w:rsidRPr="00DE6F12">
        <w:rPr>
          <w:rFonts w:ascii="Times New Roman" w:hAnsi="Times New Roman" w:cs="Times New Roman"/>
          <w:spacing w:val="-20"/>
          <w:sz w:val="28"/>
          <w:szCs w:val="28"/>
        </w:rPr>
        <w:t>., рег. № 19682 « Об утверждении федеральных требований к образовательным учреждениям в части оснащённости учебного процесса и оборудования учебных помещений».</w:t>
      </w:r>
    </w:p>
    <w:p w:rsidR="003646D9" w:rsidRPr="00DE6F12" w:rsidRDefault="003646D9" w:rsidP="003646D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E6F12">
        <w:rPr>
          <w:rFonts w:ascii="Times New Roman" w:hAnsi="Times New Roman" w:cs="Times New Roman"/>
          <w:spacing w:val="-20"/>
          <w:sz w:val="28"/>
          <w:szCs w:val="28"/>
        </w:rPr>
        <w:t>3. Приказ Министерства образования и науки Российской Федерации от</w:t>
      </w:r>
      <w:r w:rsidR="00C532D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E6F12">
        <w:rPr>
          <w:rFonts w:ascii="Times New Roman" w:hAnsi="Times New Roman" w:cs="Times New Roman"/>
          <w:spacing w:val="-20"/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10 г"/>
        </w:smartTagPr>
        <w:r w:rsidRPr="00DE6F12">
          <w:rPr>
            <w:rFonts w:ascii="Times New Roman" w:hAnsi="Times New Roman" w:cs="Times New Roman"/>
            <w:spacing w:val="-20"/>
            <w:sz w:val="28"/>
            <w:szCs w:val="28"/>
          </w:rPr>
          <w:t>2010 г</w:t>
        </w:r>
      </w:smartTag>
      <w:r w:rsidRPr="00DE6F12">
        <w:rPr>
          <w:rFonts w:ascii="Times New Roman" w:hAnsi="Times New Roman" w:cs="Times New Roman"/>
          <w:spacing w:val="-20"/>
          <w:sz w:val="28"/>
          <w:szCs w:val="28"/>
        </w:rPr>
        <w:t>. № 106, зарегистрирован Минюстом России 02 февраля 2011г. рег., №</w:t>
      </w:r>
      <w:r w:rsidR="00C532DE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DE6F12">
        <w:rPr>
          <w:rFonts w:ascii="Times New Roman" w:hAnsi="Times New Roman" w:cs="Times New Roman"/>
          <w:spacing w:val="-20"/>
          <w:sz w:val="28"/>
          <w:szCs w:val="28"/>
        </w:rPr>
        <w:t>19676 «Федеральные  требования  к образовательным учреждениям в части охраны здоровья обучающихся, воспитанников».</w:t>
      </w:r>
    </w:p>
    <w:p w:rsidR="003646D9" w:rsidRPr="00DE6F12" w:rsidRDefault="003646D9" w:rsidP="003646D9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DE6F12">
        <w:rPr>
          <w:rFonts w:ascii="Times New Roman" w:hAnsi="Times New Roman" w:cs="Times New Roman"/>
          <w:spacing w:val="-20"/>
          <w:sz w:val="28"/>
          <w:szCs w:val="28"/>
        </w:rPr>
        <w:t xml:space="preserve">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DE6F12">
          <w:rPr>
            <w:rFonts w:ascii="Times New Roman" w:hAnsi="Times New Roman" w:cs="Times New Roman"/>
            <w:spacing w:val="-20"/>
            <w:sz w:val="28"/>
            <w:szCs w:val="28"/>
          </w:rPr>
          <w:t>2010 г</w:t>
        </w:r>
      </w:smartTag>
      <w:r w:rsidRPr="00DE6F12">
        <w:rPr>
          <w:rFonts w:ascii="Times New Roman" w:hAnsi="Times New Roman" w:cs="Times New Roman"/>
          <w:spacing w:val="-20"/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DE6F12">
          <w:rPr>
            <w:rFonts w:ascii="Times New Roman" w:hAnsi="Times New Roman" w:cs="Times New Roman"/>
            <w:spacing w:val="-20"/>
            <w:sz w:val="28"/>
            <w:szCs w:val="28"/>
          </w:rPr>
          <w:t>189 г</w:t>
        </w:r>
      </w:smartTag>
      <w:r w:rsidRPr="00DE6F12">
        <w:rPr>
          <w:rFonts w:ascii="Times New Roman" w:hAnsi="Times New Roman" w:cs="Times New Roman"/>
          <w:spacing w:val="-20"/>
          <w:sz w:val="28"/>
          <w:szCs w:val="28"/>
        </w:rPr>
        <w:t xml:space="preserve">.Москва « Об утверждении СанПиН 2.4.2.2821-10 «Санитарно-эпидемиологические требования к условиям и организации обучения в общеобразовательных учреждениях». Опубликовано 16 марта </w:t>
      </w:r>
      <w:smartTag w:uri="urn:schemas-microsoft-com:office:smarttags" w:element="metricconverter">
        <w:smartTagPr>
          <w:attr w:name="ProductID" w:val="2011 г"/>
        </w:smartTagPr>
        <w:r w:rsidRPr="00DE6F12">
          <w:rPr>
            <w:rFonts w:ascii="Times New Roman" w:hAnsi="Times New Roman" w:cs="Times New Roman"/>
            <w:spacing w:val="-20"/>
            <w:sz w:val="28"/>
            <w:szCs w:val="28"/>
          </w:rPr>
          <w:t>2011 г</w:t>
        </w:r>
      </w:smartTag>
      <w:r w:rsidRPr="00DE6F12">
        <w:rPr>
          <w:rFonts w:ascii="Times New Roman" w:hAnsi="Times New Roman" w:cs="Times New Roman"/>
          <w:spacing w:val="-20"/>
          <w:sz w:val="28"/>
          <w:szCs w:val="28"/>
        </w:rPr>
        <w:t>.Зарегистрировано в Минюсте РФ 03 марта 2011г Регистрационный № 19993.</w:t>
      </w:r>
    </w:p>
    <w:p w:rsidR="00292E52" w:rsidRDefault="00292E52" w:rsidP="00292E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646D9" w:rsidRPr="00DE6F12" w:rsidRDefault="003646D9" w:rsidP="00292E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b/>
          <w:color w:val="0D0D0D"/>
          <w:sz w:val="28"/>
          <w:szCs w:val="28"/>
        </w:rPr>
        <w:t>Цели рабочей программы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>:</w:t>
      </w:r>
    </w:p>
    <w:p w:rsidR="003646D9" w:rsidRPr="00DE6F12" w:rsidRDefault="003646D9" w:rsidP="003646D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    - Реализовать государственный образовательный стандарт по предмету «Физическая культура».</w:t>
      </w:r>
    </w:p>
    <w:p w:rsidR="003646D9" w:rsidRPr="00DE6F12" w:rsidRDefault="00292E52" w:rsidP="003646D9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- </w:t>
      </w:r>
      <w:r w:rsidR="003646D9" w:rsidRPr="00DE6F12">
        <w:rPr>
          <w:rFonts w:ascii="Times New Roman" w:hAnsi="Times New Roman" w:cs="Times New Roman"/>
          <w:color w:val="0D0D0D"/>
          <w:sz w:val="28"/>
          <w:szCs w:val="28"/>
        </w:rPr>
        <w:t>Выполнить примерную программу по физической культуре для 10-11классов.</w:t>
      </w:r>
    </w:p>
    <w:p w:rsidR="003646D9" w:rsidRPr="00DE6F12" w:rsidRDefault="003646D9" w:rsidP="003646D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80"/>
          <w:sz w:val="28"/>
          <w:szCs w:val="28"/>
        </w:rPr>
      </w:pPr>
      <w:r w:rsidRPr="00DE6F1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DE6F12">
        <w:rPr>
          <w:rFonts w:ascii="Times New Roman" w:hAnsi="Times New Roman" w:cs="Times New Roman"/>
          <w:sz w:val="28"/>
          <w:szCs w:val="28"/>
        </w:rPr>
        <w:t xml:space="preserve">физического воспитания учащихся 10-11 классов </w:t>
      </w:r>
      <w:r w:rsidRPr="00DE6F12">
        <w:rPr>
          <w:rFonts w:ascii="Times New Roman" w:hAnsi="Times New Roman" w:cs="Times New Roman"/>
          <w:b/>
          <w:sz w:val="28"/>
          <w:szCs w:val="28"/>
        </w:rPr>
        <w:t>направлены</w:t>
      </w:r>
      <w:r w:rsidRPr="00DE6F12">
        <w:rPr>
          <w:rFonts w:ascii="Times New Roman" w:hAnsi="Times New Roman" w:cs="Times New Roman"/>
          <w:sz w:val="28"/>
          <w:szCs w:val="28"/>
        </w:rPr>
        <w:t>:</w:t>
      </w:r>
      <w:r w:rsidRPr="00DE6F12">
        <w:rPr>
          <w:rFonts w:ascii="Times New Roman" w:hAnsi="Times New Roman" w:cs="Times New Roman"/>
          <w:color w:val="000080"/>
          <w:sz w:val="28"/>
          <w:szCs w:val="28"/>
        </w:rPr>
        <w:t> </w:t>
      </w:r>
    </w:p>
    <w:p w:rsidR="003646D9" w:rsidRPr="00DE6F12" w:rsidRDefault="003646D9" w:rsidP="003646D9">
      <w:pPr>
        <w:pStyle w:val="BodyTextIndent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DE6F12">
        <w:rPr>
          <w:szCs w:val="28"/>
        </w:rPr>
        <w:t xml:space="preserve">содействие гармоническому физическому развитию, выработка умений использовать физические упражнения, гигиенические факторы и условия внешней среды для укрепления состояния здоровья, противостояние стрессам; </w:t>
      </w:r>
    </w:p>
    <w:p w:rsidR="003646D9" w:rsidRPr="00DE6F12" w:rsidRDefault="003646D9" w:rsidP="003646D9">
      <w:pPr>
        <w:pStyle w:val="BodyTextIndent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DE6F12">
        <w:rPr>
          <w:szCs w:val="28"/>
        </w:rPr>
        <w:t>расширение двигательного опыта посредством овладение двигательными действиями и формирование умений применять их в различных по сложности условиях;</w:t>
      </w:r>
    </w:p>
    <w:p w:rsidR="003646D9" w:rsidRPr="00DE6F12" w:rsidRDefault="003646D9" w:rsidP="003646D9">
      <w:pPr>
        <w:pStyle w:val="BodyTextIndent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DE6F12">
        <w:rPr>
          <w:szCs w:val="28"/>
        </w:rPr>
        <w:t>дальнейшее развитие координационных и кондиционных способностей;</w:t>
      </w:r>
    </w:p>
    <w:p w:rsidR="003646D9" w:rsidRPr="00DE6F12" w:rsidRDefault="003646D9" w:rsidP="003646D9">
      <w:pPr>
        <w:pStyle w:val="BodyTextIndent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DE6F12">
        <w:rPr>
          <w:szCs w:val="28"/>
        </w:rPr>
        <w:t>формирование  знаний о закономерностях двигательной активности, спортивной тренировке, значении занятий физической культуры для будущей трудовой деятельности, подготовка к службе армии;</w:t>
      </w:r>
    </w:p>
    <w:p w:rsidR="003646D9" w:rsidRPr="00DE6F12" w:rsidRDefault="003646D9" w:rsidP="003646D9">
      <w:pPr>
        <w:pStyle w:val="BodyTextIndent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DE6F12">
        <w:rPr>
          <w:szCs w:val="28"/>
        </w:rPr>
        <w:t>закрепление потребности к регулярным занятиям физическими упражнениями и избранным видам спорта;</w:t>
      </w:r>
    </w:p>
    <w:p w:rsidR="003646D9" w:rsidRPr="00DE6F12" w:rsidRDefault="003646D9" w:rsidP="003646D9">
      <w:pPr>
        <w:pStyle w:val="BodyTextIndent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DE6F12">
        <w:rPr>
          <w:szCs w:val="28"/>
        </w:rPr>
        <w:t>формирование адекватной самооценки личности, нравственного самосознания, мировоззрения, коллективизма, уверенности, выдержки, самообладание;</w:t>
      </w:r>
    </w:p>
    <w:p w:rsidR="003646D9" w:rsidRPr="003646D9" w:rsidRDefault="003646D9" w:rsidP="003646D9">
      <w:pPr>
        <w:pStyle w:val="BodyTextIndent"/>
        <w:numPr>
          <w:ilvl w:val="0"/>
          <w:numId w:val="1"/>
        </w:numPr>
        <w:tabs>
          <w:tab w:val="left" w:pos="851"/>
        </w:tabs>
        <w:jc w:val="both"/>
        <w:rPr>
          <w:szCs w:val="28"/>
        </w:rPr>
      </w:pPr>
      <w:r w:rsidRPr="00DE6F12">
        <w:t>развитию психических  процессов и обучение основам психической  регуляции.</w:t>
      </w:r>
    </w:p>
    <w:p w:rsidR="003646D9" w:rsidRPr="00DE6F12" w:rsidRDefault="003646D9" w:rsidP="00292E52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В соответствии с ФБУПП учебный предмет «Физическая культура» вводится как обязательный предмет в основной школе. На его преподавание 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lastRenderedPageBreak/>
        <w:t>отводится 10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час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в год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 xml:space="preserve"> при </w:t>
      </w:r>
      <w:r w:rsidR="00292E52" w:rsidRPr="00DE6F12">
        <w:rPr>
          <w:rFonts w:ascii="Times New Roman" w:hAnsi="Times New Roman" w:cs="Times New Roman"/>
          <w:color w:val="0D0D0D"/>
          <w:sz w:val="28"/>
          <w:szCs w:val="28"/>
        </w:rPr>
        <w:t>3-х часовом занятии в неделю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>. Для прохождения программы в основной школе можно использовать учебник для общеобразовательных учреждений под редакцией В.И. Лях, Л.Е. 201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>г</w:t>
      </w:r>
    </w:p>
    <w:p w:rsidR="003646D9" w:rsidRPr="00DE6F12" w:rsidRDefault="00BA1B37" w:rsidP="00292E5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 соответствии с</w:t>
      </w:r>
      <w:r w:rsidR="003646D9"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програ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ммой В.И. Ляха, А.А. Зданевича </w:t>
      </w:r>
      <w:r w:rsidR="003646D9" w:rsidRPr="00DE6F12">
        <w:rPr>
          <w:rFonts w:ascii="Times New Roman" w:hAnsi="Times New Roman" w:cs="Times New Roman"/>
          <w:color w:val="0D0D0D"/>
          <w:sz w:val="28"/>
          <w:szCs w:val="28"/>
        </w:rPr>
        <w:t>материал делится на две части - базовую и вариативную. В базовую часть входит материал в соответствии с федерал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>ьным компонентом учебного плана.</w:t>
      </w:r>
      <w:r w:rsidR="003646D9"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Базовая часть выполняет обязательный минимум образования по предмету «Физическая культура». Вариативная часть включает в себя программный материа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л по подвижным играм на основе </w:t>
      </w:r>
      <w:r w:rsidR="003646D9" w:rsidRPr="00DE6F12">
        <w:rPr>
          <w:rFonts w:ascii="Times New Roman" w:hAnsi="Times New Roman" w:cs="Times New Roman"/>
          <w:color w:val="0D0D0D"/>
          <w:sz w:val="28"/>
          <w:szCs w:val="28"/>
        </w:rPr>
        <w:t>лёгкой атлетики, баскетбола и волейбола. Программный материал усложняется по разделам каждый год за счёт увеличения сложности элементов на базе ранее пройденных.</w:t>
      </w:r>
    </w:p>
    <w:p w:rsidR="003646D9" w:rsidRDefault="003646D9" w:rsidP="003646D9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color w:val="0D0D0D"/>
          <w:sz w:val="28"/>
          <w:szCs w:val="28"/>
        </w:rPr>
        <w:t>Данная программа (10-11 классов ) рассчитана на 10</w:t>
      </w:r>
      <w:r w:rsidR="00321817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час</w:t>
      </w:r>
      <w:r w:rsidR="00321817">
        <w:rPr>
          <w:rFonts w:ascii="Times New Roman" w:hAnsi="Times New Roman" w:cs="Times New Roman"/>
          <w:color w:val="0D0D0D"/>
          <w:sz w:val="28"/>
          <w:szCs w:val="28"/>
        </w:rPr>
        <w:t>а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в год при</w:t>
      </w:r>
      <w:r w:rsidR="00321817">
        <w:rPr>
          <w:rFonts w:ascii="Times New Roman" w:hAnsi="Times New Roman" w:cs="Times New Roman"/>
          <w:color w:val="0D0D0D"/>
          <w:sz w:val="28"/>
          <w:szCs w:val="28"/>
        </w:rPr>
        <w:t xml:space="preserve"> трехразовом занятии в неделю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2C0C39" w:rsidRPr="002C0C39" w:rsidRDefault="002C0C39" w:rsidP="002C0C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0C39">
        <w:rPr>
          <w:rFonts w:ascii="Times New Roman" w:hAnsi="Times New Roman" w:cs="Times New Roman"/>
          <w:b/>
          <w:sz w:val="28"/>
          <w:szCs w:val="28"/>
          <w:lang w:eastAsia="ru-RU"/>
        </w:rPr>
        <w:t>Основное содержание</w:t>
      </w:r>
    </w:p>
    <w:p w:rsidR="002C0C39" w:rsidRPr="002C0C39" w:rsidRDefault="002C0C39" w:rsidP="002C0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В </w:t>
      </w:r>
      <w:r w:rsidRPr="002C0C39">
        <w:rPr>
          <w:rFonts w:ascii="Times New Roman" w:hAnsi="Times New Roman" w:cs="Times New Roman"/>
          <w:color w:val="0D0D0D"/>
          <w:sz w:val="28"/>
          <w:szCs w:val="28"/>
        </w:rPr>
        <w:t xml:space="preserve">соответствии с программой В.И. Ляха, А.А. Зданевича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 </w:t>
      </w:r>
      <w:r w:rsidRPr="002C0C39">
        <w:rPr>
          <w:rFonts w:ascii="Times New Roman" w:hAnsi="Times New Roman" w:cs="Times New Roman"/>
          <w:color w:val="000000"/>
          <w:sz w:val="28"/>
          <w:szCs w:val="28"/>
        </w:rPr>
        <w:t>программного материала состоит из двух  основных частей: </w:t>
      </w:r>
      <w:r w:rsidRPr="002C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базовой</w:t>
      </w:r>
      <w:r w:rsidRPr="002C0C39">
        <w:rPr>
          <w:rFonts w:ascii="Times New Roman" w:hAnsi="Times New Roman" w:cs="Times New Roman"/>
          <w:color w:val="000000"/>
          <w:sz w:val="28"/>
          <w:szCs w:val="28"/>
        </w:rPr>
        <w:t xml:space="preserve"> и </w:t>
      </w:r>
      <w:r w:rsidRPr="002C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вариативной</w:t>
      </w:r>
      <w:r w:rsidRPr="002C0C39">
        <w:rPr>
          <w:rFonts w:ascii="Times New Roman" w:hAnsi="Times New Roman" w:cs="Times New Roman"/>
          <w:color w:val="000000"/>
          <w:sz w:val="28"/>
          <w:szCs w:val="28"/>
        </w:rPr>
        <w:t> 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 заниматься в будущем. </w:t>
      </w:r>
    </w:p>
    <w:p w:rsidR="002C0C39" w:rsidRPr="002C0C39" w:rsidRDefault="002C0C39" w:rsidP="002C0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</w:t>
      </w:r>
      <w:r w:rsidRPr="002C0C39">
        <w:rPr>
          <w:rFonts w:ascii="Times New Roman" w:hAnsi="Times New Roman" w:cs="Times New Roman"/>
          <w:color w:val="000000"/>
          <w:sz w:val="28"/>
          <w:szCs w:val="28"/>
        </w:rPr>
        <w:t xml:space="preserve"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2C0C39" w:rsidRPr="002C0C39" w:rsidRDefault="002C0C39" w:rsidP="002C0C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Вариативная</w:t>
      </w:r>
      <w:r w:rsidRPr="002C0C39">
        <w:rPr>
          <w:rFonts w:ascii="Times New Roman" w:hAnsi="Times New Roman" w:cs="Times New Roman"/>
          <w:color w:val="000000"/>
          <w:sz w:val="28"/>
          <w:szCs w:val="28"/>
        </w:rPr>
        <w:t> 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2C0C39" w:rsidRPr="002C0C39" w:rsidRDefault="002C0C39" w:rsidP="002C0C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2C0C39"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имеет </w:t>
      </w:r>
      <w:r w:rsidRPr="002C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 раздела</w:t>
      </w:r>
      <w:r w:rsidRPr="002C0C39">
        <w:rPr>
          <w:rFonts w:ascii="Times New Roman" w:hAnsi="Times New Roman" w:cs="Times New Roman"/>
          <w:color w:val="000000"/>
          <w:sz w:val="28"/>
          <w:szCs w:val="28"/>
        </w:rPr>
        <w:t>, которые описывают содержание форм физической культуры в 10 – 11 классах, составляющих целостную систему физического воспитания в общеобразовательной школе</w:t>
      </w:r>
    </w:p>
    <w:p w:rsidR="002C0C39" w:rsidRPr="00DE6F12" w:rsidRDefault="002C0C39" w:rsidP="002C0C3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646D9" w:rsidRPr="00DE6F12" w:rsidRDefault="003646D9" w:rsidP="00292E5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Общая характеристика учебного предмета</w:t>
      </w:r>
    </w:p>
    <w:p w:rsidR="003646D9" w:rsidRPr="00DE6F12" w:rsidRDefault="00292E52" w:rsidP="00292E52">
      <w:pPr>
        <w:pStyle w:val="1"/>
        <w:spacing w:after="0" w:line="240" w:lineRule="auto"/>
        <w:ind w:left="360" w:firstLine="34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</w:t>
      </w:r>
      <w:r w:rsidR="003646D9" w:rsidRPr="00DE6F12">
        <w:rPr>
          <w:rFonts w:ascii="Times New Roman" w:hAnsi="Times New Roman" w:cs="Times New Roman"/>
          <w:color w:val="0D0D0D"/>
          <w:sz w:val="28"/>
          <w:szCs w:val="28"/>
        </w:rPr>
        <w:t>одействовать гармоничному физ</w:t>
      </w:r>
      <w:r w:rsidR="002C0C39">
        <w:rPr>
          <w:rFonts w:ascii="Times New Roman" w:hAnsi="Times New Roman" w:cs="Times New Roman"/>
          <w:color w:val="0D0D0D"/>
          <w:sz w:val="28"/>
          <w:szCs w:val="28"/>
        </w:rPr>
        <w:t xml:space="preserve">ическому развитию, формировании </w:t>
      </w:r>
      <w:r w:rsidR="003646D9" w:rsidRPr="00DE6F12">
        <w:rPr>
          <w:rFonts w:ascii="Times New Roman" w:hAnsi="Times New Roman" w:cs="Times New Roman"/>
          <w:color w:val="0D0D0D"/>
          <w:sz w:val="28"/>
          <w:szCs w:val="28"/>
        </w:rPr>
        <w:t>общественных и личных представлений о престижности высокого уровня здоровья и разносторонней физиологической подготовленности, закреплению потребности к регулярным занятиям физическими упражнениями и избранным видом спорта, формированию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</w:t>
      </w:r>
    </w:p>
    <w:p w:rsidR="003646D9" w:rsidRPr="00DE6F12" w:rsidRDefault="002C0C39" w:rsidP="00292E52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</w:t>
      </w:r>
      <w:r w:rsidR="003646D9" w:rsidRPr="00DE6F12">
        <w:rPr>
          <w:rFonts w:ascii="Times New Roman" w:hAnsi="Times New Roman" w:cs="Times New Roman"/>
          <w:b/>
          <w:color w:val="0D0D0D"/>
          <w:sz w:val="28"/>
          <w:szCs w:val="28"/>
        </w:rPr>
        <w:t>Двигательные умения и навыки и способности</w:t>
      </w:r>
    </w:p>
    <w:p w:rsidR="003646D9" w:rsidRPr="00DE6F12" w:rsidRDefault="003646D9" w:rsidP="00292E52">
      <w:pPr>
        <w:pStyle w:val="1"/>
        <w:spacing w:after="0" w:line="240" w:lineRule="auto"/>
        <w:ind w:left="67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E6F12">
        <w:rPr>
          <w:rFonts w:ascii="Times New Roman" w:hAnsi="Times New Roman" w:cs="Times New Roman"/>
          <w:color w:val="0D0D0D"/>
          <w:sz w:val="28"/>
          <w:szCs w:val="28"/>
        </w:rPr>
        <w:t>В средней  (пол</w:t>
      </w:r>
      <w:r w:rsidR="00BA1B37">
        <w:rPr>
          <w:rFonts w:ascii="Times New Roman" w:hAnsi="Times New Roman" w:cs="Times New Roman"/>
          <w:color w:val="0D0D0D"/>
          <w:sz w:val="28"/>
          <w:szCs w:val="28"/>
        </w:rPr>
        <w:t xml:space="preserve">ной)  школе общего образования 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в 10 - 11 классах 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 xml:space="preserve">       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>школьники осваивают упражнения в метаниях различные по массе и форме снаряды (гранаты, утяжелённые малые мячи и др.), в гимнастически</w:t>
      </w:r>
      <w:r>
        <w:rPr>
          <w:rFonts w:ascii="Times New Roman" w:hAnsi="Times New Roman" w:cs="Times New Roman"/>
          <w:color w:val="0D0D0D"/>
          <w:sz w:val="28"/>
          <w:szCs w:val="28"/>
        </w:rPr>
        <w:t>х и акробатических упражнениях: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 должны  выполнять комбинацию из 5 элементов, выполнять 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 xml:space="preserve">повороты в движении и 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различные </w:t>
      </w:r>
      <w:r w:rsidR="002C0C3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292E52">
        <w:rPr>
          <w:rFonts w:ascii="Times New Roman" w:hAnsi="Times New Roman" w:cs="Times New Roman"/>
          <w:color w:val="0D0D0D"/>
          <w:sz w:val="28"/>
          <w:szCs w:val="28"/>
        </w:rPr>
        <w:t xml:space="preserve">перестрения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, выполнять 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>комбинации из отдельных эл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ементов со скакалкой, обручем. 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 xml:space="preserve">В спортивных играх: демонстрировать и применять упражнения </w:t>
      </w:r>
      <w:r w:rsidR="002C0C39">
        <w:rPr>
          <w:rFonts w:ascii="Times New Roman" w:hAnsi="Times New Roman" w:cs="Times New Roman"/>
          <w:color w:val="0D0D0D"/>
          <w:sz w:val="28"/>
          <w:szCs w:val="28"/>
        </w:rPr>
        <w:t xml:space="preserve">основных технико – технических </w:t>
      </w:r>
      <w:r w:rsidRPr="00DE6F12">
        <w:rPr>
          <w:rFonts w:ascii="Times New Roman" w:hAnsi="Times New Roman" w:cs="Times New Roman"/>
          <w:color w:val="0D0D0D"/>
          <w:sz w:val="28"/>
          <w:szCs w:val="28"/>
        </w:rPr>
        <w:t>действий одной из спортивных игр. Участвовать в соревнованиях по программе 10-11классов.</w:t>
      </w:r>
    </w:p>
    <w:p w:rsidR="003646D9" w:rsidRPr="00DE6F12" w:rsidRDefault="003646D9" w:rsidP="00292E52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646D9" w:rsidRDefault="003646D9" w:rsidP="003646D9">
      <w:pPr>
        <w:spacing w:after="0" w:line="240" w:lineRule="auto"/>
        <w:ind w:left="720"/>
        <w:jc w:val="both"/>
      </w:pPr>
    </w:p>
    <w:sectPr w:rsidR="003646D9" w:rsidSect="003A49C1">
      <w:pgSz w:w="11906" w:h="16838"/>
      <w:pgMar w:top="1134" w:right="1416" w:bottom="719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D38" w:rsidRDefault="006D1D38">
      <w:pPr>
        <w:spacing w:after="0" w:line="240" w:lineRule="auto"/>
      </w:pPr>
      <w:r>
        <w:separator/>
      </w:r>
    </w:p>
  </w:endnote>
  <w:endnote w:type="continuationSeparator" w:id="1">
    <w:p w:rsidR="006D1D38" w:rsidRDefault="006D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D38" w:rsidRDefault="006D1D38">
      <w:pPr>
        <w:spacing w:after="0" w:line="240" w:lineRule="auto"/>
      </w:pPr>
      <w:r>
        <w:separator/>
      </w:r>
    </w:p>
  </w:footnote>
  <w:footnote w:type="continuationSeparator" w:id="1">
    <w:p w:rsidR="006D1D38" w:rsidRDefault="006D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6D9"/>
    <w:rsid w:val="0009128C"/>
    <w:rsid w:val="00246180"/>
    <w:rsid w:val="00292E52"/>
    <w:rsid w:val="002C0C39"/>
    <w:rsid w:val="002D5F57"/>
    <w:rsid w:val="00321817"/>
    <w:rsid w:val="003646D9"/>
    <w:rsid w:val="003A49C1"/>
    <w:rsid w:val="006D1D38"/>
    <w:rsid w:val="008043FC"/>
    <w:rsid w:val="009C17A1"/>
    <w:rsid w:val="009D1263"/>
    <w:rsid w:val="00BA1B37"/>
    <w:rsid w:val="00BE34CE"/>
    <w:rsid w:val="00C5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6D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rsid w:val="003646D9"/>
    <w:pPr>
      <w:ind w:left="720"/>
    </w:pPr>
  </w:style>
  <w:style w:type="paragraph" w:styleId="BodyTextIndent">
    <w:name w:val="Body Text Indent"/>
    <w:basedOn w:val="Normal"/>
    <w:link w:val="BodyTextIndentChar"/>
    <w:rsid w:val="003646D9"/>
    <w:pPr>
      <w:suppressAutoHyphens/>
      <w:spacing w:after="0" w:line="240" w:lineRule="auto"/>
      <w:ind w:firstLine="1276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646D9"/>
    <w:rPr>
      <w:sz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физической культуре 10-11 класс</vt:lpstr>
    </vt:vector>
  </TitlesOfParts>
  <Company>MoBIL GROUP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физической культуре 10-11 класс</dc:title>
  <dc:creator>Admin</dc:creator>
  <cp:lastModifiedBy>david</cp:lastModifiedBy>
  <cp:revision>5</cp:revision>
  <dcterms:created xsi:type="dcterms:W3CDTF">2018-07-04T07:23:00Z</dcterms:created>
  <dcterms:modified xsi:type="dcterms:W3CDTF">2018-07-04T21:58:00Z</dcterms:modified>
</cp:coreProperties>
</file>