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3F">
        <w:rPr>
          <w:rFonts w:ascii="Times New Roman" w:hAnsi="Times New Roman" w:cs="Times New Roman"/>
          <w:b/>
          <w:sz w:val="24"/>
          <w:szCs w:val="24"/>
        </w:rPr>
        <w:t>Аннотация к учебной программе по Информатике и ИКТ 11 класс</w:t>
      </w: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1. Нормативная база программы</w:t>
      </w: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2FB3" w:rsidRPr="0032103F" w:rsidRDefault="002A2FB3" w:rsidP="002A2FB3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2103F">
        <w:rPr>
          <w:rStyle w:val="c2"/>
          <w:color w:val="000000"/>
        </w:rPr>
        <w:t>Рабочая программа базового курса «Информатика и ИКТ» для 11 класса составлена на основе Федерального компонента Государственного образовательного стандарта среднего (полного) общего образования по информатике и ИКТ (базовый уровень) от 05.03.2004 №108) и Примерной программы среднего полного общего образования (базовый уровень) по «Информатике и ИКТ», рекомендованной Минобразования РФ, с учетом кодификатора элементов содержания по информатике и в соответствии с учебным планом ЧОУ СО Частная интегрированная школа. Изучение базового курса ориентировано на использование обучающимися учебников «Информатика и ИКТ», 11 класс, авторы А.Г.Гейн, А.И.Сенокосов, М.:Просвещение, 2014</w:t>
      </w: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103F">
        <w:rPr>
          <w:rFonts w:ascii="Times New Roman" w:hAnsi="Times New Roman" w:cs="Times New Roman"/>
          <w:b/>
          <w:i/>
          <w:sz w:val="24"/>
          <w:szCs w:val="24"/>
        </w:rPr>
        <w:t>2. Цель и задачи учебной дисциплины:</w:t>
      </w:r>
    </w:p>
    <w:p w:rsidR="002A2FB3" w:rsidRPr="0032103F" w:rsidRDefault="002A2FB3" w:rsidP="002A2FB3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2FB3" w:rsidRPr="0032103F" w:rsidRDefault="002A2FB3" w:rsidP="002A2FB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eastAsia="Times New Roman" w:hAnsi="Times New Roman" w:cs="Times New Roman"/>
          <w:sz w:val="24"/>
          <w:szCs w:val="24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2A2FB3" w:rsidRPr="0032103F" w:rsidRDefault="002A2FB3" w:rsidP="002A2FB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способностей к формализации, элементов системного мышления;</w:t>
      </w:r>
    </w:p>
    <w:p w:rsidR="002A2FB3" w:rsidRPr="0032103F" w:rsidRDefault="002A2FB3" w:rsidP="002A2FB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eastAsia="Times New Roman" w:hAnsi="Times New Roman" w:cs="Times New Roman"/>
          <w:sz w:val="24"/>
          <w:szCs w:val="24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2A2FB3" w:rsidRDefault="002A2FB3" w:rsidP="002A2FB3">
      <w:pPr>
        <w:widowControl w:val="0"/>
        <w:numPr>
          <w:ilvl w:val="0"/>
          <w:numId w:val="9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eastAsia="Times New Roman" w:hAnsi="Times New Roman" w:cs="Times New Roman"/>
          <w:sz w:val="24"/>
          <w:szCs w:val="24"/>
        </w:rPr>
        <w:t>приобретение опыта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2C3A4F" w:rsidRPr="0032103F" w:rsidRDefault="002C3A4F" w:rsidP="002C3A4F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3. Место предмета в учебном плане:</w:t>
      </w:r>
    </w:p>
    <w:p w:rsidR="002A2FB3" w:rsidRPr="0032103F" w:rsidRDefault="002A2FB3" w:rsidP="002A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103F">
        <w:rPr>
          <w:rFonts w:ascii="Times New Roman" w:hAnsi="Times New Roman" w:cs="Times New Roman"/>
          <w:sz w:val="24"/>
          <w:szCs w:val="24"/>
        </w:rPr>
        <w:t>Учебный предмет «Информатика и ИКТ» входит в образовательную область «Математика и информатика» и является федеральным компонентом. В соответствии с учебным планом школы</w:t>
      </w:r>
      <w:r w:rsidRPr="0032103F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34 часа 1 час в неделю в 11 классе </w:t>
      </w: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32103F">
        <w:rPr>
          <w:b/>
          <w:i/>
          <w:color w:val="000000"/>
        </w:rPr>
        <w:t>4. Основные разделы дисциплины:</w:t>
      </w:r>
    </w:p>
    <w:p w:rsidR="002A2FB3" w:rsidRPr="0032103F" w:rsidRDefault="002A2FB3" w:rsidP="002A2FB3">
      <w:pPr>
        <w:pStyle w:val="c2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2103F">
        <w:t>Информационная культура общества и личности.</w:t>
      </w:r>
    </w:p>
    <w:p w:rsidR="002A2FB3" w:rsidRPr="0032103F" w:rsidRDefault="002A2FB3" w:rsidP="002A2FB3">
      <w:pPr>
        <w:pStyle w:val="c2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2103F">
        <w:t>Основы вычислительной техники.</w:t>
      </w:r>
    </w:p>
    <w:p w:rsidR="002A2FB3" w:rsidRPr="0032103F" w:rsidRDefault="002A2FB3" w:rsidP="002A2FB3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2103F">
        <w:t>Представление информации в компьютере.</w:t>
      </w:r>
    </w:p>
    <w:p w:rsidR="002A2FB3" w:rsidRPr="0032103F" w:rsidRDefault="002A2FB3" w:rsidP="002A2FB3">
      <w:pPr>
        <w:pStyle w:val="c22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2103F">
        <w:t>Телекоммуникационные сети и Интернет</w:t>
      </w:r>
    </w:p>
    <w:p w:rsidR="002A2FB3" w:rsidRPr="0032103F" w:rsidRDefault="002A2FB3" w:rsidP="002A2FB3">
      <w:pPr>
        <w:pStyle w:val="c22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2103F">
        <w:t>Исследования алгоритмов математическими методами.</w:t>
      </w: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A2FB3" w:rsidRPr="002A2FB3" w:rsidRDefault="002A2FB3" w:rsidP="002A2FB3">
      <w:pPr>
        <w:pStyle w:val="c22"/>
        <w:shd w:val="clear" w:color="auto" w:fill="FFFFFF"/>
        <w:tabs>
          <w:tab w:val="left" w:pos="10080"/>
        </w:tabs>
        <w:spacing w:before="0" w:beforeAutospacing="0" w:after="0" w:afterAutospacing="0"/>
        <w:ind w:right="-720" w:firstLine="709"/>
        <w:jc w:val="center"/>
        <w:rPr>
          <w:b/>
          <w:i/>
        </w:rPr>
      </w:pPr>
      <w:r w:rsidRPr="002A2FB3">
        <w:rPr>
          <w:b/>
          <w:i/>
        </w:rPr>
        <w:t>5. Периодичность и формы текущего контроля и промежуточной аттестации:</w:t>
      </w: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32103F">
        <w:t>Текущий контроль проводится на каждом учебном занятии в виде фронтального опроса учеников, выполнения ими письменных практических работ.</w:t>
      </w:r>
    </w:p>
    <w:p w:rsidR="002A2FB3" w:rsidRPr="0032103F" w:rsidRDefault="002A2FB3" w:rsidP="002A2FB3">
      <w:pPr>
        <w:pStyle w:val="c22"/>
        <w:shd w:val="clear" w:color="auto" w:fill="FFFFFF"/>
        <w:spacing w:before="0" w:beforeAutospacing="0" w:after="0" w:afterAutospacing="0"/>
        <w:ind w:firstLine="709"/>
        <w:jc w:val="both"/>
      </w:pPr>
      <w:r w:rsidRPr="0032103F"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</w:t>
      </w:r>
    </w:p>
    <w:p w:rsidR="002A2FB3" w:rsidRPr="0032103F" w:rsidRDefault="002A2FB3" w:rsidP="002A2F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954" w:rsidRDefault="00C82954"/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E9574"/>
    <w:lvl w:ilvl="0">
      <w:numFmt w:val="bullet"/>
      <w:lvlText w:val="*"/>
      <w:lvlJc w:val="left"/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E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FB3"/>
    <w:rsid w:val="000F00DC"/>
    <w:rsid w:val="002A2FB3"/>
    <w:rsid w:val="002C3A4F"/>
    <w:rsid w:val="006461B7"/>
    <w:rsid w:val="0078250A"/>
    <w:rsid w:val="00A7726B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jc w:val="center"/>
      <w:outlineLvl w:val="0"/>
    </w:pPr>
    <w:rPr>
      <w:rFonts w:eastAsia="Times New Roman"/>
      <w:b/>
      <w:caps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outlineLvl w:val="1"/>
    </w:pPr>
    <w:rPr>
      <w:rFonts w:eastAsia="Times New Roman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outlineLvl w:val="2"/>
    </w:pPr>
    <w:rPr>
      <w:b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outlineLvl w:val="3"/>
    </w:pPr>
    <w:rPr>
      <w:rFonts w:eastAsia="Times New Roman"/>
      <w:b/>
      <w:iCs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pacing w:before="40"/>
      <w:outlineLvl w:val="4"/>
    </w:pPr>
    <w:rPr>
      <w:b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pacing w:after="100"/>
      <w:ind w:left="851"/>
    </w:pPr>
    <w:rPr>
      <w:noProof/>
      <w:color w:val="FF0000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/>
    </w:pPr>
    <w:rPr>
      <w:rFonts w:ascii="Calibri" w:eastAsia="Times New Roman" w:hAnsi="Calibri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line="240" w:lineRule="auto"/>
      <w:ind w:left="720"/>
      <w:contextualSpacing/>
    </w:pPr>
    <w:rPr>
      <w:rFonts w:ascii="Calibri" w:hAnsi="Calibri"/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pacing w:before="240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</w:pPr>
    <w:rPr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jc w:val="center"/>
    </w:pPr>
    <w:rPr>
      <w:b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  <w:rPr>
      <w:rFonts w:ascii="Calibri" w:hAnsi="Calibri"/>
    </w:r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rPr>
      <w:b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textAlignment w:val="baseline"/>
    </w:pPr>
    <w:rPr>
      <w:rFonts w:eastAsia="Times New Roman"/>
      <w:color w:val="000000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outlineLvl w:val="1"/>
    </w:pPr>
    <w:rPr>
      <w:rFonts w:eastAsia="MS Gothic"/>
      <w:b/>
      <w:bCs/>
      <w:color w:val="000000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ind w:left="540"/>
    </w:pPr>
    <w:rPr>
      <w:rFonts w:eastAsia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ind w:firstLine="454"/>
    </w:pPr>
    <w:rPr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rFonts w:ascii="Calibri" w:hAnsi="Calibri"/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</w:pPr>
    <w:rPr>
      <w:rFonts w:ascii="Calibri" w:hAnsi="Calibri"/>
      <w:color w:val="000000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paragraph" w:styleId="NoSpacing">
    <w:name w:val="No Spacing"/>
    <w:qFormat/>
    <w:rsid w:val="002A2FB3"/>
    <w:rPr>
      <w:rFonts w:cs="Calibri"/>
      <w:sz w:val="22"/>
      <w:szCs w:val="22"/>
      <w:lang w:val="ru-RU"/>
    </w:rPr>
  </w:style>
  <w:style w:type="paragraph" w:customStyle="1" w:styleId="c22">
    <w:name w:val="c22"/>
    <w:basedOn w:val="Normal"/>
    <w:rsid w:val="002A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Normal"/>
    <w:rsid w:val="002A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rsid w:val="002A2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Company>HP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2018-07-04T18:20:00Z</dcterms:created>
  <dcterms:modified xsi:type="dcterms:W3CDTF">2018-07-04T18:21:00Z</dcterms:modified>
</cp:coreProperties>
</file>