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276" w:rsidRDefault="008C0276" w:rsidP="008C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Аннотация </w:t>
      </w:r>
      <w:r w:rsidR="003A4A9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к рабочей программе по истории для</w:t>
      </w: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11 класс</w:t>
      </w:r>
      <w:r w:rsidR="003A4A98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а</w:t>
      </w: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 xml:space="preserve"> </w:t>
      </w:r>
    </w:p>
    <w:p w:rsidR="008C0276" w:rsidRDefault="008C0276" w:rsidP="008C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B122B6"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  <w:t>(базовый уровень)</w:t>
      </w:r>
    </w:p>
    <w:p w:rsidR="008C0276" w:rsidRPr="00B122B6" w:rsidRDefault="008C0276" w:rsidP="008C02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</w:p>
    <w:p w:rsidR="008C0276" w:rsidRPr="00AC162D" w:rsidRDefault="008C0276" w:rsidP="008C0276">
      <w:pPr>
        <w:pStyle w:val="BodyText3"/>
        <w:widowControl w:val="0"/>
        <w:ind w:firstLine="567"/>
        <w:rPr>
          <w:sz w:val="24"/>
        </w:rPr>
      </w:pPr>
      <w:r w:rsidRPr="00AC162D">
        <w:rPr>
          <w:color w:val="333333"/>
          <w:sz w:val="24"/>
        </w:rPr>
        <w:t>Рабочая программа предназначена для изучения курсов Всеобщей истории и Истории России (являющихся составными частями предмета </w:t>
      </w:r>
      <w:r w:rsidRPr="00AC162D">
        <w:rPr>
          <w:b/>
          <w:bCs/>
          <w:color w:val="333333"/>
          <w:sz w:val="24"/>
        </w:rPr>
        <w:t>ИСТОРИЯ</w:t>
      </w:r>
      <w:r w:rsidRPr="00AC162D">
        <w:rPr>
          <w:color w:val="333333"/>
          <w:sz w:val="24"/>
        </w:rPr>
        <w:t>) в 1</w:t>
      </w:r>
      <w:r w:rsidR="00BD04A0">
        <w:rPr>
          <w:color w:val="333333"/>
          <w:sz w:val="24"/>
        </w:rPr>
        <w:t>1</w:t>
      </w:r>
      <w:r w:rsidRPr="00AC162D">
        <w:rPr>
          <w:color w:val="333333"/>
          <w:sz w:val="24"/>
        </w:rPr>
        <w:t xml:space="preserve"> классе, </w:t>
      </w:r>
      <w:r w:rsidRPr="00AC162D">
        <w:rPr>
          <w:b/>
          <w:bCs/>
          <w:color w:val="333333"/>
          <w:sz w:val="24"/>
        </w:rPr>
        <w:t>составлена в соответствии</w:t>
      </w:r>
      <w:r w:rsidRPr="00AC162D">
        <w:rPr>
          <w:color w:val="333333"/>
          <w:sz w:val="24"/>
        </w:rPr>
        <w:t> </w:t>
      </w:r>
      <w:r w:rsidRPr="00AC162D">
        <w:rPr>
          <w:b/>
          <w:bCs/>
          <w:color w:val="333333"/>
          <w:sz w:val="24"/>
        </w:rPr>
        <w:t xml:space="preserve">с Федеральным компонентом государственного стандарта среднего (полного) общего образования по истории, </w:t>
      </w:r>
      <w:r w:rsidRPr="00AC162D">
        <w:rPr>
          <w:sz w:val="24"/>
        </w:rPr>
        <w:t>разработан в с</w:t>
      </w:r>
      <w:r w:rsidRPr="00AC162D">
        <w:rPr>
          <w:sz w:val="24"/>
        </w:rPr>
        <w:t>о</w:t>
      </w:r>
      <w:r w:rsidRPr="00AC162D">
        <w:rPr>
          <w:sz w:val="24"/>
        </w:rPr>
        <w:t>ответствии с Законом Российской Федерации «Об образовании» (ст. 7) и Концепцией модернизации российского образования на период до 2010 года, утве</w:t>
      </w:r>
      <w:r w:rsidRPr="00AC162D">
        <w:rPr>
          <w:sz w:val="24"/>
        </w:rPr>
        <w:t>р</w:t>
      </w:r>
      <w:r w:rsidRPr="00AC162D">
        <w:rPr>
          <w:sz w:val="24"/>
        </w:rPr>
        <w:t>жденной распоряжением Правительства Ро</w:t>
      </w:r>
      <w:r w:rsidRPr="00AC162D">
        <w:rPr>
          <w:sz w:val="24"/>
        </w:rPr>
        <w:t>с</w:t>
      </w:r>
      <w:r w:rsidRPr="00AC162D">
        <w:rPr>
          <w:sz w:val="24"/>
        </w:rPr>
        <w:t>сийской Федерации № 1756-р от 29 декабря 2001 г.; одобрен решением коллегии Минобразования России и Президиума Росси</w:t>
      </w:r>
      <w:r w:rsidRPr="00AC162D">
        <w:rPr>
          <w:sz w:val="24"/>
        </w:rPr>
        <w:t>й</w:t>
      </w:r>
      <w:r w:rsidRPr="00AC162D">
        <w:rPr>
          <w:sz w:val="24"/>
        </w:rPr>
        <w:t>ской академии образования от 23 декабря 2003 г. № 21/12; утвержден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</w:t>
      </w:r>
      <w:r w:rsidRPr="00AC162D">
        <w:rPr>
          <w:sz w:val="24"/>
        </w:rPr>
        <w:t>а</w:t>
      </w:r>
      <w:r w:rsidRPr="00AC162D">
        <w:rPr>
          <w:sz w:val="24"/>
        </w:rPr>
        <w:t xml:space="preserve">ния» от 5 марта 2004 г. № 1089. 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предполагает использование следующих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учебников: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Загладин Н.В., Петров Ю.А. История: </w:t>
      </w:r>
      <w:r w:rsidRPr="00AC162D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История Конец XIX — начало XXI века. 11 класс. Базовый уровень</w:t>
      </w:r>
      <w:r w:rsidRPr="00AC162D">
        <w:rPr>
          <w:rFonts w:ascii="Times New Roman" w:hAnsi="Times New Roman"/>
          <w:sz w:val="24"/>
          <w:szCs w:val="24"/>
        </w:rPr>
        <w:t xml:space="preserve"> (базовый уровень) 11 Русское слово, 2016</w:t>
      </w:r>
    </w:p>
    <w:p w:rsidR="008C0276" w:rsidRPr="008C0276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8C0276">
        <w:rPr>
          <w:rStyle w:val="authors"/>
          <w:rFonts w:ascii="Times New Roman" w:hAnsi="Times New Roman"/>
          <w:sz w:val="24"/>
          <w:szCs w:val="24"/>
          <w:bdr w:val="none" w:sz="0" w:space="0" w:color="auto" w:frame="1"/>
        </w:rPr>
        <w:t xml:space="preserve">Мультимедийное приложение </w:t>
      </w:r>
      <w:r w:rsidRPr="008C0276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к учебнику Н.В. Загладина, Ю.А. Петрова «История России». 11 класс. Базовый уровень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Изучение истории на базовом уровне среднего (полного) общего образования направлено на достижение следующих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целей: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воспитание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этонациональных традиций, нравственных и социальных установок, идеологических доктрин;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развитие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освоение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систематизированных знаний об истории человечества, формирование целостного представления о мире и роли России во всемирно-историческом процессе;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овладение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умениями и навыками поиска, систематизации и комплексного анализа исторической информации;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·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формирование 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 курса Всеобщей истории: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дать учащимся целостное интегрированное представление о всеобщей истории, на этой основе выработать у них способность самостоятельно анализировать особенности исторического развития и современной ситуации, сформировать у учащихся гражданскую позицию.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 курса: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—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дать комплекс знаний об истоках, развитии, специфике отдель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периодов истории и цивилизаций, их роли в становлении совре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менного мира;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— помочь учащемуся выработать историческое мышление — подход к общественным явлениям в их становлении и развитии, в опреде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ленном историческом контексте и в связи с конкретным историческим опытом;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показать историю «с человеческим лицом», глубже раскрыть ее гуманитарные аспекты;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расширить представления учащихся о характере современной исторической науки, неоднозначности исторических знаний, вырабо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тать критический подход к ним;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способствовать овладению учащимися приемами исторического анализа;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— помочь становлению гуманитарной культуры учащихся, научить быть открытыми опыту других народов, цивилизаций, способствовать усвоению ими демократических ценностей и выработке у учащихся толерантности.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Цель курса Истории России: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программа ориентирована на закрепление, систематизацию и углубление имеющихся у учащихся знаний об основных фактах, процессах и явлениях отечественной истории, получение ими целост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ных представлений о месте и роли России во всемирно-историческом процессе, понимание общих закономерностей развития человечества и особенностей исторического пути России.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>Задачи курса: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</w:t>
      </w:r>
      <w:r w:rsidRPr="00AC162D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формирование у учащихся гражданской позиции, национальной идентичности;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воспитание патри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отизма, толерантности;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школьники должны освоить периодиза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цию отечественной истории XX – начала XXI в.»..;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иметь представление об основных трактовках ключевых проблем отече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ственной истории и высказывать собственное суждение по данным вопросам;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уметь вести поиск информации в исторических источниках, анализировать их;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устанавливать причинно-следственные связи между историческими явлениями;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реконструировать исторические события;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- давать характеристику историческим деятелям и составлять их биогра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softHyphen/>
        <w:t>фии и т. д.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ходе изложения учебного материала предполагается применение активных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методов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обучения: урок, сочетающий опрос с объяснением; лекция с элементами беседы; работа с документами; заполнение таблиц; решение проблемных задач; работа по вопросам; практическая работа. Предполагается применение разнообразных форм и видов контроля и диагностики знаний, умений учащихся (текущий, тематический, заключительный). За период изучения курса контроль уровня качества знаний учащихся будет проходить в виде тестов, индивидуальных и фронтальных опросов, контрольных работ, диктантов и творческих заданий. Формы итоговой аттестации: итоговые контрольные работы, итоговое тестирование.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Предмет «История» изучается на ступени среднего (полного) общего образования в качестве обязательного предмета в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11 классе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общем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68 часов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по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 часа в неделю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Курсы «История России» и «Всеобщая история» на базовом уровне изучаются синхронно - параллельно. Изучение двух курсов истории осуществляется последовательно: курс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«Всеобщая история»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(в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24 часов),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а затем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курс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«История России</w:t>
      </w:r>
      <w:r w:rsidRPr="00AC162D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 (в объеме </w:t>
      </w: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40 часов).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История России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Российская империя в нач. ХХ в. 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Утверждение капиталистической модели экономического развития. Завершение промышленного переворота. Российский монополистический капитализм и его </w:t>
      </w:r>
      <w:r w:rsidRPr="00AC162D">
        <w:rPr>
          <w:rFonts w:ascii="Times New Roman" w:hAnsi="Times New Roman"/>
          <w:sz w:val="24"/>
          <w:szCs w:val="24"/>
        </w:rPr>
        <w:lastRenderedPageBreak/>
        <w:t xml:space="preserve">особенности. Роль государства в экономической жизни страны. Реформы С.Ю. Витте. Аграрная реформа П.А. Столыпина. Обострение экономических и социальных противоречий в условиях форсированной модернизации. Сохранение остатков крепостничества. </w:t>
      </w:r>
      <w:r w:rsidRPr="00AC162D">
        <w:rPr>
          <w:rFonts w:ascii="Times New Roman" w:hAnsi="Times New Roman"/>
          <w:i/>
          <w:sz w:val="24"/>
          <w:szCs w:val="24"/>
        </w:rPr>
        <w:t>Роль общины в жизни крестьянства.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Идейные течения, политические партии и общественные движения в России на рубеже веков XIX-XX вв. Революция 1905-1907 гг. и ее итоги. </w:t>
      </w:r>
      <w:r w:rsidRPr="00AC162D">
        <w:rPr>
          <w:rFonts w:ascii="Times New Roman" w:hAnsi="Times New Roman"/>
          <w:i/>
          <w:sz w:val="24"/>
          <w:szCs w:val="24"/>
        </w:rPr>
        <w:t>Становление российского парламентаризма</w:t>
      </w:r>
      <w:r w:rsidRPr="00AC162D">
        <w:rPr>
          <w:rFonts w:ascii="Times New Roman" w:hAnsi="Times New Roman"/>
          <w:sz w:val="24"/>
          <w:szCs w:val="24"/>
        </w:rPr>
        <w:t xml:space="preserve">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 «Восточный вопрос» во внешней политике Российской империи. Россия в системе военно-политических союзов на рубеже XIX-XX вв. Русско-японская война 1904-1905 гг. Россия в Первой мировой войне 1914-1918 гг. </w:t>
      </w:r>
      <w:r w:rsidRPr="00AC162D">
        <w:rPr>
          <w:rFonts w:ascii="Times New Roman" w:hAnsi="Times New Roman"/>
          <w:i/>
          <w:sz w:val="24"/>
          <w:szCs w:val="24"/>
        </w:rPr>
        <w:t>Влияние войны на российское общество.</w:t>
      </w:r>
      <w:r w:rsidRPr="00AC162D">
        <w:rPr>
          <w:rFonts w:ascii="Times New Roman" w:hAnsi="Times New Roman"/>
          <w:sz w:val="24"/>
          <w:szCs w:val="24"/>
        </w:rPr>
        <w:t xml:space="preserve"> Общественно-политический кризис накануне 1917 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Духовная жизнь российского общества на рубеже веков XIX-XX веков. Развитие системы образования. Научные достижения российских ученых. Возрождение национальных традиций в искусстве конца </w:t>
      </w:r>
      <w:r w:rsidRPr="00AC162D">
        <w:rPr>
          <w:rFonts w:ascii="Times New Roman" w:hAnsi="Times New Roman"/>
          <w:sz w:val="24"/>
          <w:szCs w:val="24"/>
          <w:lang w:val="en-US"/>
        </w:rPr>
        <w:t>XIX</w:t>
      </w:r>
      <w:r w:rsidRPr="00AC162D">
        <w:rPr>
          <w:rFonts w:ascii="Times New Roman" w:hAnsi="Times New Roman"/>
          <w:sz w:val="24"/>
          <w:szCs w:val="24"/>
        </w:rPr>
        <w:t xml:space="preserve"> в. Новаторские тенденции в развитии художественной культуры. </w:t>
      </w:r>
      <w:r w:rsidRPr="00AC162D">
        <w:rPr>
          <w:rFonts w:ascii="Times New Roman" w:hAnsi="Times New Roman"/>
          <w:i/>
          <w:sz w:val="24"/>
          <w:szCs w:val="24"/>
        </w:rPr>
        <w:t>Идейные искания российской интеллигенции в начале ХХ в. Русская религиозная философия.</w:t>
      </w:r>
      <w:r w:rsidRPr="00AC162D">
        <w:rPr>
          <w:rFonts w:ascii="Times New Roman" w:hAnsi="Times New Roman"/>
          <w:sz w:val="24"/>
          <w:szCs w:val="24"/>
        </w:rPr>
        <w:t xml:space="preserve"> Отражение духовного кризиса в художественной культуре декаданса.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Революция 1917 г. и Гражданская война в России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Революция 1917 г. Падение самодержавия. Временное правительство и Советы. Провозглашение России республикой. </w:t>
      </w:r>
      <w:r w:rsidRPr="00AC162D">
        <w:rPr>
          <w:rFonts w:ascii="Times New Roman" w:hAnsi="Times New Roman"/>
          <w:i/>
          <w:sz w:val="24"/>
          <w:szCs w:val="24"/>
        </w:rPr>
        <w:t>«Революционное оборончество» – сторонники и противники.</w:t>
      </w:r>
      <w:r w:rsidRPr="00AC162D">
        <w:rPr>
          <w:rFonts w:ascii="Times New Roman" w:hAnsi="Times New Roman"/>
          <w:sz w:val="24"/>
          <w:szCs w:val="24"/>
        </w:rPr>
        <w:t xml:space="preserve"> Кризис власти. Маргинализация общества. </w:t>
      </w:r>
      <w:r w:rsidRPr="00AC162D">
        <w:rPr>
          <w:rFonts w:ascii="Times New Roman" w:hAnsi="Times New Roman"/>
          <w:i/>
          <w:sz w:val="24"/>
          <w:szCs w:val="24"/>
        </w:rPr>
        <w:t xml:space="preserve">Разложение армии, углубление экономических трудностей, положение на национальных окраинах. Причины слабости демократических сил России.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Политическая тактика большевиков, их приход к власти. Утверждение Советской власти. </w:t>
      </w:r>
      <w:r w:rsidRPr="00AC162D">
        <w:rPr>
          <w:rFonts w:ascii="Times New Roman" w:hAnsi="Times New Roman"/>
          <w:i/>
          <w:sz w:val="24"/>
          <w:szCs w:val="24"/>
        </w:rPr>
        <w:t>Характер событий октября 1917 г. в оценках современников и историков.</w:t>
      </w:r>
      <w:r w:rsidRPr="00AC162D">
        <w:rPr>
          <w:rFonts w:ascii="Times New Roman" w:hAnsi="Times New Roman"/>
          <w:sz w:val="24"/>
          <w:szCs w:val="24"/>
        </w:rPr>
        <w:t xml:space="preserve"> Первые декреты Советской власти. </w:t>
      </w:r>
      <w:r w:rsidRPr="00AC162D">
        <w:rPr>
          <w:rFonts w:ascii="Times New Roman" w:hAnsi="Times New Roman"/>
          <w:i/>
          <w:sz w:val="24"/>
          <w:szCs w:val="24"/>
        </w:rPr>
        <w:t>Созыв и роспуск Учредительного собрания. Брестский мир.</w:t>
      </w:r>
      <w:r w:rsidRPr="00AC162D">
        <w:rPr>
          <w:rFonts w:ascii="Times New Roman" w:hAnsi="Times New Roman"/>
          <w:sz w:val="24"/>
          <w:szCs w:val="24"/>
        </w:rPr>
        <w:t xml:space="preserve"> Создание РСФСР. </w:t>
      </w:r>
      <w:r w:rsidRPr="00AC162D">
        <w:rPr>
          <w:rFonts w:ascii="Times New Roman" w:hAnsi="Times New Roman"/>
          <w:i/>
          <w:sz w:val="24"/>
          <w:szCs w:val="24"/>
        </w:rPr>
        <w:t>Конституция 1918 г.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Формирование однопартийной системы в России.  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Гражданская война и иностранная интервенция: причины, этапы, участники. Цели и идеология противоборствующих сторон. Политика «военного коммунизма». </w:t>
      </w:r>
      <w:r w:rsidRPr="00AC162D">
        <w:rPr>
          <w:rFonts w:ascii="Times New Roman" w:hAnsi="Times New Roman"/>
          <w:i/>
          <w:sz w:val="24"/>
          <w:szCs w:val="24"/>
        </w:rPr>
        <w:t xml:space="preserve">«Белый» и «красный» террор. Причины поражения белого движения.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Экономическое и политическое положение Советской России после гражданской войны.</w:t>
      </w:r>
      <w:r w:rsidRPr="00AC162D">
        <w:rPr>
          <w:rFonts w:ascii="Times New Roman" w:hAnsi="Times New Roman"/>
          <w:sz w:val="24"/>
          <w:szCs w:val="24"/>
        </w:rPr>
        <w:t xml:space="preserve"> Переход к новой экономической политике.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Советское общество в 1922-1941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Образование СССР. </w:t>
      </w:r>
      <w:r w:rsidRPr="00AC162D">
        <w:rPr>
          <w:rFonts w:ascii="Times New Roman" w:hAnsi="Times New Roman"/>
          <w:i/>
          <w:sz w:val="24"/>
          <w:szCs w:val="24"/>
        </w:rPr>
        <w:t xml:space="preserve">Полемика о принципах национально-государственного строительства. </w:t>
      </w:r>
      <w:r w:rsidRPr="00AC162D">
        <w:rPr>
          <w:rFonts w:ascii="Times New Roman" w:hAnsi="Times New Roman"/>
          <w:sz w:val="24"/>
          <w:szCs w:val="24"/>
        </w:rPr>
        <w:t>Партийные дискуссии о путях и методах построения социализма в СССР.</w:t>
      </w:r>
      <w:r w:rsidRPr="00AC162D">
        <w:rPr>
          <w:rFonts w:ascii="Times New Roman" w:hAnsi="Times New Roman"/>
          <w:i/>
          <w:sz w:val="24"/>
          <w:szCs w:val="24"/>
        </w:rPr>
        <w:t xml:space="preserve"> Концепция построения социализма в отдельно взятой стране. </w:t>
      </w:r>
      <w:r w:rsidRPr="00AC162D">
        <w:rPr>
          <w:rFonts w:ascii="Times New Roman" w:hAnsi="Times New Roman"/>
          <w:sz w:val="24"/>
          <w:szCs w:val="24"/>
        </w:rPr>
        <w:t xml:space="preserve">Успехи, противоречия и кризисы НЭПа. </w:t>
      </w:r>
      <w:r w:rsidRPr="00AC162D">
        <w:rPr>
          <w:rFonts w:ascii="Times New Roman" w:hAnsi="Times New Roman"/>
          <w:i/>
          <w:sz w:val="24"/>
          <w:szCs w:val="24"/>
        </w:rPr>
        <w:t>Причины свертывания НЭПа.</w:t>
      </w:r>
      <w:r w:rsidRPr="00AC162D">
        <w:rPr>
          <w:rFonts w:ascii="Times New Roman" w:hAnsi="Times New Roman"/>
          <w:sz w:val="24"/>
          <w:szCs w:val="24"/>
        </w:rPr>
        <w:t xml:space="preserve"> Выбор стратегии форсированного социально-экономического развития.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 Индустриализация, ее источники и результаты. Коллективизация, ее социальные и экономические последствия. Противоречия социалистической модернизации. Конституция 1936 г. Централизованная (командная) система управления. </w:t>
      </w:r>
      <w:r w:rsidRPr="00AC162D">
        <w:rPr>
          <w:rFonts w:ascii="Times New Roman" w:hAnsi="Times New Roman"/>
          <w:i/>
          <w:sz w:val="24"/>
          <w:szCs w:val="24"/>
        </w:rPr>
        <w:t>Мобилизационный характер советской экономики.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Власть партийно-государственного аппарата. Номенклатура. </w:t>
      </w:r>
      <w:r w:rsidRPr="00AC162D">
        <w:rPr>
          <w:rFonts w:ascii="Times New Roman" w:hAnsi="Times New Roman"/>
          <w:sz w:val="24"/>
          <w:szCs w:val="24"/>
        </w:rPr>
        <w:t>Культ личности И.В.Сталина. Массовые репрессии.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Идеологические основы советского общества и</w:t>
      </w:r>
      <w:r w:rsidRPr="00AC162D">
        <w:rPr>
          <w:rFonts w:ascii="Times New Roman" w:hAnsi="Times New Roman"/>
          <w:sz w:val="24"/>
          <w:szCs w:val="24"/>
        </w:rPr>
        <w:t xml:space="preserve"> культура в 1920-х – 1930-х гг. Утверждение метода социалистического реализма. Задачи и итоги «культурной </w:t>
      </w:r>
      <w:r w:rsidRPr="00AC162D">
        <w:rPr>
          <w:rFonts w:ascii="Times New Roman" w:hAnsi="Times New Roman"/>
          <w:sz w:val="24"/>
          <w:szCs w:val="24"/>
        </w:rPr>
        <w:lastRenderedPageBreak/>
        <w:t xml:space="preserve">революции». </w:t>
      </w:r>
      <w:r w:rsidRPr="00AC162D">
        <w:rPr>
          <w:rFonts w:ascii="Times New Roman" w:hAnsi="Times New Roman"/>
          <w:i/>
          <w:sz w:val="24"/>
          <w:szCs w:val="24"/>
        </w:rPr>
        <w:t>Создание советской системы образования.</w:t>
      </w:r>
      <w:r w:rsidRPr="00AC162D">
        <w:rPr>
          <w:rFonts w:ascii="Times New Roman" w:hAnsi="Times New Roman"/>
          <w:sz w:val="24"/>
          <w:szCs w:val="24"/>
        </w:rPr>
        <w:t xml:space="preserve"> Наука в СССР в 1920-1930-е гг. </w:t>
      </w:r>
      <w:r w:rsidRPr="00AC162D">
        <w:rPr>
          <w:rFonts w:ascii="Times New Roman" w:hAnsi="Times New Roman"/>
          <w:i/>
          <w:sz w:val="24"/>
          <w:szCs w:val="24"/>
        </w:rPr>
        <w:t>Русское зарубежье. Раскол в РПЦ.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Внешнеполитическая стратегия СССР в период между мировыми войнами. </w:t>
      </w:r>
      <w:r w:rsidRPr="00AC162D">
        <w:rPr>
          <w:rFonts w:ascii="Times New Roman" w:hAnsi="Times New Roman"/>
          <w:i/>
          <w:sz w:val="24"/>
          <w:szCs w:val="24"/>
        </w:rPr>
        <w:t xml:space="preserve">Дипломатическое признание СССР. </w:t>
      </w:r>
      <w:r w:rsidRPr="00AC162D">
        <w:rPr>
          <w:rFonts w:ascii="Times New Roman" w:hAnsi="Times New Roman"/>
          <w:sz w:val="24"/>
          <w:szCs w:val="24"/>
        </w:rPr>
        <w:t xml:space="preserve">Рост военной угрозы в начале 1930-х гг. и проблемы коллективной безопасности. </w:t>
      </w:r>
      <w:r w:rsidRPr="00AC162D">
        <w:rPr>
          <w:rFonts w:ascii="Times New Roman" w:hAnsi="Times New Roman"/>
          <w:i/>
          <w:sz w:val="24"/>
          <w:szCs w:val="24"/>
        </w:rPr>
        <w:t>Мюнхенский договор и его последствия. Военные столкновения СССР с Японией у озера Хасан, в районе реки Халхин-гол.</w:t>
      </w:r>
      <w:r w:rsidRPr="00AC162D">
        <w:rPr>
          <w:rFonts w:ascii="Times New Roman" w:hAnsi="Times New Roman"/>
          <w:sz w:val="24"/>
          <w:szCs w:val="24"/>
        </w:rPr>
        <w:t xml:space="preserve">  Советско-германские отношения в 1939-1940 гг. Политика СССР на начальном этапе Второй мировой войны. Расширение территории Советского Союза.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Советский Союз в годы Великой Отечественной войны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Нападение Германии на СССР. Великая Отечественная война:  основные этапы военных действий. </w:t>
      </w:r>
      <w:r w:rsidRPr="00AC162D">
        <w:rPr>
          <w:rFonts w:ascii="Times New Roman" w:hAnsi="Times New Roman"/>
          <w:i/>
          <w:sz w:val="24"/>
          <w:szCs w:val="24"/>
        </w:rPr>
        <w:t>Причины неудач на начальном этапе войны.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>Оккупационный режим на советской территории.</w:t>
      </w:r>
      <w:r w:rsidRPr="00AC162D">
        <w:rPr>
          <w:rFonts w:ascii="Times New Roman" w:hAnsi="Times New Roman"/>
          <w:sz w:val="24"/>
          <w:szCs w:val="24"/>
        </w:rPr>
        <w:t xml:space="preserve"> Смоленское сражение. Блокада Ленинграда. Военно-стратегическое и международное значение победы Красной Армии под Москвой. Разгром войск агрессоров под Сталинградом и на Орловско-Курской дуге: коренной перелом в ходе войны. Освобождение территории СССР и военные операции Красной Армии в Европе. </w:t>
      </w:r>
      <w:r w:rsidRPr="00AC162D">
        <w:rPr>
          <w:rFonts w:ascii="Times New Roman" w:hAnsi="Times New Roman"/>
          <w:i/>
          <w:sz w:val="24"/>
          <w:szCs w:val="24"/>
        </w:rPr>
        <w:t>Капитуляция нацистской Германии.</w:t>
      </w:r>
      <w:r w:rsidRPr="00AC162D">
        <w:rPr>
          <w:rFonts w:ascii="Times New Roman" w:hAnsi="Times New Roman"/>
          <w:sz w:val="24"/>
          <w:szCs w:val="24"/>
        </w:rPr>
        <w:t xml:space="preserve"> Участие СССР в войне с Японией.  </w:t>
      </w:r>
      <w:r w:rsidRPr="00AC162D">
        <w:rPr>
          <w:rFonts w:ascii="Times New Roman" w:hAnsi="Times New Roman"/>
          <w:i/>
          <w:sz w:val="24"/>
          <w:szCs w:val="24"/>
        </w:rPr>
        <w:t>Развитие советского военного искусства.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Мобилизация страны на войну</w:t>
      </w:r>
      <w:r w:rsidRPr="00AC162D">
        <w:rPr>
          <w:rFonts w:ascii="Times New Roman" w:hAnsi="Times New Roman"/>
          <w:i/>
          <w:sz w:val="24"/>
          <w:szCs w:val="24"/>
        </w:rPr>
        <w:t>. Народное ополчение.</w:t>
      </w:r>
      <w:r w:rsidRPr="00AC162D">
        <w:rPr>
          <w:rFonts w:ascii="Times New Roman" w:hAnsi="Times New Roman"/>
          <w:sz w:val="24"/>
          <w:szCs w:val="24"/>
        </w:rPr>
        <w:t xml:space="preserve"> Партизанское движение и его вклад в Победу. Перевод экономики СССР на военные рельсы. </w:t>
      </w:r>
      <w:r w:rsidRPr="00AC162D">
        <w:rPr>
          <w:rFonts w:ascii="Times New Roman" w:hAnsi="Times New Roman"/>
          <w:i/>
          <w:sz w:val="24"/>
          <w:szCs w:val="24"/>
        </w:rPr>
        <w:t>Эвакуация населения и производственных мощностей на восток страны.</w:t>
      </w:r>
      <w:r w:rsidRPr="00AC162D">
        <w:rPr>
          <w:rFonts w:ascii="Times New Roman" w:hAnsi="Times New Roman"/>
          <w:sz w:val="24"/>
          <w:szCs w:val="24"/>
        </w:rPr>
        <w:t xml:space="preserve"> Идеология и культура в военные годы. </w:t>
      </w:r>
      <w:r w:rsidRPr="00AC162D">
        <w:rPr>
          <w:rFonts w:ascii="Times New Roman" w:hAnsi="Times New Roman"/>
          <w:i/>
          <w:sz w:val="24"/>
          <w:szCs w:val="24"/>
        </w:rPr>
        <w:t xml:space="preserve">Русская Православная церковь в годы войны. Героизм народа на фронте и в тылу.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СССР в антигитлеровской коалиции. Конференции союзников в Тегеране, Ялте и Потсдаме и их решения. </w:t>
      </w:r>
      <w:r w:rsidRPr="00AC162D">
        <w:rPr>
          <w:rFonts w:ascii="Times New Roman" w:hAnsi="Times New Roman"/>
          <w:i/>
          <w:sz w:val="24"/>
          <w:szCs w:val="24"/>
        </w:rPr>
        <w:t>Ленд-лиз и его значение.</w:t>
      </w:r>
      <w:r w:rsidRPr="00AC162D">
        <w:rPr>
          <w:rFonts w:ascii="Times New Roman" w:hAnsi="Times New Roman"/>
          <w:sz w:val="24"/>
          <w:szCs w:val="24"/>
        </w:rPr>
        <w:t xml:space="preserve"> Итоги Великой Отечественной войны. </w:t>
      </w:r>
      <w:r w:rsidRPr="00AC162D">
        <w:rPr>
          <w:rFonts w:ascii="Times New Roman" w:hAnsi="Times New Roman"/>
          <w:i/>
          <w:sz w:val="24"/>
          <w:szCs w:val="24"/>
        </w:rPr>
        <w:t>Цена Победы.</w:t>
      </w:r>
      <w:r w:rsidRPr="00AC162D">
        <w:rPr>
          <w:rFonts w:ascii="Times New Roman" w:hAnsi="Times New Roman"/>
          <w:sz w:val="24"/>
          <w:szCs w:val="24"/>
        </w:rPr>
        <w:t xml:space="preserve"> Роль СССР во Второй мировой войне и решении вопросов послевоенного устройства мира.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СССР в первые послевоенные десятилетия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Социально-экономическое положение СССР после войны. Мобилизационные методы восстановление хозяйства. </w:t>
      </w:r>
      <w:r w:rsidRPr="00AC162D">
        <w:rPr>
          <w:rFonts w:ascii="Times New Roman" w:hAnsi="Times New Roman"/>
          <w:i/>
          <w:sz w:val="24"/>
          <w:szCs w:val="24"/>
        </w:rPr>
        <w:t>Идеологические кампании конца 1940-х гг.</w:t>
      </w:r>
      <w:r w:rsidRPr="00AC162D">
        <w:rPr>
          <w:rFonts w:ascii="Times New Roman" w:hAnsi="Times New Roman"/>
          <w:sz w:val="24"/>
          <w:szCs w:val="24"/>
        </w:rPr>
        <w:t xml:space="preserve"> Холодная война и ее влияние на экономику и внешнюю политику страны. </w:t>
      </w:r>
      <w:r w:rsidRPr="00AC162D">
        <w:rPr>
          <w:rFonts w:ascii="Times New Roman" w:hAnsi="Times New Roman"/>
          <w:i/>
          <w:sz w:val="24"/>
          <w:szCs w:val="24"/>
        </w:rPr>
        <w:t>Создание ракетно-ядерного оружия в СССР.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Борьба за власть в высшем руководстве СССР после смерти И.В. Сталина. </w:t>
      </w:r>
      <w:r w:rsidRPr="00AC162D">
        <w:rPr>
          <w:rFonts w:ascii="Times New Roman" w:hAnsi="Times New Roman"/>
          <w:sz w:val="24"/>
          <w:szCs w:val="24"/>
        </w:rPr>
        <w:t xml:space="preserve">ХХ съезд КПСС и осуждение культа личности. </w:t>
      </w:r>
      <w:r w:rsidRPr="00AC162D">
        <w:rPr>
          <w:rFonts w:ascii="Times New Roman" w:hAnsi="Times New Roman"/>
          <w:i/>
          <w:sz w:val="24"/>
          <w:szCs w:val="24"/>
        </w:rPr>
        <w:t xml:space="preserve">Концепция построения коммунизма. </w:t>
      </w:r>
      <w:r w:rsidRPr="00AC162D">
        <w:rPr>
          <w:rFonts w:ascii="Times New Roman" w:hAnsi="Times New Roman"/>
          <w:sz w:val="24"/>
          <w:szCs w:val="24"/>
        </w:rPr>
        <w:t xml:space="preserve">Экономические реформы 1950-х – начала 1960-х гг., реорганизации органов власти и управления.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Биполярный характер послевоенной системы международных отношений. </w:t>
      </w:r>
      <w:r w:rsidRPr="00AC162D">
        <w:rPr>
          <w:rFonts w:ascii="Times New Roman" w:hAnsi="Times New Roman"/>
          <w:i/>
          <w:sz w:val="24"/>
          <w:szCs w:val="24"/>
        </w:rPr>
        <w:t>Формирование мировой социалистической системы.</w:t>
      </w:r>
      <w:r w:rsidRPr="00AC162D">
        <w:rPr>
          <w:rFonts w:ascii="Times New Roman" w:hAnsi="Times New Roman"/>
          <w:sz w:val="24"/>
          <w:szCs w:val="24"/>
        </w:rPr>
        <w:t xml:space="preserve"> СССР в глобальных и региональных конфликтах в 1950-х – начала 1960-х гг. Карибский кризис и его значение.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Духовная жизнь в послевоенные годы. </w:t>
      </w:r>
      <w:r w:rsidRPr="00AC162D">
        <w:rPr>
          <w:rFonts w:ascii="Times New Roman" w:hAnsi="Times New Roman"/>
          <w:i/>
          <w:sz w:val="24"/>
          <w:szCs w:val="24"/>
        </w:rPr>
        <w:t>Ужесточение партийного контроля над сферой культуры.</w:t>
      </w:r>
      <w:r w:rsidRPr="00AC162D">
        <w:rPr>
          <w:rFonts w:ascii="Times New Roman" w:hAnsi="Times New Roman"/>
          <w:sz w:val="24"/>
          <w:szCs w:val="24"/>
        </w:rPr>
        <w:t xml:space="preserve"> Демократизация общественной жизни в период «оттепели». Научно-техническое развитие СССР, достижения в освоении космоса.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СССР в середине 1960-х - начале 1980-х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Экономические реформы середины 1960-х гг. Замедление темпов научно-технического прогресса. </w:t>
      </w:r>
      <w:r w:rsidRPr="00AC162D">
        <w:rPr>
          <w:rFonts w:ascii="Times New Roman" w:hAnsi="Times New Roman"/>
          <w:i/>
          <w:sz w:val="24"/>
          <w:szCs w:val="24"/>
        </w:rPr>
        <w:t xml:space="preserve">Дефицит товаров народного потребления, развитие «теневой экономики» и коррупции. </w:t>
      </w:r>
      <w:r w:rsidRPr="00AC162D">
        <w:rPr>
          <w:rFonts w:ascii="Times New Roman" w:hAnsi="Times New Roman"/>
          <w:sz w:val="24"/>
          <w:szCs w:val="24"/>
        </w:rPr>
        <w:t xml:space="preserve">«Застой» как проявление кризиса советской модели развития. </w:t>
      </w:r>
      <w:r w:rsidRPr="00AC162D">
        <w:rPr>
          <w:rFonts w:ascii="Times New Roman" w:hAnsi="Times New Roman"/>
          <w:i/>
          <w:sz w:val="24"/>
          <w:szCs w:val="24"/>
        </w:rPr>
        <w:t xml:space="preserve">Концепция развитого социализма. </w:t>
      </w:r>
      <w:r w:rsidRPr="00AC162D">
        <w:rPr>
          <w:rFonts w:ascii="Times New Roman" w:hAnsi="Times New Roman"/>
          <w:sz w:val="24"/>
          <w:szCs w:val="24"/>
        </w:rPr>
        <w:t>Конституция 1977 г.</w:t>
      </w:r>
      <w:r w:rsidRPr="00AC162D">
        <w:rPr>
          <w:rFonts w:ascii="Times New Roman" w:hAnsi="Times New Roman"/>
          <w:i/>
          <w:sz w:val="24"/>
          <w:szCs w:val="24"/>
        </w:rPr>
        <w:t xml:space="preserve"> Диссидентское и правозащитное </w:t>
      </w:r>
      <w:r w:rsidRPr="00AC162D">
        <w:rPr>
          <w:rFonts w:ascii="Times New Roman" w:hAnsi="Times New Roman"/>
          <w:i/>
          <w:sz w:val="24"/>
          <w:szCs w:val="24"/>
        </w:rPr>
        <w:lastRenderedPageBreak/>
        <w:t>движения.</w:t>
      </w:r>
      <w:r w:rsidRPr="00AC162D">
        <w:rPr>
          <w:rFonts w:ascii="Times New Roman" w:hAnsi="Times New Roman"/>
          <w:sz w:val="24"/>
          <w:szCs w:val="24"/>
        </w:rPr>
        <w:t xml:space="preserve"> Попытки преодоления кризисных тенденций в советском обществе в начале 1980-х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СССР в глобальных и региональных конфликтах середины 1960-х – начала 1980-х гг. Советский Союз и политические кризисы в странах Восточной Европы. </w:t>
      </w:r>
      <w:r w:rsidRPr="00AC162D">
        <w:rPr>
          <w:rFonts w:ascii="Times New Roman" w:hAnsi="Times New Roman"/>
          <w:i/>
          <w:sz w:val="24"/>
          <w:szCs w:val="24"/>
        </w:rPr>
        <w:t>«Доктрина Брежнева».</w:t>
      </w:r>
      <w:r w:rsidRPr="00AC162D">
        <w:rPr>
          <w:rFonts w:ascii="Times New Roman" w:hAnsi="Times New Roman"/>
          <w:sz w:val="24"/>
          <w:szCs w:val="24"/>
        </w:rPr>
        <w:t xml:space="preserve"> Достижение военно-стратегического паритета СССР и США. </w:t>
      </w:r>
      <w:r w:rsidRPr="00AC162D">
        <w:rPr>
          <w:rFonts w:ascii="Times New Roman" w:hAnsi="Times New Roman"/>
          <w:i/>
          <w:sz w:val="24"/>
          <w:szCs w:val="24"/>
        </w:rPr>
        <w:t xml:space="preserve">Хельсинкский процесс. Политика разрядки и причины ее срыва.  Афганская война и ее последствия.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Советская культура середины 1960-х - начала 1980-х гг. Новые течения в художественном творчестве. </w:t>
      </w:r>
      <w:r w:rsidRPr="00AC162D">
        <w:rPr>
          <w:rFonts w:ascii="Times New Roman" w:hAnsi="Times New Roman"/>
          <w:i/>
          <w:sz w:val="24"/>
          <w:szCs w:val="24"/>
        </w:rPr>
        <w:t xml:space="preserve">Роль советской науки в развертывании научно-технической революции.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Советское общество в 1985-1991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Попытки модернизации советской экономики и политической системы во второй половине 1980-х гг.  </w:t>
      </w:r>
      <w:r w:rsidRPr="00AC162D">
        <w:rPr>
          <w:rFonts w:ascii="Times New Roman" w:hAnsi="Times New Roman"/>
          <w:i/>
          <w:sz w:val="24"/>
          <w:szCs w:val="24"/>
        </w:rPr>
        <w:t>Стратегия «ускорения» социально-экономического развития и ее противоречия.</w:t>
      </w:r>
      <w:r w:rsidRPr="00AC162D">
        <w:rPr>
          <w:rFonts w:ascii="Times New Roman" w:hAnsi="Times New Roman"/>
          <w:sz w:val="24"/>
          <w:szCs w:val="24"/>
        </w:rPr>
        <w:t xml:space="preserve"> Введение принципов самоокупаемости и хозрасчета, начало развития предпринимательства. </w:t>
      </w:r>
      <w:r w:rsidRPr="00AC162D">
        <w:rPr>
          <w:rFonts w:ascii="Times New Roman" w:hAnsi="Times New Roman"/>
          <w:i/>
          <w:sz w:val="24"/>
          <w:szCs w:val="24"/>
        </w:rPr>
        <w:t>Кризис потребления и подъем забастовочного движения в 1989 г.</w:t>
      </w:r>
      <w:r w:rsidRPr="00AC162D">
        <w:rPr>
          <w:rFonts w:ascii="Times New Roman" w:hAnsi="Times New Roman"/>
          <w:sz w:val="24"/>
          <w:szCs w:val="24"/>
        </w:rPr>
        <w:t xml:space="preserve"> 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Политика «гласности». Отмена цензуры и развитие плюрализма в СМИ. </w:t>
      </w:r>
      <w:r w:rsidRPr="00AC162D">
        <w:rPr>
          <w:rFonts w:ascii="Times New Roman" w:hAnsi="Times New Roman"/>
          <w:i/>
          <w:sz w:val="24"/>
          <w:szCs w:val="24"/>
        </w:rPr>
        <w:t xml:space="preserve">Демократизация общественной жизни. </w:t>
      </w:r>
      <w:r w:rsidRPr="00AC162D">
        <w:rPr>
          <w:rFonts w:ascii="Times New Roman" w:hAnsi="Times New Roman"/>
          <w:sz w:val="24"/>
          <w:szCs w:val="24"/>
        </w:rPr>
        <w:t xml:space="preserve">Формирование многопартийности. </w:t>
      </w:r>
      <w:r w:rsidRPr="00AC162D">
        <w:rPr>
          <w:rFonts w:ascii="Times New Roman" w:hAnsi="Times New Roman"/>
          <w:i/>
          <w:sz w:val="24"/>
          <w:szCs w:val="24"/>
        </w:rPr>
        <w:t>Кризис коммунистической идеологии.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>Утрата руководящей роли КПСС в жизни советского общества. Причины роста напряженности  в межэтнических отношениях. Подъем национальных движений в союзных республиках и политика  руководства СССР. Декларации о суверенитете союзных республик.</w:t>
      </w:r>
      <w:r w:rsidRPr="00AC162D">
        <w:rPr>
          <w:rFonts w:ascii="Times New Roman" w:hAnsi="Times New Roman"/>
          <w:sz w:val="24"/>
          <w:szCs w:val="24"/>
        </w:rPr>
        <w:t xml:space="preserve"> Августовские события 1991 г. </w:t>
      </w:r>
      <w:r w:rsidRPr="00AC162D">
        <w:rPr>
          <w:rFonts w:ascii="Times New Roman" w:hAnsi="Times New Roman"/>
          <w:i/>
          <w:sz w:val="24"/>
          <w:szCs w:val="24"/>
        </w:rPr>
        <w:t xml:space="preserve">Причины распада СССР.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«Новое политическое мышление» и основанная на нем внешнеполитическая стратегия. Советско-американский диалог во второй половине 1980-х гг. </w:t>
      </w:r>
      <w:r w:rsidRPr="00AC162D">
        <w:rPr>
          <w:rFonts w:ascii="Times New Roman" w:hAnsi="Times New Roman"/>
          <w:i/>
          <w:sz w:val="24"/>
          <w:szCs w:val="24"/>
        </w:rPr>
        <w:t>Распад мировой социалистической системы.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Российская Федерация (1991-2003 гг.)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Становление новой российской государственности. </w:t>
      </w:r>
      <w:r w:rsidRPr="00AC162D">
        <w:rPr>
          <w:rFonts w:ascii="Times New Roman" w:hAnsi="Times New Roman"/>
          <w:i/>
          <w:sz w:val="24"/>
          <w:szCs w:val="24"/>
        </w:rPr>
        <w:t>Политический кризис сентября-октября 1993 г.</w:t>
      </w:r>
      <w:r w:rsidRPr="00AC162D">
        <w:rPr>
          <w:rFonts w:ascii="Times New Roman" w:hAnsi="Times New Roman"/>
          <w:sz w:val="24"/>
          <w:szCs w:val="24"/>
        </w:rPr>
        <w:t xml:space="preserve"> Принятие Конституции Российской Федерации 1993 г. Общественно-политическое развитие России во второй половине 1990-х гг. Складывание новых политических партий и движений. </w:t>
      </w:r>
      <w:r w:rsidRPr="00AC162D">
        <w:rPr>
          <w:rFonts w:ascii="Times New Roman" w:hAnsi="Times New Roman"/>
          <w:i/>
          <w:sz w:val="24"/>
          <w:szCs w:val="24"/>
        </w:rPr>
        <w:t xml:space="preserve">Межнациональные и межконфессиональные отношения в современной России. Чеченский конфликт и его влияние на российское общество.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Переход к рыночной экономике: реформы и их последствия. «Шоковая терапия». Структурная перестройка экономики, изменение отношений собственности. </w:t>
      </w:r>
      <w:r w:rsidRPr="00AC162D">
        <w:rPr>
          <w:rFonts w:ascii="Times New Roman" w:hAnsi="Times New Roman"/>
          <w:i/>
          <w:sz w:val="24"/>
          <w:szCs w:val="24"/>
        </w:rPr>
        <w:t>Дискуссия о результатах социально-экономических и  политических реформ 1990-х гг.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Президентские выборы 2000 г. Курс на укрепление государственности, экономический подъем, социальную и политическую стабильность, упрочение национальной безопасности, достойное для России место в мировом сообществе. Изменение в расстановке социально-политических сил. </w:t>
      </w:r>
      <w:r w:rsidRPr="00AC162D">
        <w:rPr>
          <w:rFonts w:ascii="Times New Roman" w:hAnsi="Times New Roman"/>
          <w:i/>
          <w:sz w:val="24"/>
          <w:szCs w:val="24"/>
        </w:rPr>
        <w:t>Роль политических технологий в общественно-политической жизни страны. Парламентские выборы 2003 г. и президентские выборы 2004 г.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Участие России в формировании современной международно-правовой системы. Россия в мировых интеграционных процессах. Российская Федерация в составе Содружества независимых государств. </w:t>
      </w:r>
      <w:r w:rsidRPr="00AC162D">
        <w:rPr>
          <w:rFonts w:ascii="Times New Roman" w:hAnsi="Times New Roman"/>
          <w:i/>
          <w:sz w:val="24"/>
          <w:szCs w:val="24"/>
        </w:rPr>
        <w:t>Россия и вызовы глобализации.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Россия и проблемы борьбы с международным терроризмом.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 xml:space="preserve">Российская культура в условиях радикальных социальных преобразований и информационной открытости общества. Поиск мировоззренческих ориентиров. </w:t>
      </w:r>
      <w:r w:rsidRPr="00AC162D">
        <w:rPr>
          <w:rFonts w:ascii="Times New Roman" w:hAnsi="Times New Roman"/>
          <w:i/>
          <w:sz w:val="24"/>
          <w:szCs w:val="24"/>
        </w:rPr>
        <w:lastRenderedPageBreak/>
        <w:t xml:space="preserve">Обращение к историко-культурному наследию. Возрождение религиозных традиций в духовной жизни. Особенности современного развития художественной культуры. </w:t>
      </w:r>
    </w:p>
    <w:p w:rsidR="008C0276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Всеобщая история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От Новой к Новейшей истории: пути развития индустриального общества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Основные направления научно-технического прогресса: от технической революции конца XIX в. к научно-технической революции ХХ в. Монополистический капитализм и противоречия его развития. Переход к смешанной экономике в середине ХХ в. «Государство благосостояния». </w:t>
      </w:r>
      <w:r w:rsidRPr="00AC162D">
        <w:rPr>
          <w:rFonts w:ascii="Times New Roman" w:hAnsi="Times New Roman"/>
          <w:i/>
          <w:sz w:val="24"/>
          <w:szCs w:val="24"/>
        </w:rPr>
        <w:t>Эволюция собственности, трудовых отношений и предпринимательства во второй половине XIX в. – середине ХХ в.</w:t>
      </w:r>
      <w:r w:rsidRPr="00AC162D">
        <w:rPr>
          <w:rFonts w:ascii="Times New Roman" w:hAnsi="Times New Roman"/>
          <w:sz w:val="24"/>
          <w:szCs w:val="24"/>
        </w:rPr>
        <w:t xml:space="preserve"> Изменение социальной структуры индустриального общества. «Общество потребления» и причины его кризиса в конце 1960-х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Кризис классических идеологий на рубеже XIX-XX вв. и поиск новых моделей общественного развития. </w:t>
      </w:r>
      <w:r w:rsidRPr="00AC162D">
        <w:rPr>
          <w:rFonts w:ascii="Times New Roman" w:hAnsi="Times New Roman"/>
          <w:i/>
          <w:sz w:val="24"/>
          <w:szCs w:val="24"/>
        </w:rPr>
        <w:t>Социальный либерализм, социал-демократия, христианская демократия.</w:t>
      </w:r>
      <w:r w:rsidRPr="00AC162D">
        <w:rPr>
          <w:rFonts w:ascii="Times New Roman" w:hAnsi="Times New Roman"/>
          <w:sz w:val="24"/>
          <w:szCs w:val="24"/>
        </w:rPr>
        <w:t xml:space="preserve"> Формирование социального правового государства. Изменение принципов конституционного строительства. Демократизация общественно-политической жизни. </w:t>
      </w:r>
      <w:r w:rsidRPr="00AC162D">
        <w:rPr>
          <w:rFonts w:ascii="Times New Roman" w:hAnsi="Times New Roman"/>
          <w:i/>
          <w:sz w:val="24"/>
          <w:szCs w:val="24"/>
        </w:rPr>
        <w:t>Протестные формы общественных движений. Эволюция коммунистического движения на Западе. «Новые левые». Молодежное, антивоенное, экологическое, феминисткое движения. Проблема политического терроризма.</w:t>
      </w:r>
      <w:r w:rsidRPr="00AC162D">
        <w:rPr>
          <w:rFonts w:ascii="Times New Roman" w:hAnsi="Times New Roman"/>
          <w:sz w:val="24"/>
          <w:szCs w:val="24"/>
        </w:rPr>
        <w:t xml:space="preserve"> Предпосылки системного (экономического, социально-психологического, идеологического) кризиса индустриального общества на рубеже 1960-х – 1970-х гг.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Модели ускоренной модернизации в ХХ в.: дискуссии о «догоняющем развитии» и «особом пути».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Дискуссия об исторической природе тоталитаризма и авторитаризма Новейшего времени.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Маргинализация общества в условиях ускоренной модернизации. </w:t>
      </w:r>
      <w:r w:rsidRPr="00AC162D">
        <w:rPr>
          <w:rFonts w:ascii="Times New Roman" w:hAnsi="Times New Roman"/>
          <w:sz w:val="24"/>
          <w:szCs w:val="24"/>
        </w:rPr>
        <w:t>Политическая идеология тоталитарного типа.</w:t>
      </w:r>
      <w:r w:rsidRPr="00AC162D">
        <w:rPr>
          <w:rFonts w:ascii="Times New Roman" w:hAnsi="Times New Roman"/>
          <w:i/>
          <w:sz w:val="24"/>
          <w:szCs w:val="24"/>
        </w:rPr>
        <w:t xml:space="preserve"> </w:t>
      </w:r>
      <w:r w:rsidRPr="00AC162D">
        <w:rPr>
          <w:rFonts w:ascii="Times New Roman" w:hAnsi="Times New Roman"/>
          <w:sz w:val="24"/>
          <w:szCs w:val="24"/>
        </w:rPr>
        <w:t xml:space="preserve">Фашизм. Национал-социализм. Особенности государственно-корпоративных (фашистских) и партократических тоталитарных режимов, их политики в области государственно-правового строительства, социальных и экономических отношений, культуры.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Формирование и развитие мировой системы социализма. </w:t>
      </w:r>
      <w:r w:rsidRPr="00AC162D">
        <w:rPr>
          <w:rFonts w:ascii="Times New Roman" w:hAnsi="Times New Roman"/>
          <w:i/>
          <w:sz w:val="24"/>
          <w:szCs w:val="24"/>
        </w:rPr>
        <w:t xml:space="preserve">Тоталитарные и авторитарные черты «реального социализма». </w:t>
      </w:r>
      <w:r w:rsidRPr="00AC162D">
        <w:rPr>
          <w:rFonts w:ascii="Times New Roman" w:hAnsi="Times New Roman"/>
          <w:sz w:val="24"/>
          <w:szCs w:val="24"/>
        </w:rPr>
        <w:t>Попытки демократизации социалистического строя.</w:t>
      </w:r>
      <w:r w:rsidRPr="00AC162D">
        <w:rPr>
          <w:rFonts w:ascii="Times New Roman" w:hAnsi="Times New Roman"/>
          <w:i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«Новые индустриальные страны» (НИС) Латинской Америки и Юго-Восточной Азии: экономические реформы, </w:t>
      </w:r>
      <w:r w:rsidRPr="00AC162D">
        <w:rPr>
          <w:rFonts w:ascii="Times New Roman" w:hAnsi="Times New Roman"/>
          <w:i/>
          <w:sz w:val="24"/>
          <w:szCs w:val="24"/>
        </w:rPr>
        <w:t xml:space="preserve">авторитаризм и демократия в политической жизни. Национально-освободительные движения и региональные особенности процесса модернизации в странах Азии и Африки.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Основные этапы развития системы международных отношений в последней трети XIX – середине ХХ вв.</w:t>
      </w:r>
      <w:r w:rsidRPr="00AC162D">
        <w:rPr>
          <w:rFonts w:ascii="Times New Roman" w:hAnsi="Times New Roman"/>
          <w:sz w:val="24"/>
          <w:szCs w:val="24"/>
        </w:rPr>
        <w:t xml:space="preserve"> Мировые войны в истории человечества: экономические, политические, </w:t>
      </w:r>
      <w:r w:rsidRPr="00AC162D">
        <w:rPr>
          <w:rFonts w:ascii="Times New Roman" w:hAnsi="Times New Roman"/>
          <w:i/>
          <w:sz w:val="24"/>
          <w:szCs w:val="24"/>
        </w:rPr>
        <w:t>социально-психологические и демографические</w:t>
      </w:r>
      <w:r w:rsidRPr="00AC162D">
        <w:rPr>
          <w:rFonts w:ascii="Times New Roman" w:hAnsi="Times New Roman"/>
          <w:sz w:val="24"/>
          <w:szCs w:val="24"/>
        </w:rPr>
        <w:t xml:space="preserve"> причины и последствия. Складывание международно-правовой системы. Лига наций и ООН. Развертывание интеграционных процессов в Европе. </w:t>
      </w:r>
      <w:r w:rsidRPr="00AC162D">
        <w:rPr>
          <w:rFonts w:ascii="Times New Roman" w:hAnsi="Times New Roman"/>
          <w:i/>
          <w:sz w:val="24"/>
          <w:szCs w:val="24"/>
        </w:rPr>
        <w:t xml:space="preserve">«Биполярная» модель международных отношений в период «холодной войны».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Духовная культура в период Новейшей истории. Формирование неклассической научной картины мира. </w:t>
      </w:r>
      <w:r w:rsidRPr="00AC162D">
        <w:rPr>
          <w:rFonts w:ascii="Times New Roman" w:hAnsi="Times New Roman"/>
          <w:i/>
          <w:sz w:val="24"/>
          <w:szCs w:val="24"/>
        </w:rPr>
        <w:t>Модернизм – изменение мировоззренческих и эстетических основ художественного творчества. Реализм в художественном творчестве ХХ в. Феномен контркультуры. Нарастание технократизма и иррационализма в массовом сознании.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C162D">
        <w:rPr>
          <w:rFonts w:ascii="Times New Roman" w:hAnsi="Times New Roman"/>
          <w:b/>
          <w:sz w:val="24"/>
          <w:szCs w:val="24"/>
        </w:rPr>
        <w:t xml:space="preserve">Человечество на этапе перехода к информационному обществу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lastRenderedPageBreak/>
        <w:t>Дискуссия о постиндустриальной стадии общественного развития.</w:t>
      </w:r>
      <w:r w:rsidRPr="00AC162D">
        <w:rPr>
          <w:rFonts w:ascii="Times New Roman" w:hAnsi="Times New Roman"/>
          <w:sz w:val="24"/>
          <w:szCs w:val="24"/>
        </w:rPr>
        <w:t xml:space="preserve"> Информационная революция конца ХХ в.  Становление информационного общества. </w:t>
      </w:r>
      <w:r w:rsidRPr="00AC162D">
        <w:rPr>
          <w:rFonts w:ascii="Times New Roman" w:hAnsi="Times New Roman"/>
          <w:i/>
          <w:sz w:val="24"/>
          <w:szCs w:val="24"/>
        </w:rPr>
        <w:t xml:space="preserve">Собственность, труд и творчество в информационном обществе.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 xml:space="preserve">Глобализация общественного развития на рубеже XX-XXI вв. Интернационализация экономики и формирование единого информационного пространства. Особенности современных социально-экономических процессов в странах Запада и Востока. </w:t>
      </w:r>
      <w:r w:rsidRPr="00AC162D">
        <w:rPr>
          <w:rFonts w:ascii="Times New Roman" w:hAnsi="Times New Roman"/>
          <w:i/>
          <w:sz w:val="24"/>
          <w:szCs w:val="24"/>
        </w:rPr>
        <w:t>Проблема «мирового Юга».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162D">
        <w:rPr>
          <w:rFonts w:ascii="Times New Roman" w:hAnsi="Times New Roman"/>
          <w:sz w:val="24"/>
          <w:szCs w:val="24"/>
        </w:rPr>
        <w:t>Система международных отношений на рубеже XX-XXI вв. Распад «биполярной» модели международных отношений</w:t>
      </w:r>
      <w:r w:rsidRPr="00AC162D">
        <w:rPr>
          <w:rFonts w:ascii="Times New Roman" w:hAnsi="Times New Roman"/>
          <w:i/>
          <w:sz w:val="24"/>
          <w:szCs w:val="24"/>
        </w:rPr>
        <w:t xml:space="preserve"> и становление новой структуры миропорядка.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 xml:space="preserve">Интеграционные и дезинтеграционные процессы в мире после окончания «холодной войны». </w:t>
      </w:r>
      <w:r w:rsidRPr="00AC162D">
        <w:rPr>
          <w:rFonts w:ascii="Times New Roman" w:hAnsi="Times New Roman"/>
          <w:sz w:val="24"/>
          <w:szCs w:val="24"/>
        </w:rPr>
        <w:t xml:space="preserve">Европейский Союз. </w:t>
      </w:r>
      <w:r w:rsidRPr="00AC162D">
        <w:rPr>
          <w:rFonts w:ascii="Times New Roman" w:hAnsi="Times New Roman"/>
          <w:i/>
          <w:sz w:val="24"/>
          <w:szCs w:val="24"/>
        </w:rPr>
        <w:t>Кризис международно-правовой системы и проблема национального суверенитета.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  <w:r w:rsidRPr="00AC162D">
        <w:rPr>
          <w:rFonts w:ascii="Times New Roman" w:hAnsi="Times New Roman"/>
          <w:i/>
          <w:sz w:val="24"/>
          <w:szCs w:val="24"/>
        </w:rPr>
        <w:t>Локальные конфликты в современном мире.</w:t>
      </w:r>
      <w:r w:rsidRPr="00AC162D">
        <w:rPr>
          <w:rFonts w:ascii="Times New Roman" w:hAnsi="Times New Roman"/>
          <w:sz w:val="24"/>
          <w:szCs w:val="24"/>
        </w:rPr>
        <w:t xml:space="preserve">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Особенности развития политической идеологии и представительной демократии на рубеже XX-XXI вв. Роль политических технологий в информационном обществе.</w:t>
      </w:r>
      <w:r w:rsidRPr="00AC162D">
        <w:rPr>
          <w:rFonts w:ascii="Times New Roman" w:hAnsi="Times New Roman"/>
          <w:sz w:val="24"/>
          <w:szCs w:val="24"/>
        </w:rPr>
        <w:t xml:space="preserve"> Мировоззренческие основы «неоконсервативной революции». Современная социал-демократическая и либеральная идеология. </w:t>
      </w:r>
      <w:r w:rsidRPr="00AC162D">
        <w:rPr>
          <w:rFonts w:ascii="Times New Roman" w:hAnsi="Times New Roman"/>
          <w:i/>
          <w:sz w:val="24"/>
          <w:szCs w:val="24"/>
        </w:rPr>
        <w:t xml:space="preserve">Попытки формирования идеологии «третьего пути». Антиглобализм. </w:t>
      </w:r>
      <w:r w:rsidRPr="00AC162D">
        <w:rPr>
          <w:rFonts w:ascii="Times New Roman" w:hAnsi="Times New Roman"/>
          <w:sz w:val="24"/>
          <w:szCs w:val="24"/>
        </w:rPr>
        <w:t xml:space="preserve">Религия и церковь в современной общественной жизни. Экуменизм. </w:t>
      </w:r>
      <w:r w:rsidRPr="00AC162D">
        <w:rPr>
          <w:rFonts w:ascii="Times New Roman" w:hAnsi="Times New Roman"/>
          <w:i/>
          <w:sz w:val="24"/>
          <w:szCs w:val="24"/>
        </w:rPr>
        <w:t xml:space="preserve">Причины возрождения религиозного фундаментализма и националистического экстремизма в начале XXI в. </w:t>
      </w:r>
    </w:p>
    <w:p w:rsidR="008C0276" w:rsidRPr="00AC162D" w:rsidRDefault="008C0276" w:rsidP="008C0276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C162D">
        <w:rPr>
          <w:rFonts w:ascii="Times New Roman" w:hAnsi="Times New Roman"/>
          <w:i/>
          <w:sz w:val="24"/>
          <w:szCs w:val="24"/>
        </w:rPr>
        <w:t>Особенности духовной жизни современного общества.</w:t>
      </w:r>
      <w:r w:rsidRPr="00AC162D">
        <w:rPr>
          <w:rFonts w:ascii="Times New Roman" w:hAnsi="Times New Roman"/>
          <w:sz w:val="24"/>
          <w:szCs w:val="24"/>
        </w:rPr>
        <w:t xml:space="preserve"> Изменения в научной картине мира. </w:t>
      </w:r>
      <w:r w:rsidRPr="00AC162D">
        <w:rPr>
          <w:rFonts w:ascii="Times New Roman" w:hAnsi="Times New Roman"/>
          <w:i/>
          <w:sz w:val="24"/>
          <w:szCs w:val="24"/>
        </w:rPr>
        <w:t xml:space="preserve">Мировоззренческие основы постмодернизма. Культура хай-тека. Роль элитарной и массовой культуры в информационном обществе. </w:t>
      </w:r>
    </w:p>
    <w:p w:rsidR="008C0276" w:rsidRPr="00AC162D" w:rsidRDefault="008C0276" w:rsidP="008C02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 </w:t>
      </w:r>
    </w:p>
    <w:p w:rsidR="008C0276" w:rsidRPr="00AC162D" w:rsidRDefault="008C0276" w:rsidP="008C02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C162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Формы и методы контроля 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9450"/>
      </w:tblGrid>
      <w:tr w:rsidR="008C0276" w:rsidRPr="00286099" w:rsidTr="0087475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Текущая аттестация </w:t>
            </w:r>
          </w:p>
        </w:tc>
      </w:tr>
      <w:tr w:rsidR="008C0276" w:rsidRPr="00286099" w:rsidTr="0087475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-устный опрос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-письменный опрос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 самостоятельная работа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 словарные исторические диктанты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-тестовые задания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-работа с картой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-доклад</w:t>
            </w:r>
          </w:p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86099">
              <w:rPr>
                <w:rFonts w:ascii="Times New Roman" w:hAnsi="Times New Roman"/>
                <w:bCs/>
                <w:sz w:val="24"/>
                <w:szCs w:val="24"/>
              </w:rPr>
              <w:t>-защита творческих проектов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00"/>
            </w:tblPr>
            <w:tblGrid>
              <w:gridCol w:w="9360"/>
            </w:tblGrid>
            <w:tr w:rsidR="008C0276" w:rsidRPr="00286099" w:rsidTr="0087475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C0276" w:rsidRPr="00286099" w:rsidRDefault="008C0276" w:rsidP="00874753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Внеурочная деятельность</w:t>
                  </w:r>
                </w:p>
              </w:tc>
            </w:tr>
            <w:tr w:rsidR="008C0276" w:rsidRPr="00286099" w:rsidTr="00874753">
              <w:tc>
                <w:tcPr>
                  <w:tcW w:w="0" w:type="auto"/>
                  <w:tcMar>
                    <w:top w:w="45" w:type="dxa"/>
                    <w:left w:w="45" w:type="dxa"/>
                    <w:bottom w:w="45" w:type="dxa"/>
                    <w:right w:w="45" w:type="dxa"/>
                  </w:tcMar>
                  <w:vAlign w:val="center"/>
                </w:tcPr>
                <w:p w:rsidR="008C0276" w:rsidRPr="00286099" w:rsidRDefault="008C0276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участие в конкурсах, олимпиадах</w:t>
                  </w:r>
                </w:p>
                <w:p w:rsidR="008C0276" w:rsidRPr="00286099" w:rsidRDefault="008C0276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-активность в проектах и программах внеурочной деятельности </w:t>
                  </w:r>
                </w:p>
                <w:p w:rsidR="008C0276" w:rsidRPr="00286099" w:rsidRDefault="008C0276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творческий отчет</w:t>
                  </w:r>
                </w:p>
                <w:p w:rsidR="008C0276" w:rsidRPr="00286099" w:rsidRDefault="008C0276" w:rsidP="0087475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286099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- участие в научно- исследовательской деятельности</w:t>
                  </w:r>
                </w:p>
              </w:tc>
            </w:tr>
          </w:tbl>
          <w:p w:rsidR="008C0276" w:rsidRPr="00286099" w:rsidRDefault="008C0276" w:rsidP="0087475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8C0276" w:rsidRPr="0032103F" w:rsidRDefault="008C0276" w:rsidP="008C0276">
      <w:pPr>
        <w:pStyle w:val="c22"/>
        <w:shd w:val="clear" w:color="auto" w:fill="FFFFFF"/>
        <w:spacing w:before="0" w:beforeAutospacing="0" w:after="0" w:afterAutospacing="0"/>
        <w:ind w:firstLine="709"/>
        <w:jc w:val="both"/>
        <w:rPr>
          <w:color w:val="10133B"/>
        </w:rPr>
      </w:pPr>
      <w:r w:rsidRPr="00AC162D">
        <w:rPr>
          <w:b/>
          <w:bCs/>
          <w:color w:val="333333"/>
        </w:rPr>
        <w:t> </w:t>
      </w:r>
      <w:r w:rsidRPr="0032103F">
        <w:rPr>
          <w:color w:val="10133B"/>
        </w:rPr>
        <w:t xml:space="preserve">Промежуточная аттестация проводится в виде выполнения тестовой работы по итогам изучения каждого из разделов в соответствии с календарно-тематическим планированием.  </w:t>
      </w:r>
    </w:p>
    <w:p w:rsidR="00C82954" w:rsidRDefault="008C0276" w:rsidP="008C0276">
      <w:r w:rsidRPr="0032103F">
        <w:rPr>
          <w:rFonts w:ascii="Times New Roman" w:hAnsi="Times New Roman"/>
          <w:sz w:val="24"/>
          <w:szCs w:val="24"/>
        </w:rPr>
        <w:br w:type="page"/>
      </w:r>
    </w:p>
    <w:sectPr w:rsidR="00C82954" w:rsidSect="00C82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722B"/>
    <w:multiLevelType w:val="multilevel"/>
    <w:tmpl w:val="A930440C"/>
    <w:lvl w:ilvl="0">
      <w:start w:val="1"/>
      <w:numFmt w:val="decimal"/>
      <w:pStyle w:val="a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hint="default"/>
      </w:r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0"/>
      <w:lvlText w:val="–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6C29D4"/>
    <w:multiLevelType w:val="multilevel"/>
    <w:tmpl w:val="76064980"/>
    <w:lvl w:ilvl="0">
      <w:start w:val="1"/>
      <w:numFmt w:val="decimal"/>
      <w:pStyle w:val="a1"/>
      <w:lvlText w:val="%1)"/>
      <w:lvlJc w:val="left"/>
      <w:pPr>
        <w:tabs>
          <w:tab w:val="num" w:pos="708"/>
        </w:tabs>
        <w:ind w:left="141" w:firstLine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nothing"/>
      <w:lvlText w:val="%2."/>
      <w:lvlJc w:val="left"/>
      <w:pPr>
        <w:ind w:left="129" w:firstLine="43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767" w:hanging="2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1480" w:hanging="24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2200" w:hanging="23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2920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3640" w:hanging="2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4360" w:hanging="19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5647"/>
        </w:tabs>
        <w:ind w:left="5080" w:hanging="12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3C7C2133"/>
    <w:multiLevelType w:val="hybridMultilevel"/>
    <w:tmpl w:val="64F476FE"/>
    <w:lvl w:ilvl="0" w:tplc="B6E61AC6">
      <w:start w:val="1"/>
      <w:numFmt w:val="decimal"/>
      <w:pStyle w:val="a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8F6CEF"/>
    <w:multiLevelType w:val="hybridMultilevel"/>
    <w:tmpl w:val="9EB27B46"/>
    <w:lvl w:ilvl="0" w:tplc="A91297C4">
      <w:start w:val="1"/>
      <w:numFmt w:val="bullet"/>
      <w:pStyle w:val="a3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426464"/>
    <w:multiLevelType w:val="hybridMultilevel"/>
    <w:tmpl w:val="23B8C052"/>
    <w:lvl w:ilvl="0" w:tplc="7DD60886">
      <w:start w:val="1"/>
      <w:numFmt w:val="decimal"/>
      <w:pStyle w:val="3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DC2EA6"/>
    <w:multiLevelType w:val="hybridMultilevel"/>
    <w:tmpl w:val="223E1CE2"/>
    <w:lvl w:ilvl="0" w:tplc="6EE851E2">
      <w:start w:val="1"/>
      <w:numFmt w:val="bullet"/>
      <w:pStyle w:val="2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55237CD"/>
    <w:multiLevelType w:val="hybridMultilevel"/>
    <w:tmpl w:val="169CD4EA"/>
    <w:lvl w:ilvl="0" w:tplc="BF1641B6">
      <w:start w:val="1"/>
      <w:numFmt w:val="bullet"/>
      <w:pStyle w:val="a4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  <w:lvlOverride w:ilvl="0">
      <w:lvl w:ilvl="0">
        <w:start w:val="1"/>
        <w:numFmt w:val="decimal"/>
        <w:pStyle w:val="a1"/>
        <w:lvlText w:val="%1)"/>
        <w:lvlJc w:val="left"/>
        <w:pPr>
          <w:tabs>
            <w:tab w:val="num" w:pos="708"/>
          </w:tabs>
          <w:ind w:left="141" w:firstLine="426"/>
        </w:pPr>
        <w:rPr>
          <w:rFonts w:hAnsi="Arial Unicode MS"/>
          <w:b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6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8C0276"/>
    <w:rsid w:val="000F00DC"/>
    <w:rsid w:val="003A4A98"/>
    <w:rsid w:val="006461B7"/>
    <w:rsid w:val="0068104B"/>
    <w:rsid w:val="0078250A"/>
    <w:rsid w:val="008C0276"/>
    <w:rsid w:val="00BD04A0"/>
    <w:rsid w:val="00BD6726"/>
    <w:rsid w:val="00C82954"/>
    <w:rsid w:val="00FB4E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276"/>
    <w:pPr>
      <w:spacing w:after="160" w:line="259" w:lineRule="auto"/>
    </w:pPr>
    <w:rPr>
      <w:sz w:val="22"/>
      <w:szCs w:val="22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jc w:val="center"/>
      <w:outlineLvl w:val="0"/>
    </w:pPr>
    <w:rPr>
      <w:rFonts w:ascii="Times New Roman" w:eastAsia="Times New Roman" w:hAnsi="Times New Roman"/>
      <w:b/>
      <w:caps/>
      <w:sz w:val="28"/>
      <w:szCs w:val="32"/>
      <w:lang w:val="en-US"/>
    </w:rPr>
  </w:style>
  <w:style w:type="paragraph" w:styleId="Heading2">
    <w:name w:val="heading 2"/>
    <w:aliases w:val="h2,H2,Numbered text 3"/>
    <w:basedOn w:val="Normal"/>
    <w:next w:val="Normal"/>
    <w:link w:val="Heading2Char"/>
    <w:uiPriority w:val="9"/>
    <w:qFormat/>
    <w:rsid w:val="00BD6726"/>
    <w:pPr>
      <w:keepNext/>
      <w:keepLines/>
      <w:tabs>
        <w:tab w:val="left" w:pos="142"/>
      </w:tabs>
      <w:suppressAutoHyphens/>
      <w:spacing w:after="0" w:line="360" w:lineRule="auto"/>
      <w:ind w:firstLine="709"/>
      <w:jc w:val="both"/>
      <w:outlineLvl w:val="1"/>
    </w:pPr>
    <w:rPr>
      <w:rFonts w:ascii="Times New Roman" w:eastAsia="Times New Roman" w:hAnsi="Times New Roman"/>
      <w:b/>
      <w:sz w:val="28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2"/>
    </w:pPr>
    <w:rPr>
      <w:rFonts w:ascii="Times New Roman" w:hAnsi="Times New Roman"/>
      <w:b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BD6726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/>
      <w:b/>
      <w:iCs/>
      <w:sz w:val="28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BD6726"/>
    <w:pPr>
      <w:keepNext/>
      <w:keepLines/>
      <w:suppressAutoHyphens/>
      <w:spacing w:before="40" w:after="0" w:line="360" w:lineRule="auto"/>
      <w:ind w:firstLine="709"/>
      <w:jc w:val="both"/>
      <w:outlineLvl w:val="4"/>
    </w:pPr>
    <w:rPr>
      <w:rFonts w:ascii="Times New Roman" w:hAnsi="Times New Roman"/>
      <w:b/>
      <w:sz w:val="28"/>
      <w:szCs w:val="20"/>
      <w:u w:color="222222"/>
      <w:bdr w:val="nil"/>
      <w:shd w:val="clear" w:color="auto" w:fill="FFFFFF"/>
      <w:lang w:val="en-US" w:eastAsia="ru-RU"/>
    </w:rPr>
  </w:style>
  <w:style w:type="paragraph" w:styleId="Heading6">
    <w:name w:val="heading 6"/>
    <w:basedOn w:val="Normal"/>
    <w:next w:val="Normal"/>
    <w:link w:val="Heading6Char"/>
    <w:uiPriority w:val="9"/>
    <w:qFormat/>
    <w:rsid w:val="00BD6726"/>
    <w:pPr>
      <w:keepNext/>
      <w:keepLines/>
      <w:suppressAutoHyphens/>
      <w:spacing w:before="200" w:after="0" w:line="360" w:lineRule="auto"/>
      <w:ind w:firstLine="709"/>
      <w:jc w:val="both"/>
      <w:outlineLvl w:val="5"/>
    </w:pPr>
    <w:rPr>
      <w:rFonts w:ascii="Calibri Light" w:eastAsia="Times New Roman" w:hAnsi="Calibri Light"/>
      <w:i/>
      <w:iCs/>
      <w:color w:val="1F4D78"/>
      <w:sz w:val="28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"/>
    <w:qFormat/>
    <w:rsid w:val="00BD6726"/>
    <w:pPr>
      <w:keepNext/>
      <w:keepLines/>
      <w:spacing w:before="200" w:after="0" w:line="276" w:lineRule="auto"/>
      <w:outlineLvl w:val="6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paragraph" w:styleId="Heading8">
    <w:name w:val="heading 8"/>
    <w:basedOn w:val="Normal"/>
    <w:next w:val="Normal"/>
    <w:link w:val="Heading8Char"/>
    <w:uiPriority w:val="9"/>
    <w:qFormat/>
    <w:rsid w:val="00BD6726"/>
    <w:pPr>
      <w:keepNext/>
      <w:keepLines/>
      <w:spacing w:before="200" w:after="0" w:line="276" w:lineRule="auto"/>
      <w:outlineLvl w:val="7"/>
    </w:pPr>
    <w:rPr>
      <w:rFonts w:ascii="Cambria" w:eastAsia="Times New Roman" w:hAnsi="Cambria"/>
      <w:color w:val="2DA2BF"/>
      <w:sz w:val="20"/>
      <w:szCs w:val="20"/>
      <w:lang w:val="en-US" w:eastAsia="ru-RU"/>
    </w:rPr>
  </w:style>
  <w:style w:type="paragraph" w:styleId="Heading9">
    <w:name w:val="heading 9"/>
    <w:basedOn w:val="Normal"/>
    <w:next w:val="Normal"/>
    <w:link w:val="Heading9Char"/>
    <w:uiPriority w:val="9"/>
    <w:qFormat/>
    <w:rsid w:val="00BD6726"/>
    <w:pPr>
      <w:keepNext/>
      <w:keepLines/>
      <w:spacing w:before="200" w:after="0" w:line="276" w:lineRule="auto"/>
      <w:outlineLvl w:val="8"/>
    </w:pPr>
    <w:rPr>
      <w:rFonts w:ascii="Cambria" w:eastAsia="Times New Roman" w:hAnsi="Cambria"/>
      <w:i/>
      <w:iCs/>
      <w:color w:val="404040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B4EDE"/>
    <w:pPr>
      <w:framePr w:w="7920" w:h="1980" w:hRule="exact" w:hSpace="180" w:wrap="auto" w:hAnchor="page" w:xAlign="center" w:yAlign="bottom"/>
      <w:suppressAutoHyphens/>
      <w:spacing w:after="0" w:line="240" w:lineRule="auto"/>
      <w:ind w:left="2880" w:firstLine="709"/>
      <w:jc w:val="both"/>
    </w:pPr>
    <w:rPr>
      <w:rFonts w:ascii="Times New Roman" w:eastAsiaTheme="majorEastAsia" w:hAnsi="Times New Roman" w:cstheme="majorBidi"/>
      <w:sz w:val="28"/>
      <w:szCs w:val="24"/>
    </w:rPr>
  </w:style>
  <w:style w:type="character" w:customStyle="1" w:styleId="Heading1Char">
    <w:name w:val="Heading 1 Char"/>
    <w:link w:val="Heading1"/>
    <w:uiPriority w:val="9"/>
    <w:rsid w:val="00BD6726"/>
    <w:rPr>
      <w:rFonts w:ascii="Times New Roman" w:eastAsia="Times New Roman" w:hAnsi="Times New Roman" w:cs="Times New Roman"/>
      <w:b/>
      <w:caps/>
      <w:sz w:val="28"/>
      <w:szCs w:val="32"/>
    </w:rPr>
  </w:style>
  <w:style w:type="character" w:customStyle="1" w:styleId="Heading2Char">
    <w:name w:val="Heading 2 Char"/>
    <w:aliases w:val="h2 Char,H2 Char,Numbered text 3 Char"/>
    <w:link w:val="Heading2"/>
    <w:uiPriority w:val="9"/>
    <w:rsid w:val="00BD672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Heading3Char">
    <w:name w:val="Heading 3 Char"/>
    <w:link w:val="Heading3"/>
    <w:uiPriority w:val="9"/>
    <w:rsid w:val="00BD6726"/>
    <w:rPr>
      <w:rFonts w:ascii="Times New Roman" w:hAnsi="Times New Roman" w:cs="Times New Roman"/>
      <w:b/>
      <w:sz w:val="28"/>
      <w:szCs w:val="28"/>
    </w:rPr>
  </w:style>
  <w:style w:type="character" w:customStyle="1" w:styleId="Heading4Char">
    <w:name w:val="Heading 4 Char"/>
    <w:link w:val="Heading4"/>
    <w:uiPriority w:val="9"/>
    <w:rsid w:val="00BD6726"/>
    <w:rPr>
      <w:rFonts w:ascii="Times New Roman" w:eastAsia="Times New Roman" w:hAnsi="Times New Roman" w:cs="Times New Roman"/>
      <w:b/>
      <w:iCs/>
      <w:sz w:val="28"/>
    </w:rPr>
  </w:style>
  <w:style w:type="character" w:customStyle="1" w:styleId="Heading5Char">
    <w:name w:val="Heading 5 Char"/>
    <w:link w:val="Heading5"/>
    <w:uiPriority w:val="9"/>
    <w:rsid w:val="00BD6726"/>
    <w:rPr>
      <w:rFonts w:ascii="Times New Roman" w:eastAsia="Calibri" w:hAnsi="Times New Roman" w:cs="Times New Roman"/>
      <w:b/>
      <w:sz w:val="28"/>
      <w:u w:color="222222"/>
      <w:bdr w:val="nil"/>
      <w:lang w:eastAsia="ru-RU"/>
    </w:rPr>
  </w:style>
  <w:style w:type="character" w:customStyle="1" w:styleId="Heading6Char">
    <w:name w:val="Heading 6 Char"/>
    <w:link w:val="Heading6"/>
    <w:uiPriority w:val="9"/>
    <w:rsid w:val="00BD6726"/>
    <w:rPr>
      <w:rFonts w:ascii="Calibri Light" w:eastAsia="Times New Roman" w:hAnsi="Calibri Light" w:cs="Times New Roman"/>
      <w:i/>
      <w:iCs/>
      <w:color w:val="1F4D78"/>
      <w:sz w:val="28"/>
    </w:rPr>
  </w:style>
  <w:style w:type="character" w:customStyle="1" w:styleId="Heading7Char">
    <w:name w:val="Heading 7 Char"/>
    <w:link w:val="Heading7"/>
    <w:uiPriority w:val="9"/>
    <w:rsid w:val="00BD6726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Heading8Char">
    <w:name w:val="Heading 8 Char"/>
    <w:link w:val="Heading8"/>
    <w:uiPriority w:val="9"/>
    <w:rsid w:val="00BD6726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Heading9Char">
    <w:name w:val="Heading 9 Char"/>
    <w:link w:val="Heading9"/>
    <w:uiPriority w:val="9"/>
    <w:rsid w:val="00BD672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jc w:val="both"/>
    </w:pPr>
    <w:rPr>
      <w:rFonts w:ascii="Times New Roman" w:hAnsi="Times New Roman"/>
      <w:sz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425"/>
      <w:jc w:val="both"/>
    </w:pPr>
    <w:rPr>
      <w:rFonts w:ascii="Times New Roman" w:hAnsi="Times New Roman"/>
      <w:sz w:val="28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D6726"/>
    <w:pPr>
      <w:tabs>
        <w:tab w:val="right" w:leader="dot" w:pos="9628"/>
      </w:tabs>
      <w:suppressAutoHyphens/>
      <w:spacing w:after="100" w:line="360" w:lineRule="auto"/>
      <w:ind w:left="851"/>
      <w:jc w:val="both"/>
    </w:pPr>
    <w:rPr>
      <w:rFonts w:ascii="Times New Roman" w:hAnsi="Times New Roman"/>
      <w:noProof/>
      <w:color w:val="FF0000"/>
      <w:sz w:val="28"/>
    </w:rPr>
  </w:style>
  <w:style w:type="paragraph" w:styleId="Caption">
    <w:name w:val="caption"/>
    <w:basedOn w:val="Normal"/>
    <w:next w:val="Normal"/>
    <w:uiPriority w:val="35"/>
    <w:qFormat/>
    <w:rsid w:val="00BD6726"/>
    <w:pPr>
      <w:spacing w:after="200" w:line="360" w:lineRule="auto"/>
    </w:pPr>
    <w:rPr>
      <w:rFonts w:eastAsia="Times New Roman"/>
      <w:b/>
      <w:bCs/>
      <w:color w:val="5B9BD5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D6726"/>
    <w:pPr>
      <w:pBdr>
        <w:bottom w:val="single" w:sz="8" w:space="4" w:color="5B9BD5"/>
      </w:pBdr>
      <w:spacing w:after="300" w:line="360" w:lineRule="auto"/>
      <w:contextualSpacing/>
    </w:pPr>
    <w:rPr>
      <w:rFonts w:ascii="Calibri Light" w:eastAsia="Times New Roman" w:hAnsi="Calibri Light"/>
      <w:color w:val="323E4F"/>
      <w:spacing w:val="5"/>
      <w:kern w:val="28"/>
      <w:sz w:val="52"/>
      <w:szCs w:val="52"/>
      <w:lang w:val="en-US" w:eastAsia="ru-RU"/>
    </w:rPr>
  </w:style>
  <w:style w:type="character" w:customStyle="1" w:styleId="TitleChar">
    <w:name w:val="Title Char"/>
    <w:link w:val="Title"/>
    <w:uiPriority w:val="10"/>
    <w:rsid w:val="00BD6726"/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eastAsia="ru-RU"/>
    </w:rPr>
  </w:style>
  <w:style w:type="paragraph" w:styleId="Subtitle">
    <w:name w:val="Subtitle"/>
    <w:basedOn w:val="Normal"/>
    <w:next w:val="Normal"/>
    <w:link w:val="SubtitleChar"/>
    <w:qFormat/>
    <w:rsid w:val="00BD6726"/>
    <w:pPr>
      <w:numPr>
        <w:ilvl w:val="1"/>
      </w:numPr>
      <w:spacing w:after="200" w:line="276" w:lineRule="auto"/>
      <w:ind w:firstLine="709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 w:eastAsia="ru-RU"/>
    </w:rPr>
  </w:style>
  <w:style w:type="character" w:customStyle="1" w:styleId="SubtitleChar">
    <w:name w:val="Subtitle Char"/>
    <w:link w:val="Subtitle"/>
    <w:rsid w:val="00BD672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eastAsia="ru-RU"/>
    </w:rPr>
  </w:style>
  <w:style w:type="character" w:styleId="Strong">
    <w:name w:val="Strong"/>
    <w:uiPriority w:val="22"/>
    <w:qFormat/>
    <w:rsid w:val="00BD6726"/>
    <w:rPr>
      <w:b/>
      <w:bCs/>
    </w:rPr>
  </w:style>
  <w:style w:type="character" w:styleId="Emphasis">
    <w:name w:val="Emphasis"/>
    <w:uiPriority w:val="20"/>
    <w:qFormat/>
    <w:rsid w:val="00BD6726"/>
    <w:rPr>
      <w:i/>
      <w:iCs/>
    </w:rPr>
  </w:style>
  <w:style w:type="paragraph" w:styleId="NormalWeb">
    <w:name w:val="Normal (Web)"/>
    <w:aliases w:val="Обычный (веб) Знак Знак,Обычный (веб) Знак Знак Знак Знак Знак Знак,Обычный (веб) Знак Знак Знак Знак Знак"/>
    <w:basedOn w:val="Normal"/>
    <w:unhideWhenUsed/>
    <w:qFormat/>
    <w:rsid w:val="00BD6726"/>
    <w:pPr>
      <w:spacing w:before="100" w:beforeAutospacing="1" w:after="100" w:afterAutospacing="1" w:line="36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link w:val="ListParagraphChar"/>
    <w:uiPriority w:val="99"/>
    <w:qFormat/>
    <w:rsid w:val="00BD6726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ListParagraphChar">
    <w:name w:val="List Paragraph Char"/>
    <w:link w:val="ListParagraph"/>
    <w:uiPriority w:val="99"/>
    <w:locked/>
    <w:rsid w:val="00BD6726"/>
    <w:rPr>
      <w:sz w:val="24"/>
      <w:szCs w:val="24"/>
      <w:lang w:val="ru-RU" w:eastAsia="ru-RU"/>
    </w:rPr>
  </w:style>
  <w:style w:type="paragraph" w:customStyle="1" w:styleId="-31">
    <w:name w:val="Таблица-сетка 31"/>
    <w:basedOn w:val="Heading1"/>
    <w:next w:val="Normal"/>
    <w:uiPriority w:val="39"/>
    <w:qFormat/>
    <w:rsid w:val="00BD6726"/>
    <w:pPr>
      <w:tabs>
        <w:tab w:val="clear" w:pos="142"/>
      </w:tabs>
      <w:suppressAutoHyphens w:val="0"/>
      <w:spacing w:before="240" w:line="259" w:lineRule="auto"/>
      <w:outlineLvl w:val="9"/>
    </w:pPr>
    <w:rPr>
      <w:b w:val="0"/>
      <w:caps w:val="0"/>
      <w:sz w:val="32"/>
      <w:lang w:eastAsia="ru-RU"/>
    </w:rPr>
  </w:style>
  <w:style w:type="character" w:customStyle="1" w:styleId="31">
    <w:name w:val="Таблица простая 31"/>
    <w:uiPriority w:val="19"/>
    <w:qFormat/>
    <w:rsid w:val="00BD6726"/>
    <w:rPr>
      <w:i/>
      <w:iCs/>
      <w:color w:val="404040"/>
    </w:rPr>
  </w:style>
  <w:style w:type="character" w:customStyle="1" w:styleId="41">
    <w:name w:val="Таблица простая 41"/>
    <w:uiPriority w:val="21"/>
    <w:qFormat/>
    <w:rsid w:val="00BD6726"/>
    <w:rPr>
      <w:b/>
      <w:i w:val="0"/>
      <w:iCs/>
      <w:color w:val="auto"/>
    </w:rPr>
  </w:style>
  <w:style w:type="paragraph" w:customStyle="1" w:styleId="a0">
    <w:name w:val="Перечень"/>
    <w:basedOn w:val="Normal"/>
    <w:next w:val="Normal"/>
    <w:link w:val="a5"/>
    <w:qFormat/>
    <w:rsid w:val="00BD6726"/>
    <w:pPr>
      <w:numPr>
        <w:numId w:val="1"/>
      </w:numPr>
      <w:suppressAutoHyphens/>
      <w:spacing w:after="0" w:line="360" w:lineRule="auto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5">
    <w:name w:val="Перечень Знак"/>
    <w:link w:val="a0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a6">
    <w:name w:val="Недозаголовок"/>
    <w:basedOn w:val="Normal"/>
    <w:link w:val="a7"/>
    <w:qFormat/>
    <w:rsid w:val="00BD6726"/>
    <w:pPr>
      <w:suppressAutoHyphens/>
      <w:spacing w:after="0" w:line="36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едозаголовок Знак"/>
    <w:link w:val="a6"/>
    <w:rsid w:val="00BD6726"/>
    <w:rPr>
      <w:rFonts w:ascii="Times New Roman" w:hAnsi="Times New Roman"/>
      <w:b/>
      <w:sz w:val="28"/>
    </w:rPr>
  </w:style>
  <w:style w:type="paragraph" w:customStyle="1" w:styleId="1">
    <w:name w:val="Абзац списка1"/>
    <w:basedOn w:val="Normal"/>
    <w:link w:val="a8"/>
    <w:uiPriority w:val="99"/>
    <w:qFormat/>
    <w:rsid w:val="00BD6726"/>
    <w:pPr>
      <w:spacing w:after="200" w:line="276" w:lineRule="auto"/>
      <w:ind w:left="720"/>
      <w:contextualSpacing/>
    </w:pPr>
  </w:style>
  <w:style w:type="table" w:styleId="LightGrid-Accent3">
    <w:name w:val="Light Grid Accent 3"/>
    <w:basedOn w:val="TableNormal"/>
    <w:uiPriority w:val="62"/>
    <w:rsid w:val="00BD672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a8">
    <w:name w:val="Абзац списка Знак"/>
    <w:link w:val="1"/>
    <w:uiPriority w:val="99"/>
    <w:locked/>
    <w:rsid w:val="00BD6726"/>
    <w:rPr>
      <w:sz w:val="22"/>
      <w:szCs w:val="22"/>
      <w:lang w:val="ru-RU"/>
    </w:rPr>
  </w:style>
  <w:style w:type="paragraph" w:customStyle="1" w:styleId="a4">
    <w:name w:val="Подперечень"/>
    <w:basedOn w:val="a0"/>
    <w:next w:val="Normal"/>
    <w:link w:val="a9"/>
    <w:qFormat/>
    <w:rsid w:val="00BD6726"/>
    <w:pPr>
      <w:numPr>
        <w:numId w:val="2"/>
      </w:numPr>
    </w:pPr>
  </w:style>
  <w:style w:type="character" w:customStyle="1" w:styleId="a9">
    <w:name w:val="Подперечень Знак"/>
    <w:link w:val="a4"/>
    <w:rsid w:val="00BD6726"/>
    <w:rPr>
      <w:rFonts w:ascii="Times New Roman" w:hAnsi="Times New Roman"/>
      <w:sz w:val="28"/>
      <w:u w:color="000000"/>
      <w:bdr w:val="nil"/>
      <w:lang w:eastAsia="ru-RU"/>
    </w:rPr>
  </w:style>
  <w:style w:type="paragraph" w:customStyle="1" w:styleId="20">
    <w:name w:val="Недозаголовок 2"/>
    <w:basedOn w:val="Normal"/>
    <w:qFormat/>
    <w:rsid w:val="00BD6726"/>
    <w:pPr>
      <w:suppressAutoHyphens/>
      <w:spacing w:after="0" w:line="360" w:lineRule="auto"/>
      <w:jc w:val="both"/>
    </w:pPr>
    <w:rPr>
      <w:rFonts w:ascii="Times New Roman" w:hAnsi="Times New Roman"/>
      <w:b/>
      <w:sz w:val="28"/>
      <w:lang w:eastAsia="ru-RU"/>
    </w:rPr>
  </w:style>
  <w:style w:type="paragraph" w:customStyle="1" w:styleId="a">
    <w:name w:val="Перечень номер"/>
    <w:basedOn w:val="Normal"/>
    <w:next w:val="Normal"/>
    <w:qFormat/>
    <w:rsid w:val="00BD6726"/>
    <w:pPr>
      <w:numPr>
        <w:numId w:val="3"/>
      </w:numPr>
      <w:spacing w:after="0" w:line="360" w:lineRule="auto"/>
      <w:jc w:val="both"/>
      <w:textAlignment w:val="baseline"/>
    </w:pPr>
    <w:rPr>
      <w:rFonts w:ascii="Times New Roman" w:eastAsia="Times New Roman" w:hAnsi="Times New Roman"/>
      <w:color w:val="000000"/>
      <w:sz w:val="28"/>
      <w:szCs w:val="28"/>
      <w:lang w:eastAsia="ru-RU"/>
    </w:rPr>
  </w:style>
  <w:style w:type="paragraph" w:customStyle="1" w:styleId="aa">
    <w:name w:val="Предмет"/>
    <w:basedOn w:val="Normal"/>
    <w:next w:val="Normal"/>
    <w:qFormat/>
    <w:rsid w:val="00BD6726"/>
    <w:pPr>
      <w:keepNext/>
      <w:keepLines/>
      <w:spacing w:after="0" w:line="360" w:lineRule="auto"/>
      <w:outlineLvl w:val="1"/>
    </w:pPr>
    <w:rPr>
      <w:rFonts w:ascii="Times New Roman" w:eastAsia="MS Gothic" w:hAnsi="Times New Roman"/>
      <w:b/>
      <w:bCs/>
      <w:color w:val="000000"/>
      <w:sz w:val="28"/>
      <w:szCs w:val="28"/>
    </w:rPr>
  </w:style>
  <w:style w:type="paragraph" w:customStyle="1" w:styleId="ab">
    <w:name w:val="Примечание"/>
    <w:basedOn w:val="Normal"/>
    <w:next w:val="Normal"/>
    <w:qFormat/>
    <w:rsid w:val="00BD6726"/>
    <w:pPr>
      <w:widowControl w:val="0"/>
      <w:autoSpaceDE w:val="0"/>
      <w:autoSpaceDN w:val="0"/>
      <w:adjustRightInd w:val="0"/>
      <w:spacing w:after="0" w:line="360" w:lineRule="auto"/>
      <w:ind w:left="54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А_основной"/>
    <w:basedOn w:val="Normal"/>
    <w:link w:val="ad"/>
    <w:uiPriority w:val="99"/>
    <w:qFormat/>
    <w:rsid w:val="00BD6726"/>
    <w:pPr>
      <w:spacing w:after="0" w:line="360" w:lineRule="auto"/>
      <w:ind w:firstLine="454"/>
      <w:jc w:val="both"/>
    </w:pPr>
    <w:rPr>
      <w:rFonts w:ascii="Times New Roman" w:hAnsi="Times New Roman"/>
      <w:sz w:val="28"/>
      <w:szCs w:val="28"/>
    </w:rPr>
  </w:style>
  <w:style w:type="character" w:customStyle="1" w:styleId="ad">
    <w:name w:val="А_основной Знак"/>
    <w:link w:val="ac"/>
    <w:uiPriority w:val="99"/>
    <w:rsid w:val="00BD6726"/>
    <w:rPr>
      <w:rFonts w:ascii="Times New Roman" w:hAnsi="Times New Roman"/>
      <w:sz w:val="28"/>
      <w:szCs w:val="28"/>
    </w:rPr>
  </w:style>
  <w:style w:type="paragraph" w:customStyle="1" w:styleId="11">
    <w:name w:val="Цветной список — акцент 11"/>
    <w:basedOn w:val="Normal"/>
    <w:uiPriority w:val="34"/>
    <w:qFormat/>
    <w:rsid w:val="00BD6726"/>
    <w:pPr>
      <w:spacing w:after="0" w:line="36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Перечень )"/>
    <w:next w:val="Normal"/>
    <w:qFormat/>
    <w:rsid w:val="00BD6726"/>
    <w:pPr>
      <w:numPr>
        <w:numId w:val="4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  <w:jc w:val="both"/>
    </w:pPr>
    <w:rPr>
      <w:rFonts w:ascii="Times" w:eastAsia="Times" w:hAnsi="Times" w:cs="Times"/>
      <w:sz w:val="28"/>
      <w:szCs w:val="28"/>
      <w:lang w:val="ru-RU"/>
    </w:rPr>
  </w:style>
  <w:style w:type="paragraph" w:customStyle="1" w:styleId="-11">
    <w:name w:val="Цветной список - Акцент 11"/>
    <w:basedOn w:val="Normal"/>
    <w:uiPriority w:val="34"/>
    <w:qFormat/>
    <w:rsid w:val="00BD6726"/>
    <w:pPr>
      <w:spacing w:after="200" w:line="276" w:lineRule="auto"/>
      <w:ind w:left="720"/>
      <w:contextualSpacing/>
    </w:pPr>
    <w:rPr>
      <w:lang w:val="en-US"/>
    </w:rPr>
  </w:style>
  <w:style w:type="paragraph" w:customStyle="1" w:styleId="10">
    <w:name w:val="Стиль1"/>
    <w:link w:val="12"/>
    <w:qFormat/>
    <w:rsid w:val="00BD6726"/>
    <w:pPr>
      <w:suppressAutoHyphens/>
      <w:spacing w:line="360" w:lineRule="auto"/>
      <w:ind w:firstLine="709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12">
    <w:name w:val="Стиль1 Знак"/>
    <w:link w:val="10"/>
    <w:locked/>
    <w:rsid w:val="00BD6726"/>
    <w:rPr>
      <w:rFonts w:ascii="Times New Roman" w:hAnsi="Times New Roman"/>
      <w:sz w:val="28"/>
      <w:szCs w:val="28"/>
    </w:rPr>
  </w:style>
  <w:style w:type="paragraph" w:customStyle="1" w:styleId="2">
    <w:name w:val="Стиль2"/>
    <w:link w:val="21"/>
    <w:uiPriority w:val="99"/>
    <w:qFormat/>
    <w:rsid w:val="00BD6726"/>
    <w:pPr>
      <w:numPr>
        <w:numId w:val="5"/>
      </w:numPr>
      <w:suppressAutoHyphens/>
      <w:spacing w:line="360" w:lineRule="auto"/>
      <w:contextualSpacing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Стиль2 Знак"/>
    <w:link w:val="2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3">
    <w:name w:val="Стиль3"/>
    <w:basedOn w:val="10"/>
    <w:link w:val="30"/>
    <w:uiPriority w:val="99"/>
    <w:qFormat/>
    <w:rsid w:val="00BD6726"/>
    <w:pPr>
      <w:numPr>
        <w:numId w:val="6"/>
      </w:numPr>
    </w:pPr>
  </w:style>
  <w:style w:type="character" w:customStyle="1" w:styleId="30">
    <w:name w:val="Стиль3 Знак"/>
    <w:link w:val="3"/>
    <w:uiPriority w:val="99"/>
    <w:locked/>
    <w:rsid w:val="00BD6726"/>
    <w:rPr>
      <w:rFonts w:ascii="Times New Roman" w:hAnsi="Times New Roman"/>
      <w:sz w:val="28"/>
      <w:szCs w:val="28"/>
    </w:rPr>
  </w:style>
  <w:style w:type="paragraph" w:customStyle="1" w:styleId="TableParagraph">
    <w:name w:val="Table Paragraph"/>
    <w:basedOn w:val="Normal"/>
    <w:qFormat/>
    <w:rsid w:val="00BD6726"/>
    <w:pPr>
      <w:widowControl w:val="0"/>
      <w:spacing w:after="0" w:line="360" w:lineRule="auto"/>
      <w:ind w:firstLine="709"/>
      <w:jc w:val="both"/>
    </w:pPr>
    <w:rPr>
      <w:color w:val="000000"/>
      <w:sz w:val="28"/>
      <w:szCs w:val="28"/>
      <w:lang w:val="en-US" w:eastAsia="ru-RU"/>
    </w:rPr>
  </w:style>
  <w:style w:type="paragraph" w:customStyle="1" w:styleId="61">
    <w:name w:val="Заголовок 61"/>
    <w:basedOn w:val="Normal"/>
    <w:next w:val="Normal"/>
    <w:uiPriority w:val="99"/>
    <w:unhideWhenUsed/>
    <w:qFormat/>
    <w:rsid w:val="00BD6726"/>
    <w:pPr>
      <w:keepNext/>
      <w:keepLines/>
      <w:spacing w:before="200" w:after="0" w:line="276" w:lineRule="auto"/>
      <w:outlineLvl w:val="5"/>
    </w:pPr>
    <w:rPr>
      <w:rFonts w:ascii="Cambria" w:eastAsia="Times New Roman" w:hAnsi="Cambria"/>
      <w:i/>
      <w:iCs/>
      <w:color w:val="243F60"/>
    </w:rPr>
  </w:style>
  <w:style w:type="paragraph" w:customStyle="1" w:styleId="13">
    <w:name w:val="Название1"/>
    <w:basedOn w:val="Normal"/>
    <w:next w:val="Normal"/>
    <w:uiPriority w:val="10"/>
    <w:qFormat/>
    <w:rsid w:val="00BD6726"/>
    <w:pPr>
      <w:pBdr>
        <w:bottom w:val="single" w:sz="8" w:space="4" w:color="4F81BD"/>
      </w:pBdr>
      <w:spacing w:after="300" w:line="36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customStyle="1" w:styleId="14">
    <w:name w:val="Заголовок оглавления1"/>
    <w:basedOn w:val="Heading1"/>
    <w:next w:val="Normal"/>
    <w:uiPriority w:val="39"/>
    <w:unhideWhenUsed/>
    <w:qFormat/>
    <w:rsid w:val="00BD6726"/>
    <w:pPr>
      <w:tabs>
        <w:tab w:val="clear" w:pos="142"/>
      </w:tabs>
      <w:suppressAutoHyphens w:val="0"/>
      <w:spacing w:before="480" w:line="276" w:lineRule="auto"/>
      <w:jc w:val="left"/>
      <w:outlineLvl w:val="9"/>
    </w:pPr>
    <w:rPr>
      <w:rFonts w:ascii="Cambria" w:hAnsi="Cambria"/>
      <w:bCs/>
      <w:caps w:val="0"/>
      <w:color w:val="365F91"/>
      <w:szCs w:val="28"/>
    </w:rPr>
  </w:style>
  <w:style w:type="character" w:customStyle="1" w:styleId="51">
    <w:name w:val="Таблица простая 51"/>
    <w:uiPriority w:val="31"/>
    <w:qFormat/>
    <w:rsid w:val="00BD6726"/>
    <w:rPr>
      <w:smallCaps/>
      <w:color w:val="DA1F28"/>
      <w:u w:val="single"/>
    </w:rPr>
  </w:style>
  <w:style w:type="character" w:customStyle="1" w:styleId="15">
    <w:name w:val="Сетка таблицы светлая1"/>
    <w:uiPriority w:val="32"/>
    <w:qFormat/>
    <w:rsid w:val="00BD6726"/>
    <w:rPr>
      <w:b/>
      <w:bCs/>
      <w:smallCaps/>
      <w:color w:val="DA1F28"/>
      <w:spacing w:val="5"/>
      <w:u w:val="single"/>
    </w:rPr>
  </w:style>
  <w:style w:type="character" w:customStyle="1" w:styleId="-110">
    <w:name w:val="Таблица-сетка 1 светлая1"/>
    <w:uiPriority w:val="33"/>
    <w:qFormat/>
    <w:rsid w:val="00BD6726"/>
    <w:rPr>
      <w:b/>
      <w:bCs/>
      <w:smallCaps/>
      <w:spacing w:val="5"/>
    </w:rPr>
  </w:style>
  <w:style w:type="paragraph" w:customStyle="1" w:styleId="a3">
    <w:name w:val="Перечисление"/>
    <w:link w:val="ae"/>
    <w:uiPriority w:val="99"/>
    <w:qFormat/>
    <w:rsid w:val="00BD6726"/>
    <w:pPr>
      <w:numPr>
        <w:numId w:val="7"/>
      </w:numPr>
      <w:spacing w:after="60"/>
      <w:jc w:val="both"/>
    </w:pPr>
    <w:rPr>
      <w:rFonts w:ascii="Times New Roman" w:hAnsi="Times New Roman"/>
    </w:rPr>
  </w:style>
  <w:style w:type="character" w:customStyle="1" w:styleId="ae">
    <w:name w:val="Перечисление Знак"/>
    <w:link w:val="a3"/>
    <w:uiPriority w:val="99"/>
    <w:rsid w:val="00BD6726"/>
    <w:rPr>
      <w:rFonts w:ascii="Times New Roman" w:hAnsi="Times New Roman"/>
    </w:rPr>
  </w:style>
  <w:style w:type="paragraph" w:customStyle="1" w:styleId="a2">
    <w:name w:val="НОМЕРА"/>
    <w:basedOn w:val="NormalWeb"/>
    <w:link w:val="af"/>
    <w:uiPriority w:val="99"/>
    <w:qFormat/>
    <w:rsid w:val="00BD6726"/>
    <w:pPr>
      <w:numPr>
        <w:numId w:val="8"/>
      </w:numPr>
      <w:spacing w:before="0" w:beforeAutospacing="0" w:after="0" w:afterAutospacing="0" w:line="240" w:lineRule="auto"/>
      <w:jc w:val="both"/>
    </w:pPr>
    <w:rPr>
      <w:rFonts w:ascii="Arial Narrow" w:eastAsia="Calibri" w:hAnsi="Arial Narrow"/>
      <w:sz w:val="18"/>
      <w:szCs w:val="18"/>
    </w:rPr>
  </w:style>
  <w:style w:type="character" w:customStyle="1" w:styleId="af">
    <w:name w:val="НОМЕРА Знак"/>
    <w:link w:val="a2"/>
    <w:uiPriority w:val="99"/>
    <w:rsid w:val="00BD6726"/>
    <w:rPr>
      <w:rFonts w:ascii="Arial Narrow" w:hAnsi="Arial Narrow"/>
      <w:sz w:val="18"/>
      <w:szCs w:val="18"/>
      <w:lang w:eastAsia="ru-RU"/>
    </w:rPr>
  </w:style>
  <w:style w:type="character" w:customStyle="1" w:styleId="authors">
    <w:name w:val="authors"/>
    <w:rsid w:val="008C0276"/>
  </w:style>
  <w:style w:type="paragraph" w:styleId="BodyText3">
    <w:name w:val="Body Text 3"/>
    <w:basedOn w:val="Normal"/>
    <w:link w:val="BodyText3Char"/>
    <w:rsid w:val="008C027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rsid w:val="008C0276"/>
    <w:rPr>
      <w:rFonts w:ascii="Times New Roman" w:eastAsia="Times New Roman" w:hAnsi="Times New Roman"/>
      <w:sz w:val="28"/>
      <w:szCs w:val="24"/>
      <w:lang w:val="ru-RU" w:eastAsia="ru-RU"/>
    </w:rPr>
  </w:style>
  <w:style w:type="paragraph" w:customStyle="1" w:styleId="c22">
    <w:name w:val="c22"/>
    <w:basedOn w:val="Normal"/>
    <w:rsid w:val="008C02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3024</Words>
  <Characters>17241</Characters>
  <Application>Microsoft Office Word</Application>
  <DocSecurity>0</DocSecurity>
  <Lines>143</Lines>
  <Paragraphs>40</Paragraphs>
  <ScaleCrop>false</ScaleCrop>
  <Company>HP</Company>
  <LinksUpToDate>false</LinksUpToDate>
  <CharactersWithSpaces>20225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4</cp:revision>
  <dcterms:created xsi:type="dcterms:W3CDTF">2018-07-04T21:43:00Z</dcterms:created>
  <dcterms:modified xsi:type="dcterms:W3CDTF">2018-07-04T21:46:00Z</dcterms:modified>
</cp:coreProperties>
</file>