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17" w:rsidRDefault="00D30E17" w:rsidP="00F37C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ДЛЯ ЭКСПЕРТОВ ИТОГОВОГО СОБЕСЕДОВАНИЯ ПО РУССКОМУ ЯЗЫКУ В 9-х КЛАССАХ (2017)</w:t>
      </w:r>
    </w:p>
    <w:p w:rsidR="00D30E17" w:rsidRDefault="00D30E17" w:rsidP="00F37C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E17" w:rsidRPr="00F37C98" w:rsidRDefault="00D30E17" w:rsidP="00F37C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7C98">
        <w:rPr>
          <w:rFonts w:ascii="Times New Roman" w:hAnsi="Times New Roman" w:cs="Times New Roman"/>
          <w:b/>
          <w:bCs/>
          <w:sz w:val="20"/>
          <w:szCs w:val="20"/>
        </w:rPr>
        <w:t>Общие рекомендации</w:t>
      </w:r>
    </w:p>
    <w:p w:rsidR="00D30E17" w:rsidRPr="00F37C98" w:rsidRDefault="00D30E17" w:rsidP="00F37C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7C98">
        <w:rPr>
          <w:rFonts w:ascii="Times New Roman" w:hAnsi="Times New Roman" w:cs="Times New Roman"/>
          <w:sz w:val="20"/>
          <w:szCs w:val="20"/>
        </w:rPr>
        <w:tab/>
        <w:t xml:space="preserve">При подготовке к итоговому собеседованию по русскому языку необходимо изучить </w:t>
      </w:r>
      <w:r w:rsidRPr="00F37C98">
        <w:rPr>
          <w:rFonts w:ascii="Times New Roman" w:hAnsi="Times New Roman" w:cs="Times New Roman"/>
          <w:b/>
          <w:bCs/>
          <w:sz w:val="20"/>
          <w:szCs w:val="20"/>
        </w:rPr>
        <w:t>спецификацию</w:t>
      </w:r>
      <w:r w:rsidRPr="00F37C98">
        <w:rPr>
          <w:rFonts w:ascii="Times New Roman" w:hAnsi="Times New Roman" w:cs="Times New Roman"/>
          <w:sz w:val="20"/>
          <w:szCs w:val="20"/>
        </w:rPr>
        <w:t xml:space="preserve"> КИМ для проведения итогового собеседования по русскому языку, в том числе рекомендуемый порядок проведения итогового собеседования: назначение, подходы, структура, содержание, распределение заданий, продолжительность итогового собеседования, оборудование, систему оценивания, обобщенный план варианта итогового собеседования; </w:t>
      </w:r>
      <w:r w:rsidRPr="00F37C98">
        <w:rPr>
          <w:rFonts w:ascii="Times New Roman" w:hAnsi="Times New Roman" w:cs="Times New Roman"/>
          <w:b/>
          <w:bCs/>
          <w:sz w:val="20"/>
          <w:szCs w:val="20"/>
        </w:rPr>
        <w:t xml:space="preserve">кодификатор </w:t>
      </w:r>
      <w:r w:rsidRPr="00F37C98">
        <w:rPr>
          <w:rFonts w:ascii="Times New Roman" w:hAnsi="Times New Roman" w:cs="Times New Roman"/>
          <w:sz w:val="20"/>
          <w:szCs w:val="20"/>
        </w:rPr>
        <w:t>проверяемых</w:t>
      </w:r>
      <w:r w:rsidRPr="00F37C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37C98">
        <w:rPr>
          <w:rFonts w:ascii="Times New Roman" w:hAnsi="Times New Roman" w:cs="Times New Roman"/>
          <w:sz w:val="20"/>
          <w:szCs w:val="20"/>
        </w:rPr>
        <w:t xml:space="preserve">элементов содержания и перечень требований к уровню подготовки девятиклассников;  </w:t>
      </w:r>
      <w:r w:rsidRPr="00F37C98">
        <w:rPr>
          <w:rFonts w:ascii="Times New Roman" w:hAnsi="Times New Roman" w:cs="Times New Roman"/>
          <w:b/>
          <w:bCs/>
          <w:sz w:val="20"/>
          <w:szCs w:val="20"/>
        </w:rPr>
        <w:t>демонстрационный вариант</w:t>
      </w:r>
      <w:r w:rsidRPr="00F37C98">
        <w:rPr>
          <w:rFonts w:ascii="Times New Roman" w:hAnsi="Times New Roman" w:cs="Times New Roman"/>
          <w:sz w:val="20"/>
          <w:szCs w:val="20"/>
        </w:rPr>
        <w:t xml:space="preserve"> КИМа с критериями оценивания заданий итогового собеседования.</w:t>
      </w:r>
    </w:p>
    <w:p w:rsidR="00D30E17" w:rsidRPr="00A42581" w:rsidRDefault="00D30E17" w:rsidP="00F37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17" w:rsidRDefault="00D30E17" w:rsidP="00F37C9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13281">
        <w:rPr>
          <w:rFonts w:ascii="Times New Roman" w:hAnsi="Times New Roman" w:cs="Times New Roman"/>
          <w:i/>
          <w:iCs/>
          <w:sz w:val="24"/>
          <w:szCs w:val="24"/>
        </w:rPr>
        <w:t xml:space="preserve">Каждый человек должен также писать хорошо, как и говорить хорошо. </w:t>
      </w:r>
    </w:p>
    <w:p w:rsidR="00D30E17" w:rsidRDefault="00D30E17" w:rsidP="000076C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13281">
        <w:rPr>
          <w:rFonts w:ascii="Times New Roman" w:hAnsi="Times New Roman" w:cs="Times New Roman"/>
          <w:i/>
          <w:iCs/>
          <w:sz w:val="24"/>
          <w:szCs w:val="24"/>
        </w:rPr>
        <w:t xml:space="preserve">Речь, письменная или устная, характеризует его в большей мере, чем даже его внешность или умение себя держать. В языке сказывается интеллигентность человека, </w:t>
      </w:r>
    </w:p>
    <w:p w:rsidR="00D30E17" w:rsidRPr="00213281" w:rsidRDefault="00D30E17" w:rsidP="000076C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13281">
        <w:rPr>
          <w:rFonts w:ascii="Times New Roman" w:hAnsi="Times New Roman" w:cs="Times New Roman"/>
          <w:i/>
          <w:iCs/>
          <w:sz w:val="24"/>
          <w:szCs w:val="24"/>
        </w:rPr>
        <w:t>его умение точно и правильно мыслить, его уважение к другим, его «опрятность»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 широком смысле </w:t>
      </w:r>
      <w:r w:rsidRPr="00213281">
        <w:rPr>
          <w:rFonts w:ascii="Times New Roman" w:hAnsi="Times New Roman" w:cs="Times New Roman"/>
          <w:i/>
          <w:iCs/>
          <w:sz w:val="24"/>
          <w:szCs w:val="24"/>
        </w:rPr>
        <w:t>слова.</w:t>
      </w:r>
    </w:p>
    <w:p w:rsidR="00D30E17" w:rsidRPr="00EC4436" w:rsidRDefault="00D30E17" w:rsidP="00EC443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C4436">
        <w:rPr>
          <w:rFonts w:ascii="Times New Roman" w:hAnsi="Times New Roman" w:cs="Times New Roman"/>
          <w:b/>
          <w:bCs/>
          <w:sz w:val="24"/>
          <w:szCs w:val="24"/>
        </w:rPr>
        <w:t>Д.С. Лихачев</w:t>
      </w:r>
    </w:p>
    <w:p w:rsidR="00D30E17" w:rsidRDefault="00D30E17" w:rsidP="00EC4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436">
        <w:rPr>
          <w:rFonts w:ascii="Times New Roman" w:hAnsi="Times New Roman" w:cs="Times New Roman"/>
          <w:b/>
          <w:bCs/>
          <w:sz w:val="24"/>
          <w:szCs w:val="24"/>
        </w:rPr>
        <w:t>Устная речь</w:t>
      </w:r>
      <w:r>
        <w:rPr>
          <w:rFonts w:ascii="Times New Roman" w:hAnsi="Times New Roman" w:cs="Times New Roman"/>
          <w:sz w:val="24"/>
          <w:szCs w:val="24"/>
        </w:rPr>
        <w:t xml:space="preserve"> – это живая, звучащая речь, которая создается в момент говорения; это основная форма использования языка в речевой деятельности. Исторически устная форма речи первична, она возникла гораздо раньше письма.</w:t>
      </w:r>
    </w:p>
    <w:p w:rsidR="00D30E17" w:rsidRDefault="00D30E17" w:rsidP="00007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Устная речь обладает интонационным разнообразием, которое помогает привлечь внимание к теме речи, точно и выразительно оформить мысль, передать все богатство человеческих чувств, переживаний, настроений и т.п. Кроме того, именно в устной речи соединяются в одно целое вербальные (словесные) и невербальные средства общения, что повышает ее смысловую значимость и эмоциональную насыщенность.</w:t>
      </w:r>
    </w:p>
    <w:p w:rsidR="00D30E17" w:rsidRDefault="00D30E17" w:rsidP="00007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Отличительные черты устной речи – </w:t>
      </w:r>
      <w:r>
        <w:rPr>
          <w:rFonts w:ascii="Times New Roman" w:hAnsi="Times New Roman" w:cs="Times New Roman"/>
          <w:b/>
          <w:bCs/>
          <w:sz w:val="24"/>
          <w:szCs w:val="24"/>
        </w:rPr>
        <w:t>неподготовленность, спонтанность</w:t>
      </w:r>
      <w:r>
        <w:rPr>
          <w:rFonts w:ascii="Times New Roman" w:hAnsi="Times New Roman" w:cs="Times New Roman"/>
          <w:sz w:val="24"/>
          <w:szCs w:val="24"/>
        </w:rPr>
        <w:t xml:space="preserve"> – наиболее полно проявляются во время беседы. В таких условиях устная речь, как правило, рождается непосредственно в ходе общения, формируется постепенно, по мере осознания собеседниками того, что уже сказано, что следует сказать дальше, что надо повторить, уточнить, о чем, напротив, умолчать. Поэтому в устной неподготовленной речи много пауз или слов, с помощью которых заполняются паузы, что дает возможность говорящему подумать о дальнейшем содержании своей речи. Однако степень неподготовленности может быть различной. Это может быть речь на неизвестную заранее тему, с другой стороны, это может быть речь на заранее известную тему, обдуманная в тех или иных случаях. Однако устная речь может быть и </w:t>
      </w:r>
      <w:r w:rsidRPr="00BA2CB4">
        <w:rPr>
          <w:rFonts w:ascii="Times New Roman" w:hAnsi="Times New Roman" w:cs="Times New Roman"/>
          <w:b/>
          <w:bCs/>
          <w:sz w:val="24"/>
          <w:szCs w:val="24"/>
        </w:rPr>
        <w:t>подготовленной</w:t>
      </w:r>
      <w:r>
        <w:rPr>
          <w:rFonts w:ascii="Times New Roman" w:hAnsi="Times New Roman" w:cs="Times New Roman"/>
          <w:sz w:val="24"/>
          <w:szCs w:val="24"/>
        </w:rPr>
        <w:t xml:space="preserve"> (пересказ, сообщение, устное высказывание на уроке). Устная речь такого рода характерна для официального и публичного общения.</w:t>
      </w:r>
    </w:p>
    <w:p w:rsidR="00D30E17" w:rsidRDefault="00D30E17" w:rsidP="000076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Неподготовленный характер устной речи определяет и ее особенности, выражающиеся в наличии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неполных предложений, незаконченных фраз, синтаксических построений, лексических повторов, конструкций с именительным темы, самоперебивов и др. </w:t>
      </w:r>
    </w:p>
    <w:p w:rsidR="00D30E17" w:rsidRPr="00782A9E" w:rsidRDefault="00D30E17" w:rsidP="00007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Одной из особенностей устной речи является отсутствие возможности вернуться еще раз в какой-то определенный момент речи, поэтому приходится говорить и мыслить одновременно, то есть думать «на ходу». Это приводит к </w:t>
      </w:r>
      <w:r w:rsidRPr="00782A9E">
        <w:rPr>
          <w:rFonts w:ascii="Times New Roman" w:hAnsi="Times New Roman" w:cs="Times New Roman"/>
          <w:sz w:val="24"/>
          <w:szCs w:val="24"/>
          <w:u w:val="single"/>
        </w:rPr>
        <w:t>прерывистости</w:t>
      </w:r>
      <w:r>
        <w:rPr>
          <w:rFonts w:ascii="Times New Roman" w:hAnsi="Times New Roman" w:cs="Times New Roman"/>
          <w:sz w:val="24"/>
          <w:szCs w:val="24"/>
        </w:rPr>
        <w:t xml:space="preserve"> устного высказывания, которая проявляется в неоправданной остановке речи, в обрыве фраз, мыслей, а иногда – в неоправданном повторении одних и тех же слов. Причины такого разрыва речи разные: незнание того, что надо говорить, неумение оформить последующую мысль, стремление немедленно поправить сказанное и т.п. </w:t>
      </w:r>
    </w:p>
    <w:p w:rsidR="00D30E17" w:rsidRPr="006858CC" w:rsidRDefault="00D30E17" w:rsidP="00007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58CC">
        <w:rPr>
          <w:rFonts w:ascii="Times New Roman" w:hAnsi="Times New Roman" w:cs="Times New Roman"/>
          <w:b/>
          <w:bCs/>
          <w:sz w:val="24"/>
          <w:szCs w:val="24"/>
        </w:rPr>
        <w:t>Эти особенности не стоит относить к речевым ошибкам</w:t>
      </w:r>
      <w:r>
        <w:rPr>
          <w:rFonts w:ascii="Times New Roman" w:hAnsi="Times New Roman" w:cs="Times New Roman"/>
          <w:sz w:val="24"/>
          <w:szCs w:val="24"/>
        </w:rPr>
        <w:t>, так как они не мешают пониманию содержания речи, а в некоторых случаях служат важным выразительным средством.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58C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устной речи уместными оказываются неполные предложения, допускаются попутные добавочные мысли, оценочные фразы</w:t>
      </w:r>
    </w:p>
    <w:p w:rsidR="00D30E17" w:rsidRDefault="00D30E17" w:rsidP="00007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Типичным недостатком, характерным для устной речи, является ее интонационная и грамматическая </w:t>
      </w:r>
      <w:r w:rsidRPr="00841821">
        <w:rPr>
          <w:rFonts w:ascii="Times New Roman" w:hAnsi="Times New Roman" w:cs="Times New Roman"/>
          <w:b/>
          <w:bCs/>
          <w:sz w:val="24"/>
          <w:szCs w:val="24"/>
        </w:rPr>
        <w:t>нерасчлененность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бедность. </w:t>
      </w:r>
      <w:r>
        <w:rPr>
          <w:rFonts w:ascii="Times New Roman" w:hAnsi="Times New Roman" w:cs="Times New Roman"/>
          <w:sz w:val="24"/>
          <w:szCs w:val="24"/>
        </w:rPr>
        <w:t xml:space="preserve">Выражается это в том, что фразы следуют одна за другой без пауз, лишены логических ударений и четкого грамматического оформления. Такая речь показывает, что человек не владеет в полной мере богатством языка, не может пользоваться его словарным, интонационным и грамматическим разнообразием. По устной речи можно судить о степени владения языком и уровне речевой культуры. </w:t>
      </w:r>
    </w:p>
    <w:p w:rsidR="00D30E17" w:rsidRPr="00841821" w:rsidRDefault="00D30E17" w:rsidP="00007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Устная форма речи закреплена за всеми функциональными разновидностями русского языка, в связи с эти выделяют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устную научную речь, устную публицистическую речь, устную речь в сфере официально-делового общения, устную художественную и разговорную речь. </w:t>
      </w:r>
      <w:r>
        <w:rPr>
          <w:rFonts w:ascii="Times New Roman" w:hAnsi="Times New Roman" w:cs="Times New Roman"/>
          <w:sz w:val="24"/>
          <w:szCs w:val="24"/>
        </w:rPr>
        <w:t>При этом устная речь имеет преимущественное распространение в разговорно-бытовой сфере общения.</w:t>
      </w:r>
    </w:p>
    <w:p w:rsidR="00D30E17" w:rsidRDefault="00D30E17" w:rsidP="00007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Чтобы общение было успешным, необходимо соблюдать </w:t>
      </w:r>
      <w:r w:rsidRPr="00D37359">
        <w:rPr>
          <w:rFonts w:ascii="Times New Roman" w:hAnsi="Times New Roman" w:cs="Times New Roman"/>
          <w:b/>
          <w:bCs/>
          <w:sz w:val="24"/>
          <w:szCs w:val="24"/>
        </w:rPr>
        <w:t>основные условия эффективного общения: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1) готовность к общению, </w:t>
      </w:r>
      <w:r>
        <w:rPr>
          <w:rFonts w:ascii="Times New Roman" w:hAnsi="Times New Roman" w:cs="Times New Roman"/>
          <w:sz w:val="24"/>
          <w:szCs w:val="24"/>
        </w:rPr>
        <w:t xml:space="preserve">что предполагает потребность в общении, обоюдное желание собеседников выслушать друг друга и поделиться своим мнением;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2) достаточно высокий уровень владения языком </w:t>
      </w:r>
      <w:r>
        <w:rPr>
          <w:rFonts w:ascii="Times New Roman" w:hAnsi="Times New Roman" w:cs="Times New Roman"/>
          <w:sz w:val="24"/>
          <w:szCs w:val="24"/>
        </w:rPr>
        <w:t xml:space="preserve">(знание основных норм русского литературного языка – орфоэпических, грамматических, речевых и др.) и соблюдение их в процессе общения; богатый словарный запас, который обеспечит понимание смысла речи собеседника, позволит избежать в общении таких слов, которые могут быть непонятны партнеру; стремление не допускать неточностей в использовании слов, избегать двусмысленности высказывания; владение интонационными ресурсами русского языка, умение адекватно передавать с помощью интонации смысловые оттенки, интонационно правильно выражать свои  чувства и эмоции; способность по интонации партнера адекватно определять смысл сказанного, настроение собеседника;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3) достаточно высокий уровень владения коммуникативными навыками, </w:t>
      </w:r>
      <w:r>
        <w:rPr>
          <w:rFonts w:ascii="Times New Roman" w:hAnsi="Times New Roman" w:cs="Times New Roman"/>
          <w:sz w:val="24"/>
          <w:szCs w:val="24"/>
        </w:rPr>
        <w:t xml:space="preserve">предполагающий способность учитывать условия речевого общения и в соответствии с этим строить свое высказывание в рамках определенной функциональной разновидности языка; умение точно, правильно, логично, выразительно формулировать мысли, четко выражать и аргументировать свою точку зрения; адекватно понимать смысл речи собеседника, его позицию, следить за логикой развития мысли партнера по коммуникации; способность контролировать содержание своей речи в ходе общения, не нарушать логику речи, учитывать реакцию слушателя и при необходимости в процессе коммуникации вносить коррективы в свои высказывания; уметь определять личностные особенности участников диалога, учитывать их интеллектуальный уровень, интересы, характер, настроение; применять приемы привлечения и удержания внимания, следить за реакцией собеседника, формулировать вопросы разного вида и задавать их в корректной форме собеседнику;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4) соблюдение норм речевого поведения, </w:t>
      </w:r>
      <w:r>
        <w:rPr>
          <w:rFonts w:ascii="Times New Roman" w:hAnsi="Times New Roman" w:cs="Times New Roman"/>
          <w:sz w:val="24"/>
          <w:szCs w:val="24"/>
        </w:rPr>
        <w:t>которые выражаются в знании этикетных норм, позволяющих продемонстрировать доброжелательное отношение к собеседнику, и соблюдении их в разных сферах речевого общения; в учете национальной специфики этикетных слов и невербальных средств в процессе межкультурной коммуникации.</w:t>
      </w:r>
    </w:p>
    <w:p w:rsidR="00D30E17" w:rsidRDefault="00D30E17" w:rsidP="00007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0E17" w:rsidRDefault="00D30E17" w:rsidP="00007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Основу процесса речевой коммуникации составляют </w:t>
      </w:r>
      <w:r w:rsidRPr="00D37359">
        <w:rPr>
          <w:rFonts w:ascii="Times New Roman" w:hAnsi="Times New Roman" w:cs="Times New Roman"/>
          <w:b/>
          <w:bCs/>
          <w:sz w:val="24"/>
          <w:szCs w:val="24"/>
        </w:rPr>
        <w:t>четыре вида речевой деятельности – слушание, чтение, говорение и письмо.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того, насколько у человека сформированы навыки этих видов речевой деятельности, зависит эффективность речевого общения.</w:t>
      </w:r>
    </w:p>
    <w:p w:rsidR="00D30E17" w:rsidRDefault="00D30E17" w:rsidP="00007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2DB">
        <w:rPr>
          <w:rFonts w:ascii="Times New Roman" w:hAnsi="Times New Roman" w:cs="Times New Roman"/>
          <w:b/>
          <w:bCs/>
          <w:sz w:val="24"/>
          <w:szCs w:val="24"/>
        </w:rPr>
        <w:t>Слушание</w:t>
      </w:r>
      <w:r>
        <w:rPr>
          <w:rFonts w:ascii="Times New Roman" w:hAnsi="Times New Roman" w:cs="Times New Roman"/>
          <w:sz w:val="24"/>
          <w:szCs w:val="24"/>
        </w:rPr>
        <w:t xml:space="preserve"> (аудирование) и </w:t>
      </w:r>
      <w:r w:rsidRPr="009602DB">
        <w:rPr>
          <w:rFonts w:ascii="Times New Roman" w:hAnsi="Times New Roman" w:cs="Times New Roman"/>
          <w:b/>
          <w:bCs/>
          <w:sz w:val="24"/>
          <w:szCs w:val="24"/>
        </w:rPr>
        <w:t>чтение</w:t>
      </w:r>
      <w:r>
        <w:rPr>
          <w:rFonts w:ascii="Times New Roman" w:hAnsi="Times New Roman" w:cs="Times New Roman"/>
          <w:sz w:val="24"/>
          <w:szCs w:val="24"/>
        </w:rPr>
        <w:t xml:space="preserve"> – рецептивные виды речевой деятельности, которые связаны с восприятием и пониманием устных (слушание) и письменных (чтение) текстов.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Говорение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  <w:r>
        <w:rPr>
          <w:rFonts w:ascii="Times New Roman" w:hAnsi="Times New Roman" w:cs="Times New Roman"/>
          <w:sz w:val="24"/>
          <w:szCs w:val="24"/>
        </w:rPr>
        <w:t xml:space="preserve">предполагают создание высказываний в устной (говорение) и письменной (письмо) форме. При этом необходимо помнить, что и при создании, и при восприятии текстов главным является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смысл высказывания: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9602DB">
        <w:rPr>
          <w:rFonts w:ascii="Times New Roman" w:hAnsi="Times New Roman" w:cs="Times New Roman"/>
          <w:i/>
          <w:iCs/>
          <w:sz w:val="24"/>
          <w:szCs w:val="24"/>
        </w:rPr>
        <w:t>передача</w:t>
      </w:r>
      <w:r>
        <w:rPr>
          <w:rFonts w:ascii="Times New Roman" w:hAnsi="Times New Roman" w:cs="Times New Roman"/>
          <w:sz w:val="24"/>
          <w:szCs w:val="24"/>
        </w:rPr>
        <w:t xml:space="preserve"> в процессе создания текста (говорение, письмо) или его </w:t>
      </w:r>
      <w:r w:rsidRPr="009602DB">
        <w:rPr>
          <w:rFonts w:ascii="Times New Roman" w:hAnsi="Times New Roman" w:cs="Times New Roman"/>
          <w:i/>
          <w:iCs/>
          <w:sz w:val="24"/>
          <w:szCs w:val="24"/>
        </w:rPr>
        <w:t>понимание</w:t>
      </w:r>
      <w:r>
        <w:rPr>
          <w:rFonts w:ascii="Times New Roman" w:hAnsi="Times New Roman" w:cs="Times New Roman"/>
          <w:sz w:val="24"/>
          <w:szCs w:val="24"/>
        </w:rPr>
        <w:t xml:space="preserve"> в процессе восприятия высказывания (слушание, чтение).</w:t>
      </w:r>
    </w:p>
    <w:p w:rsidR="00D30E17" w:rsidRDefault="00D30E17" w:rsidP="002132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E17" w:rsidRDefault="00D30E17" w:rsidP="00467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359">
        <w:rPr>
          <w:rFonts w:ascii="Times New Roman" w:hAnsi="Times New Roman" w:cs="Times New Roman"/>
          <w:b/>
          <w:bCs/>
          <w:sz w:val="24"/>
          <w:szCs w:val="24"/>
        </w:rPr>
        <w:t>Чтение как вид речевой деятельности</w:t>
      </w:r>
    </w:p>
    <w:p w:rsidR="00D30E17" w:rsidRDefault="00D30E17" w:rsidP="00467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E17" w:rsidRDefault="00D30E17" w:rsidP="00467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3281">
        <w:rPr>
          <w:rFonts w:ascii="Times New Roman" w:hAnsi="Times New Roman" w:cs="Times New Roman"/>
          <w:b/>
          <w:bCs/>
          <w:sz w:val="24"/>
          <w:szCs w:val="24"/>
        </w:rPr>
        <w:t>Умение быстро и рационально читать</w:t>
      </w:r>
      <w:r>
        <w:rPr>
          <w:rFonts w:ascii="Times New Roman" w:hAnsi="Times New Roman" w:cs="Times New Roman"/>
          <w:sz w:val="24"/>
          <w:szCs w:val="24"/>
        </w:rPr>
        <w:t xml:space="preserve"> – одно из условий эффективности общения посредством письменного текста и важнейшее средство получения и осмысления информации. Это умение необходимо каждому человеку не только в учебной сфере общения, но и в бытовой, деловой, научной.</w:t>
      </w:r>
    </w:p>
    <w:p w:rsidR="00D30E17" w:rsidRDefault="00D30E17" w:rsidP="004679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Чтение связано со зрительным восприятием речевого сообщения, закодированного с помощью графических символов, букв. Процесс чтения – сложный психофизиологический процесс, это декодирование (расшифровка) символов и перевод их в мыслительные образы. В реальном акте чтения процессы восприятия и осмысления протекают одновременно, тесно взаимосвязаны и обычно выражаются в таких показателях владения навыками чтения, как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скорость чтения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iCs/>
          <w:sz w:val="24"/>
          <w:szCs w:val="24"/>
        </w:rPr>
        <w:t>уровень понимания текста.</w:t>
      </w:r>
    </w:p>
    <w:p w:rsidR="00D30E17" w:rsidRDefault="00D30E17" w:rsidP="00467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62979">
        <w:rPr>
          <w:rFonts w:ascii="Times New Roman" w:hAnsi="Times New Roman" w:cs="Times New Roman"/>
          <w:b/>
          <w:bCs/>
          <w:sz w:val="24"/>
          <w:szCs w:val="24"/>
        </w:rPr>
        <w:t>Скорость чтения</w:t>
      </w:r>
      <w:r>
        <w:rPr>
          <w:rFonts w:ascii="Times New Roman" w:hAnsi="Times New Roman" w:cs="Times New Roman"/>
          <w:sz w:val="24"/>
          <w:szCs w:val="24"/>
        </w:rPr>
        <w:t xml:space="preserve"> школьников составляет, как правило, 50-120 слов в минуту. Эти показатели считаются очень низкими. Между тем принято считать, что средняя скорость чтения должна составлять не менее 160-200 слов в минуту, 250 слов – выше средней. Быстрое чтение – 400 слов, очень быстрое – 500 слов, сверхбыстрое – 600 слов. Для успешной учебной и профессиональной деятельности необходимо добиться хотя бы средней скорости чтения.</w:t>
      </w:r>
    </w:p>
    <w:p w:rsidR="00D30E17" w:rsidRDefault="00D30E17" w:rsidP="00467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Скорость чтения, однако, не должна заслонять главной цели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понимание, осознание </w:t>
      </w:r>
      <w:r w:rsidRPr="00062326">
        <w:rPr>
          <w:rFonts w:ascii="Times New Roman" w:hAnsi="Times New Roman" w:cs="Times New Roman"/>
          <w:b/>
          <w:bCs/>
          <w:sz w:val="24"/>
          <w:szCs w:val="24"/>
        </w:rPr>
        <w:t>содержания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326">
        <w:rPr>
          <w:rFonts w:ascii="Times New Roman" w:hAnsi="Times New Roman" w:cs="Times New Roman"/>
          <w:b/>
          <w:bCs/>
          <w:sz w:val="24"/>
          <w:szCs w:val="24"/>
        </w:rPr>
        <w:t>и смысла</w:t>
      </w:r>
      <w:r>
        <w:rPr>
          <w:rFonts w:ascii="Times New Roman" w:hAnsi="Times New Roman" w:cs="Times New Roman"/>
          <w:sz w:val="24"/>
          <w:szCs w:val="24"/>
        </w:rPr>
        <w:t>, лежащих в основе письменного высказывания. Чтение требует исключительной сосредоточенности, поиска ключевых слов, смысловых опорных пунктов – пунктов понимания.</w:t>
      </w:r>
    </w:p>
    <w:p w:rsidR="00D30E17" w:rsidRPr="00490302" w:rsidRDefault="00D30E17" w:rsidP="00467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359">
        <w:rPr>
          <w:rFonts w:ascii="Times New Roman" w:hAnsi="Times New Roman" w:cs="Times New Roman"/>
          <w:b/>
          <w:bCs/>
          <w:sz w:val="24"/>
          <w:szCs w:val="24"/>
        </w:rPr>
        <w:t>Осмысленность чтения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предполагает понимание читающим: </w:t>
      </w:r>
      <w:r w:rsidRPr="00490302">
        <w:rPr>
          <w:rFonts w:ascii="Times New Roman" w:hAnsi="Times New Roman" w:cs="Times New Roman"/>
          <w:sz w:val="24"/>
          <w:szCs w:val="24"/>
        </w:rPr>
        <w:t xml:space="preserve">1) значений слов, употребленных в тексте (в прямом и переносном значениях), 2) содержание каждого предложения, входящего в состав текста, уяснения смысловой связи между предложениями текста; 3) содержания отдельных частей текста (абзац, микротемы и т.д.) и общего смысла этих частей (не только о чем говорится, но и что этим сказано); 4) основного смысла всего содержания текста (осознание этого содержания и своего отношения к прочитанному). </w:t>
      </w:r>
    </w:p>
    <w:p w:rsidR="00D30E17" w:rsidRDefault="00D30E17" w:rsidP="0046797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содержания текста и целей чтения, используют различные виды чтения: </w:t>
      </w:r>
      <w:r>
        <w:rPr>
          <w:rFonts w:ascii="Times New Roman" w:hAnsi="Times New Roman" w:cs="Times New Roman"/>
          <w:i/>
          <w:iCs/>
          <w:sz w:val="24"/>
          <w:szCs w:val="24"/>
        </w:rPr>
        <w:t>просмотровое, ознакомительное, поисковое, изучающее.</w:t>
      </w:r>
    </w:p>
    <w:p w:rsidR="00D30E17" w:rsidRDefault="00D30E17" w:rsidP="00467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Изучающее чтение </w:t>
      </w:r>
      <w:r>
        <w:rPr>
          <w:rFonts w:ascii="Times New Roman" w:hAnsi="Times New Roman" w:cs="Times New Roman"/>
          <w:sz w:val="24"/>
          <w:szCs w:val="24"/>
        </w:rPr>
        <w:t>направлено на максимально полное, точное и адекватное понимание всей содержащейся в тексте информации и критическое ее осмысление. Данный вид чтения используется тогда, когда нужно изучить текст до мельчайших подробностей. Это тщательное, внимательное прочтение текста, который необходимо осмыслить и запомнить, чтобы, например, передать его содержание, пересказать. Изучающее чтение часто сопровождается разными видами структурирования и фиксирования информации на письме в виде тезисов, плана, логико-смысловых схем. При изучающем чтении учебно-научного текста рекомендуется использовать различные способы маркировки того или иного материала (пометы, подчеркивания карандашом, выделения с помощью маркера, использование специальных знаков и проч.)</w:t>
      </w:r>
    </w:p>
    <w:p w:rsidR="00D30E17" w:rsidRDefault="00D30E17" w:rsidP="00467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изучающем чтении текст читается полностью («сплошное чтение»), но те фрагменты, которые непонятны и в которых следует разобраться, могут быть прочитаны повторно. Скорость чтения «про себя» - не ниже 50-70 слов в минуту.</w:t>
      </w:r>
    </w:p>
    <w:p w:rsidR="00D30E17" w:rsidRPr="00D211D0" w:rsidRDefault="00D30E17" w:rsidP="00467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Поисковое чтение </w:t>
      </w:r>
      <w:r>
        <w:rPr>
          <w:rFonts w:ascii="Times New Roman" w:hAnsi="Times New Roman" w:cs="Times New Roman"/>
          <w:sz w:val="24"/>
          <w:szCs w:val="24"/>
        </w:rPr>
        <w:t>предполагает быстрое нахождение в тексте определенных данных (незнакомых или трудных слов, цифр, фамилий, микротем и т.д.). Подобные сведения читающий ищет, опираясь на представление о том, в каком месте текста может находиться нужная информация и как она может быть графически представлена. Данный вид чтения лежит, например, в основе работы с научно-популярным (познавательным) текстом, который необходимо воспроизвести, включив в него дополнительную информацию.</w:t>
      </w:r>
    </w:p>
    <w:p w:rsidR="00D30E17" w:rsidRPr="00AE22A3" w:rsidRDefault="00D30E17" w:rsidP="00467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22A3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ипичными недостатками, снижающими</w:t>
      </w:r>
      <w:r w:rsidRPr="00BD1115">
        <w:rPr>
          <w:rFonts w:ascii="Times New Roman" w:hAnsi="Times New Roman" w:cs="Times New Roman"/>
          <w:b/>
          <w:bCs/>
          <w:sz w:val="24"/>
          <w:szCs w:val="24"/>
        </w:rPr>
        <w:t xml:space="preserve"> эф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фективность работы с </w:t>
      </w:r>
      <w:r w:rsidRPr="00BD1115">
        <w:rPr>
          <w:rFonts w:ascii="Times New Roman" w:hAnsi="Times New Roman" w:cs="Times New Roman"/>
          <w:b/>
          <w:bCs/>
          <w:sz w:val="24"/>
          <w:szCs w:val="24"/>
        </w:rPr>
        <w:t>текстом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препятствующими быстрому восприятию прочитанного, являются</w:t>
      </w:r>
      <w:r w:rsidRPr="00BD111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1) отсутствие гибкой стратегии чтения</w:t>
      </w:r>
      <w:r>
        <w:rPr>
          <w:rFonts w:ascii="Times New Roman" w:hAnsi="Times New Roman" w:cs="Times New Roman"/>
          <w:sz w:val="24"/>
          <w:szCs w:val="24"/>
        </w:rPr>
        <w:t xml:space="preserve"> (неумение ставить перед собой цели чтения и, как следствие, непонимание, какие приемы смысловой обработки текста уместно использовать в данном конкретном случае, чтение «просто так»); </w:t>
      </w:r>
      <w:r>
        <w:rPr>
          <w:rFonts w:ascii="Times New Roman" w:hAnsi="Times New Roman" w:cs="Times New Roman"/>
          <w:b/>
          <w:bCs/>
          <w:sz w:val="24"/>
          <w:szCs w:val="24"/>
        </w:rPr>
        <w:t>2) неряшливое, невнимательное чтение и как следствие – непонимание смысла прочитанного текста и/или его фрагментов,</w:t>
      </w:r>
      <w:r>
        <w:rPr>
          <w:rFonts w:ascii="Times New Roman" w:hAnsi="Times New Roman" w:cs="Times New Roman"/>
          <w:sz w:val="24"/>
          <w:szCs w:val="24"/>
        </w:rPr>
        <w:t xml:space="preserve"> (невыразительное, не соответствующее нормам чтение текста, свидетельствующее о низком уровне его восприятия, так как интонация – средство выражения смысла высказывания);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3) наличие регрессий </w:t>
      </w:r>
      <w:r w:rsidRPr="00651C5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D15F4D">
        <w:rPr>
          <w:rFonts w:ascii="Times New Roman" w:hAnsi="Times New Roman" w:cs="Times New Roman"/>
          <w:sz w:val="24"/>
          <w:szCs w:val="24"/>
        </w:rPr>
        <w:t xml:space="preserve"> </w:t>
      </w:r>
      <w:r w:rsidRPr="00651C53">
        <w:rPr>
          <w:rFonts w:ascii="Times New Roman" w:hAnsi="Times New Roman" w:cs="Times New Roman"/>
          <w:sz w:val="24"/>
          <w:szCs w:val="24"/>
        </w:rPr>
        <w:t>r</w:t>
      </w:r>
      <w:r w:rsidRPr="00651C53">
        <w:rPr>
          <w:rFonts w:ascii="Times New Roman" w:hAnsi="Times New Roman" w:cs="Times New Roman"/>
          <w:sz w:val="24"/>
          <w:szCs w:val="24"/>
          <w:lang w:val="en-US"/>
        </w:rPr>
        <w:t>egress</w:t>
      </w:r>
      <w:r>
        <w:rPr>
          <w:rFonts w:ascii="Times New Roman" w:hAnsi="Times New Roman" w:cs="Times New Roman"/>
          <w:sz w:val="24"/>
          <w:szCs w:val="24"/>
          <w:lang w:val="en-US"/>
        </w:rPr>
        <w:t>ion</w:t>
      </w:r>
      <w:r>
        <w:rPr>
          <w:rFonts w:ascii="Times New Roman" w:hAnsi="Times New Roman" w:cs="Times New Roman"/>
          <w:sz w:val="24"/>
          <w:szCs w:val="24"/>
        </w:rPr>
        <w:t xml:space="preserve">, т.е неоправданный, ненужный возврат к прочитанному) – самый распространенный недостаток чтения, как правило, связанный с невнимательностью, рассеянностью;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4) сопровождение чтения артикуляцией </w:t>
      </w:r>
      <w:r>
        <w:rPr>
          <w:rFonts w:ascii="Times New Roman" w:hAnsi="Times New Roman" w:cs="Times New Roman"/>
          <w:sz w:val="24"/>
          <w:szCs w:val="24"/>
        </w:rPr>
        <w:t xml:space="preserve">(внутреннее проговаривание, тормозящее скорость чтения, поскольку скорость говорения в 4 раза меньше скорости работы мысли. Следовательно, если научиться читать без проговаривания (мысленно), то процесс чтения будет протекать в три-четыре раза быстрее);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5) низкий уровень организации памяти </w:t>
      </w:r>
      <w:r>
        <w:rPr>
          <w:rFonts w:ascii="Times New Roman" w:hAnsi="Times New Roman" w:cs="Times New Roman"/>
          <w:sz w:val="24"/>
          <w:szCs w:val="24"/>
        </w:rPr>
        <w:t>(неумение концентрировать внимание в процессе чтения);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6) малое поле зрения </w:t>
      </w:r>
      <w:r>
        <w:rPr>
          <w:rFonts w:ascii="Times New Roman" w:hAnsi="Times New Roman" w:cs="Times New Roman"/>
          <w:sz w:val="24"/>
          <w:szCs w:val="24"/>
        </w:rPr>
        <w:t xml:space="preserve">(неумение фиксировать взгляд при чтении смысловой строки, воспроизведение при однократной фиксации взгляда лишь небольших текстовых фрагментов);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7) слабое развитие механизма смыслового прогнозирования </w:t>
      </w:r>
      <w:r>
        <w:rPr>
          <w:rFonts w:ascii="Times New Roman" w:hAnsi="Times New Roman" w:cs="Times New Roman"/>
          <w:sz w:val="24"/>
          <w:szCs w:val="24"/>
        </w:rPr>
        <w:t xml:space="preserve">(неумение предугадать, выдвинуть смысловые догадки, необходимые для повышения эффективности чтения – неразвитый механизм антиципации). </w:t>
      </w:r>
    </w:p>
    <w:p w:rsidR="00D30E17" w:rsidRDefault="00D30E17" w:rsidP="00467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2A3">
        <w:rPr>
          <w:rFonts w:ascii="Times New Roman" w:hAnsi="Times New Roman" w:cs="Times New Roman"/>
          <w:sz w:val="24"/>
          <w:szCs w:val="24"/>
        </w:rPr>
        <w:tab/>
      </w:r>
      <w:r w:rsidRPr="00D15F4D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говорят о богатстве русского языка, то имеют в виду не только словарное богатство, разнообразие грамматических средств, но и богатство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интонационное. </w:t>
      </w:r>
      <w:r>
        <w:rPr>
          <w:rFonts w:ascii="Times New Roman" w:hAnsi="Times New Roman" w:cs="Times New Roman"/>
          <w:sz w:val="24"/>
          <w:szCs w:val="24"/>
        </w:rPr>
        <w:t xml:space="preserve">Русская интонация разнообразна, мелодична, музыкальна. С помощью интонации передаются не только синтаксические значения, но и разнообразные эмоционально-экспрессивные оттенки. Поэтому </w:t>
      </w:r>
      <w:r w:rsidRPr="00D15F4D">
        <w:rPr>
          <w:rFonts w:ascii="Times New Roman" w:hAnsi="Times New Roman" w:cs="Times New Roman"/>
          <w:b/>
          <w:bCs/>
          <w:sz w:val="24"/>
          <w:szCs w:val="24"/>
        </w:rPr>
        <w:t xml:space="preserve">главной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15F4D">
        <w:rPr>
          <w:rFonts w:ascii="Times New Roman" w:hAnsi="Times New Roman" w:cs="Times New Roman"/>
          <w:b/>
          <w:bCs/>
          <w:sz w:val="24"/>
          <w:szCs w:val="24"/>
        </w:rPr>
        <w:t xml:space="preserve">собенностью выразительного чтения и основным критерием его оценки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421710">
        <w:rPr>
          <w:rFonts w:ascii="Times New Roman" w:hAnsi="Times New Roman" w:cs="Times New Roman"/>
          <w:b/>
          <w:bCs/>
          <w:sz w:val="24"/>
          <w:szCs w:val="24"/>
        </w:rPr>
        <w:t>интонация</w:t>
      </w:r>
      <w:r>
        <w:rPr>
          <w:rFonts w:ascii="Times New Roman" w:hAnsi="Times New Roman" w:cs="Times New Roman"/>
          <w:sz w:val="24"/>
          <w:szCs w:val="24"/>
        </w:rPr>
        <w:t xml:space="preserve"> (от лат. </w:t>
      </w:r>
      <w:r>
        <w:rPr>
          <w:rFonts w:ascii="Times New Roman" w:hAnsi="Times New Roman" w:cs="Times New Roman"/>
          <w:sz w:val="24"/>
          <w:szCs w:val="24"/>
          <w:lang w:val="en-US"/>
        </w:rPr>
        <w:t>Intonare</w:t>
      </w:r>
      <w:r w:rsidRPr="00421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громко произносить) – ритмико-мелодическая сторона речи, которая создается главным образом повышением и понижением тона (высоты звука) в процессе речи. Также ее составляющими элементами являются: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темп – </w:t>
      </w:r>
      <w:r>
        <w:rPr>
          <w:rFonts w:ascii="Times New Roman" w:hAnsi="Times New Roman" w:cs="Times New Roman"/>
          <w:sz w:val="24"/>
          <w:szCs w:val="24"/>
        </w:rPr>
        <w:t xml:space="preserve">скорость речи,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громкость – </w:t>
      </w:r>
      <w:r>
        <w:rPr>
          <w:rFonts w:ascii="Times New Roman" w:hAnsi="Times New Roman" w:cs="Times New Roman"/>
          <w:sz w:val="24"/>
          <w:szCs w:val="24"/>
        </w:rPr>
        <w:t xml:space="preserve">сила, интенсивность произнесения речи,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ритм – </w:t>
      </w:r>
      <w:r>
        <w:rPr>
          <w:rFonts w:ascii="Times New Roman" w:hAnsi="Times New Roman" w:cs="Times New Roman"/>
          <w:sz w:val="24"/>
          <w:szCs w:val="24"/>
        </w:rPr>
        <w:t xml:space="preserve">чередование гласных и безударных слогов,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паузы – </w:t>
      </w:r>
      <w:r>
        <w:rPr>
          <w:rFonts w:ascii="Times New Roman" w:hAnsi="Times New Roman" w:cs="Times New Roman"/>
          <w:sz w:val="24"/>
          <w:szCs w:val="24"/>
        </w:rPr>
        <w:t xml:space="preserve">разрывы в произнесении отдельных отрезков речи,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логические ударения – </w:t>
      </w:r>
      <w:r>
        <w:rPr>
          <w:rFonts w:ascii="Times New Roman" w:hAnsi="Times New Roman" w:cs="Times New Roman"/>
          <w:sz w:val="24"/>
          <w:szCs w:val="24"/>
        </w:rPr>
        <w:t xml:space="preserve">выделение голосом значимого слова, словосочетания. </w:t>
      </w:r>
    </w:p>
    <w:p w:rsidR="00D30E17" w:rsidRDefault="00D30E17" w:rsidP="004679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Интонация участвует в выражении не только смысла, но и эмоций, чувств. С помощью интонации говорящий передает определенные значения: вопрос, утверждение, побуждение к действию, эмоции, отношение к содержанию высказывания и/или к собеседнику. Интонация служит также для отделения основной части высказывания от второстепенной, чужой речи от собственной, для выражения синтаксических отношений – перечисления, сопоставления, пояснения и т.д.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30E17" w:rsidRPr="00D3177F" w:rsidRDefault="00D30E17" w:rsidP="00467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Интонационную функцию знаков препинания 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восходящая </w:t>
      </w:r>
      <w:r>
        <w:rPr>
          <w:rFonts w:ascii="Times New Roman" w:hAnsi="Times New Roman" w:cs="Times New Roman"/>
          <w:sz w:val="24"/>
          <w:szCs w:val="24"/>
        </w:rPr>
        <w:t xml:space="preserve">(повышение тона) – выполняют запятая, восклицательный и вопросительный знаки, тире в простом предложении, и </w:t>
      </w:r>
      <w:r w:rsidRPr="00D3177F">
        <w:rPr>
          <w:rFonts w:ascii="Times New Roman" w:hAnsi="Times New Roman" w:cs="Times New Roman"/>
          <w:i/>
          <w:iCs/>
          <w:sz w:val="24"/>
          <w:szCs w:val="24"/>
        </w:rPr>
        <w:t>нисходящая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(понижение тона) – выполняют точка, запятая в сложных предложениях с перечислением отношений между частями, точка с запятой и двоеточие в простом предложении, кавычки и многоточие для обозначения законченности мысли.</w:t>
      </w:r>
    </w:p>
    <w:p w:rsidR="00D30E17" w:rsidRDefault="00D30E17" w:rsidP="004679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Признаками выразительного чтения </w:t>
      </w:r>
      <w:r>
        <w:rPr>
          <w:rFonts w:ascii="Times New Roman" w:hAnsi="Times New Roman" w:cs="Times New Roman"/>
          <w:sz w:val="24"/>
          <w:szCs w:val="24"/>
        </w:rPr>
        <w:t xml:space="preserve">следует считать </w:t>
      </w:r>
      <w:r w:rsidRPr="009809FE">
        <w:rPr>
          <w:rFonts w:ascii="Times New Roman" w:hAnsi="Times New Roman" w:cs="Times New Roman"/>
          <w:i/>
          <w:iCs/>
          <w:sz w:val="24"/>
          <w:szCs w:val="24"/>
        </w:rPr>
        <w:t>умение соблюдать паузы и логические ударения</w:t>
      </w:r>
      <w:r>
        <w:rPr>
          <w:rFonts w:ascii="Times New Roman" w:hAnsi="Times New Roman" w:cs="Times New Roman"/>
          <w:sz w:val="24"/>
          <w:szCs w:val="24"/>
        </w:rPr>
        <w:t xml:space="preserve">, передающие авторский замысел, </w:t>
      </w:r>
      <w:r w:rsidRPr="009809FE">
        <w:rPr>
          <w:rFonts w:ascii="Times New Roman" w:hAnsi="Times New Roman" w:cs="Times New Roman"/>
          <w:i/>
          <w:iCs/>
          <w:sz w:val="24"/>
          <w:szCs w:val="24"/>
        </w:rPr>
        <w:t>соблюдать интонацию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придавать голосу нужную эмоциональную окраску, а также иметь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хорошую дикцию, </w:t>
      </w:r>
      <w:r w:rsidRPr="009809FE">
        <w:rPr>
          <w:rFonts w:ascii="Times New Roman" w:hAnsi="Times New Roman" w:cs="Times New Roman"/>
          <w:sz w:val="24"/>
          <w:szCs w:val="24"/>
        </w:rPr>
        <w:t>ясное, четкое произношение</w:t>
      </w:r>
      <w:r>
        <w:rPr>
          <w:rFonts w:ascii="Times New Roman" w:hAnsi="Times New Roman" w:cs="Times New Roman"/>
          <w:sz w:val="24"/>
          <w:szCs w:val="24"/>
        </w:rPr>
        <w:t xml:space="preserve"> звуков, </w:t>
      </w:r>
      <w:r>
        <w:rPr>
          <w:rFonts w:ascii="Times New Roman" w:hAnsi="Times New Roman" w:cs="Times New Roman"/>
          <w:i/>
          <w:iCs/>
          <w:sz w:val="24"/>
          <w:szCs w:val="24"/>
        </w:rPr>
        <w:t>достаточную</w:t>
      </w:r>
      <w:r w:rsidRPr="009809FE">
        <w:rPr>
          <w:rFonts w:ascii="Times New Roman" w:hAnsi="Times New Roman" w:cs="Times New Roman"/>
          <w:i/>
          <w:iCs/>
          <w:sz w:val="24"/>
          <w:szCs w:val="24"/>
        </w:rPr>
        <w:t xml:space="preserve"> громкость, </w:t>
      </w:r>
      <w:r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9809FE">
        <w:rPr>
          <w:rFonts w:ascii="Times New Roman" w:hAnsi="Times New Roman" w:cs="Times New Roman"/>
          <w:i/>
          <w:iCs/>
          <w:sz w:val="24"/>
          <w:szCs w:val="24"/>
        </w:rPr>
        <w:t>темп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речи</w:t>
      </w:r>
      <w:r w:rsidRPr="009809F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30E17" w:rsidRPr="009809FE" w:rsidRDefault="00D30E17" w:rsidP="00467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Правильность выразительного чтения </w:t>
      </w:r>
      <w:r>
        <w:rPr>
          <w:rFonts w:ascii="Times New Roman" w:hAnsi="Times New Roman" w:cs="Times New Roman"/>
          <w:sz w:val="24"/>
          <w:szCs w:val="24"/>
        </w:rPr>
        <w:t>заключается в том, чтобы ученик не допускал замены/пропусков/перестановки/добавления/искажения/повторов букв или звуков, слогов, а также ошибок при постановке ударения в словах.</w:t>
      </w:r>
    </w:p>
    <w:p w:rsidR="00D30E17" w:rsidRDefault="00D30E17" w:rsidP="00467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570">
        <w:rPr>
          <w:rFonts w:ascii="Times New Roman" w:hAnsi="Times New Roman" w:cs="Times New Roman"/>
          <w:b/>
          <w:bCs/>
          <w:sz w:val="24"/>
          <w:szCs w:val="24"/>
        </w:rPr>
        <w:t>Типичными ошибками при чтении текста являются</w:t>
      </w:r>
      <w:r w:rsidRPr="006D15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медленный темп чтения, монотонная интонация, неправильное прочтение окончаний слов и их искажение или замена по смыслу, неправильная постановка ударения, нарушение правил орфоэпического чтения, неправильная грамматическая форма числительного в косвенном падеже, замена целых слов по оптическому сходству, пропуски, перестановки слов / слогов / букв и т.д.</w:t>
      </w:r>
    </w:p>
    <w:p w:rsidR="00D30E17" w:rsidRDefault="00D30E17" w:rsidP="00A071A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E17" w:rsidRDefault="00D30E17" w:rsidP="00650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359">
        <w:rPr>
          <w:rFonts w:ascii="Times New Roman" w:hAnsi="Times New Roman" w:cs="Times New Roman"/>
          <w:b/>
          <w:bCs/>
          <w:sz w:val="24"/>
          <w:szCs w:val="24"/>
        </w:rPr>
        <w:t>Пересказ текста</w:t>
      </w:r>
    </w:p>
    <w:p w:rsidR="00D30E17" w:rsidRPr="00D37359" w:rsidRDefault="00D30E17" w:rsidP="00650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E17" w:rsidRDefault="00D30E17" w:rsidP="006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081">
        <w:rPr>
          <w:rFonts w:ascii="Times New Roman" w:hAnsi="Times New Roman" w:cs="Times New Roman"/>
          <w:sz w:val="24"/>
          <w:szCs w:val="24"/>
        </w:rPr>
        <w:t xml:space="preserve">Пересказ </w:t>
      </w:r>
      <w:r>
        <w:rPr>
          <w:rFonts w:ascii="Times New Roman" w:hAnsi="Times New Roman" w:cs="Times New Roman"/>
          <w:sz w:val="24"/>
          <w:szCs w:val="24"/>
        </w:rPr>
        <w:t>является видом работы по развитию связной речи, в основе которого лежит воспроизведение содержания высказывания, создание собственного текста на основе данного (исходного).</w:t>
      </w:r>
    </w:p>
    <w:p w:rsidR="00D30E17" w:rsidRDefault="00D30E17" w:rsidP="006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Предъявляя требования</w:t>
      </w:r>
      <w:r w:rsidRPr="00703081">
        <w:rPr>
          <w:rFonts w:ascii="Times New Roman" w:hAnsi="Times New Roman" w:cs="Times New Roman"/>
          <w:b/>
          <w:bCs/>
          <w:sz w:val="24"/>
          <w:szCs w:val="24"/>
        </w:rPr>
        <w:t xml:space="preserve"> к пересказу</w:t>
      </w:r>
      <w:r>
        <w:rPr>
          <w:rFonts w:ascii="Times New Roman" w:hAnsi="Times New Roman" w:cs="Times New Roman"/>
          <w:sz w:val="24"/>
          <w:szCs w:val="24"/>
        </w:rPr>
        <w:t>, нужно помнить, что: 1) пересказ – это живая речь ученика, а не заученный образец; 2) необходимо использовать лексику, обороты речи, наиболее значимые синтаксические конструкции текста-образца; 3) в пересказе должен сохраняться стиль текста-образца, количество и содержание микротем; 4) должны быть соблюдены последовательность событий и причинно-следственные связи, переданы все основные факты и описания; 5) должны быть отражены чувства ученика через выразительность его речи.</w:t>
      </w:r>
    </w:p>
    <w:p w:rsidR="00D30E17" w:rsidRDefault="00D30E17" w:rsidP="006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09">
        <w:rPr>
          <w:rFonts w:ascii="Times New Roman" w:hAnsi="Times New Roman" w:cs="Times New Roman"/>
          <w:b/>
          <w:bCs/>
          <w:sz w:val="24"/>
          <w:szCs w:val="24"/>
        </w:rPr>
        <w:t xml:space="preserve">Качественными критериями сформированности умений пересказывать исходный текст являются: </w:t>
      </w:r>
      <w:r>
        <w:rPr>
          <w:rFonts w:ascii="Times New Roman" w:hAnsi="Times New Roman" w:cs="Times New Roman"/>
          <w:sz w:val="24"/>
          <w:szCs w:val="24"/>
        </w:rPr>
        <w:t>1) способность ученика усвоить, обобщить и передать разные виды информации текста; 2) осознанно владеть стилевыми, типовыми и жанровыми моделями текста; 3) точно и выразительно передавать информацию, заложенную в тексте; 4) сохранять количество микротем текста и соблюдать заданный объем высказывания.</w:t>
      </w:r>
    </w:p>
    <w:p w:rsidR="00D30E17" w:rsidRPr="003650C7" w:rsidRDefault="00D30E17" w:rsidP="006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Типичными ошибками при пересказе являются </w:t>
      </w:r>
      <w:r>
        <w:rPr>
          <w:rFonts w:ascii="Times New Roman" w:hAnsi="Times New Roman" w:cs="Times New Roman"/>
          <w:sz w:val="24"/>
          <w:szCs w:val="24"/>
        </w:rPr>
        <w:t>неумение самостоятельно определить основную мысль текста, затруднение при выделении ключевых слов,  пропуск или подмена микротем, неумение применять при пересказе изобразительно-выразительные средства языка, большое количество орфоэпических, грамматических, речевых, фактических и логических ошибок.</w:t>
      </w:r>
    </w:p>
    <w:p w:rsidR="00D30E17" w:rsidRDefault="00D30E17" w:rsidP="006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в процессе подготовки к пересказу прочитанного текста ученику необходимо уместно и логично включить в него дополнительную информацию в виде высказывания (цитаты). Необходимо помнить о том, чтобы эта информация стала </w:t>
      </w:r>
      <w:r w:rsidRPr="00A067C7">
        <w:rPr>
          <w:rFonts w:ascii="Times New Roman" w:hAnsi="Times New Roman" w:cs="Times New Roman"/>
          <w:b/>
          <w:bCs/>
          <w:sz w:val="24"/>
          <w:szCs w:val="24"/>
        </w:rPr>
        <w:t>частью текста</w:t>
      </w:r>
      <w:r>
        <w:rPr>
          <w:rFonts w:ascii="Times New Roman" w:hAnsi="Times New Roman" w:cs="Times New Roman"/>
          <w:sz w:val="24"/>
          <w:szCs w:val="24"/>
        </w:rPr>
        <w:t>. При этом следует использовать разнообразные приемы введения цитаты: по правилам прямой или косвенной речи, частичное цитирование, с помощью вводных слов, вводных предложений. Использование частичного цитирования обычно не перегружает текст, а наоборот, делает его точнее, выразительнее, благодаря этому выводы и доказательства становятся более убедительными.</w:t>
      </w:r>
    </w:p>
    <w:p w:rsidR="00D30E17" w:rsidRPr="00E41505" w:rsidRDefault="00D30E17" w:rsidP="00650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уместно и логично включить цитату в текст пересказа, необходимо выделить главную мысль каждой микротемы текста и установить смысловые отношения между частями текста и высказыванием: </w:t>
      </w:r>
      <w:r w:rsidRPr="00703081">
        <w:rPr>
          <w:rFonts w:ascii="Times New Roman" w:hAnsi="Times New Roman" w:cs="Times New Roman"/>
          <w:i/>
          <w:iCs/>
          <w:sz w:val="24"/>
          <w:szCs w:val="24"/>
        </w:rPr>
        <w:t>причинно-следственные/условно-следственные, сопоставление/противопоставление частей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временная соотнесенность частей информации, иллюстрация/пояснение предыдущей информации, дополнение /уточнение предыдущей информации, ссылка на предыдущую или последующую  информацию, обобщение, вывод, итог предыдущей информации. </w:t>
      </w:r>
      <w:r>
        <w:rPr>
          <w:rFonts w:ascii="Times New Roman" w:hAnsi="Times New Roman" w:cs="Times New Roman"/>
          <w:sz w:val="24"/>
          <w:szCs w:val="24"/>
        </w:rPr>
        <w:t xml:space="preserve">Верное определение этой логики позволит сделать цитату частью текста, целесообразно определить ее место в речевом высказывании. </w:t>
      </w:r>
    </w:p>
    <w:p w:rsidR="00D30E17" w:rsidRPr="00E05D3A" w:rsidRDefault="00D30E17" w:rsidP="00E05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КРИТЕРИИ ОЦЕНИВАНИЯ ЗАДАНИЙ 1-2 ИТОГОВОГО СОБЕСЕДОВАНИЯ</w:t>
      </w:r>
    </w:p>
    <w:p w:rsidR="00D30E17" w:rsidRPr="00E05D3A" w:rsidRDefault="00D30E17" w:rsidP="00BF7F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5D3A">
        <w:rPr>
          <w:rFonts w:ascii="Times New Roman" w:hAnsi="Times New Roman" w:cs="Times New Roman"/>
          <w:b/>
          <w:bCs/>
          <w:sz w:val="20"/>
          <w:szCs w:val="20"/>
        </w:rPr>
        <w:t>Задание 1.</w:t>
      </w:r>
      <w:r w:rsidRPr="00E05D3A">
        <w:rPr>
          <w:rFonts w:ascii="Times New Roman" w:hAnsi="Times New Roman" w:cs="Times New Roman"/>
          <w:sz w:val="20"/>
          <w:szCs w:val="20"/>
        </w:rPr>
        <w:t xml:space="preserve"> </w:t>
      </w:r>
      <w:r w:rsidRPr="00E05D3A">
        <w:rPr>
          <w:rFonts w:ascii="Times New Roman" w:hAnsi="Times New Roman" w:cs="Times New Roman"/>
          <w:b/>
          <w:bCs/>
          <w:sz w:val="20"/>
          <w:szCs w:val="20"/>
        </w:rPr>
        <w:t>Чтение текста вслух</w:t>
      </w:r>
    </w:p>
    <w:p w:rsidR="00D30E17" w:rsidRPr="00E05D3A" w:rsidRDefault="00D30E17" w:rsidP="00E05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18"/>
        <w:tblW w:w="10698" w:type="dxa"/>
        <w:tblCellMar>
          <w:left w:w="0" w:type="dxa"/>
          <w:right w:w="0" w:type="dxa"/>
        </w:tblCellMar>
        <w:tblLook w:val="00A0"/>
      </w:tblPr>
      <w:tblGrid>
        <w:gridCol w:w="917"/>
        <w:gridCol w:w="8647"/>
        <w:gridCol w:w="1134"/>
      </w:tblGrid>
      <w:tr w:rsidR="00D30E17" w:rsidRPr="00E05D3A">
        <w:trPr>
          <w:trHeight w:val="262"/>
        </w:trPr>
        <w:tc>
          <w:tcPr>
            <w:tcW w:w="9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Критерии оценивания чтения вслух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Баллы</w:t>
            </w:r>
          </w:p>
        </w:tc>
      </w:tr>
      <w:tr w:rsidR="00D30E17" w:rsidRPr="00E05D3A">
        <w:trPr>
          <w:trHeight w:val="252"/>
        </w:trPr>
        <w:tc>
          <w:tcPr>
            <w:tcW w:w="9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Интонация при чтении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E0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E05D3A">
        <w:trPr>
          <w:trHeight w:val="361"/>
        </w:trPr>
        <w:tc>
          <w:tcPr>
            <w:tcW w:w="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ИЧ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Интонация соответствует пунктуационному оформлению текста.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E05D3A">
        <w:trPr>
          <w:trHeight w:val="395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E17" w:rsidRPr="00E05D3A" w:rsidRDefault="00D30E17" w:rsidP="00E0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Интонация не соответствует пунктуационному оформлению текста.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E05D3A">
        <w:trPr>
          <w:trHeight w:val="243"/>
        </w:trPr>
        <w:tc>
          <w:tcPr>
            <w:tcW w:w="9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Темп чтения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E0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E05D3A">
        <w:trPr>
          <w:trHeight w:val="261"/>
        </w:trPr>
        <w:tc>
          <w:tcPr>
            <w:tcW w:w="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ТЧ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Темп чтения соответствует коммуникативной задаче.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E05D3A">
        <w:trPr>
          <w:trHeight w:val="394"/>
        </w:trPr>
        <w:tc>
          <w:tcPr>
            <w:tcW w:w="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E17" w:rsidRPr="00E05D3A" w:rsidRDefault="00D30E17" w:rsidP="00E05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Темп чтения не соответствует коммуникативной задаче.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E05D3A">
        <w:trPr>
          <w:trHeight w:val="385"/>
        </w:trPr>
        <w:tc>
          <w:tcPr>
            <w:tcW w:w="9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Максимальное количество баллов за всё задание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E05D3A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2</w:t>
            </w:r>
          </w:p>
        </w:tc>
      </w:tr>
    </w:tbl>
    <w:p w:rsidR="00D30E17" w:rsidRPr="00E05D3A" w:rsidRDefault="00D30E17" w:rsidP="00E05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E17" w:rsidRDefault="00D30E17" w:rsidP="00E05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5D3A">
        <w:rPr>
          <w:rFonts w:ascii="Times New Roman" w:hAnsi="Times New Roman" w:cs="Times New Roman"/>
          <w:b/>
          <w:bCs/>
          <w:sz w:val="20"/>
          <w:szCs w:val="20"/>
        </w:rPr>
        <w:t>Задание 2. Пересказ текста с включением приведённого высказывания</w:t>
      </w:r>
    </w:p>
    <w:tbl>
      <w:tblPr>
        <w:tblpPr w:leftFromText="180" w:rightFromText="180" w:vertAnchor="text" w:horzAnchor="margin" w:tblpXSpec="center" w:tblpY="82"/>
        <w:tblW w:w="10695" w:type="dxa"/>
        <w:tblCellMar>
          <w:left w:w="0" w:type="dxa"/>
          <w:right w:w="0" w:type="dxa"/>
        </w:tblCellMar>
        <w:tblLook w:val="00A0"/>
      </w:tblPr>
      <w:tblGrid>
        <w:gridCol w:w="920"/>
        <w:gridCol w:w="8647"/>
        <w:gridCol w:w="1128"/>
      </w:tblGrid>
      <w:tr w:rsidR="00D30E17" w:rsidRPr="00E05D3A" w:rsidTr="00F83816">
        <w:trPr>
          <w:trHeight w:val="311"/>
        </w:trPr>
        <w:tc>
          <w:tcPr>
            <w:tcW w:w="9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30E17" w:rsidRPr="00E05D3A" w:rsidRDefault="00D30E17" w:rsidP="00F838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Баллы</w:t>
            </w:r>
          </w:p>
        </w:tc>
      </w:tr>
      <w:tr w:rsidR="00D30E17" w:rsidRPr="00E05D3A" w:rsidTr="00F83816">
        <w:trPr>
          <w:trHeight w:val="245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П1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Сохранение при пересказе микротем текста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E05D3A" w:rsidTr="00F83816">
        <w:trPr>
          <w:trHeight w:val="250"/>
        </w:trPr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Все основные микротемы исходного текста сохранены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E05D3A" w:rsidTr="00F83816">
        <w:trPr>
          <w:trHeight w:val="239"/>
        </w:trPr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Упущена или добавлена одна и более микротем.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E05D3A" w:rsidTr="00F83816">
        <w:trPr>
          <w:trHeight w:val="257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Соблюдение фактологической точности при пересказе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E05D3A" w:rsidTr="00F83816">
        <w:trPr>
          <w:trHeight w:val="403"/>
        </w:trPr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Фактических ошибок, связанных с пониманием текста, нет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E05D3A" w:rsidTr="00F83816">
        <w:trPr>
          <w:trHeight w:val="379"/>
        </w:trPr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Допущены фактические ошибки (одна и более)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E05D3A" w:rsidTr="00F83816">
        <w:trPr>
          <w:trHeight w:val="243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П3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Работа с высказыванием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Баллы</w:t>
            </w:r>
          </w:p>
        </w:tc>
      </w:tr>
      <w:tr w:rsidR="00D30E17" w:rsidRPr="00E05D3A" w:rsidTr="00F83816">
        <w:trPr>
          <w:trHeight w:val="532"/>
        </w:trPr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1</w:t>
            </w:r>
          </w:p>
        </w:tc>
      </w:tr>
      <w:tr w:rsidR="00D30E17" w:rsidRPr="00E05D3A" w:rsidTr="00F83816">
        <w:trPr>
          <w:trHeight w:val="447"/>
        </w:trPr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Приведённое высказывание включено в текст во время пересказа неуместно и/или нелогично,</w:t>
            </w:r>
          </w:p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ИЛИ</w:t>
            </w:r>
          </w:p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0</w:t>
            </w:r>
          </w:p>
        </w:tc>
      </w:tr>
      <w:tr w:rsidR="00D30E17" w:rsidRPr="00E05D3A" w:rsidTr="00F83816">
        <w:trPr>
          <w:trHeight w:val="297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П4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Способы цитирования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E17" w:rsidRPr="00E05D3A" w:rsidTr="00F83816">
        <w:trPr>
          <w:trHeight w:val="246"/>
        </w:trPr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Ошибок нет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1</w:t>
            </w:r>
          </w:p>
        </w:tc>
      </w:tr>
      <w:tr w:rsidR="00D30E17" w:rsidRPr="00E05D3A" w:rsidTr="00F83816">
        <w:trPr>
          <w:trHeight w:val="249"/>
        </w:trPr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</w:rPr>
              <w:t>Допущены ошибки при цитировании (одна и более)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0</w:t>
            </w:r>
          </w:p>
        </w:tc>
      </w:tr>
      <w:tr w:rsidR="00D30E17" w:rsidRPr="00E05D3A" w:rsidTr="00F83816">
        <w:trPr>
          <w:trHeight w:val="382"/>
        </w:trPr>
        <w:tc>
          <w:tcPr>
            <w:tcW w:w="9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05D3A">
              <w:rPr>
                <w:b/>
                <w:bCs/>
                <w:kern w:val="24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D30E17" w:rsidRPr="00E05D3A" w:rsidRDefault="00D30E17" w:rsidP="00F83816">
            <w:pPr>
              <w:pStyle w:val="NormalWeb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4</w:t>
            </w:r>
          </w:p>
        </w:tc>
      </w:tr>
    </w:tbl>
    <w:p w:rsidR="00D30E17" w:rsidRPr="00E05D3A" w:rsidRDefault="00D30E17" w:rsidP="00E05D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E17" w:rsidRPr="00E05D3A" w:rsidRDefault="00D30E17" w:rsidP="00E05D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67"/>
        <w:tblW w:w="10761" w:type="dxa"/>
        <w:tblCellMar>
          <w:left w:w="0" w:type="dxa"/>
          <w:right w:w="0" w:type="dxa"/>
        </w:tblCellMar>
        <w:tblLook w:val="00A0"/>
      </w:tblPr>
      <w:tblGrid>
        <w:gridCol w:w="959"/>
        <w:gridCol w:w="8930"/>
        <w:gridCol w:w="872"/>
      </w:tblGrid>
      <w:tr w:rsidR="00D30E17" w:rsidRPr="00E05D3A" w:rsidTr="00F83816">
        <w:trPr>
          <w:trHeight w:val="399"/>
        </w:trPr>
        <w:tc>
          <w:tcPr>
            <w:tcW w:w="107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Критерии оценивания правильности речи  за выполнение заданий 1 и 2 (Р1).</w:t>
            </w:r>
          </w:p>
        </w:tc>
      </w:tr>
      <w:tr w:rsidR="00D30E17" w:rsidRPr="00E05D3A" w:rsidTr="00F83816">
        <w:trPr>
          <w:trHeight w:val="257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Соблюдение грамматических норм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E05D3A" w:rsidTr="00F83816">
        <w:trPr>
          <w:trHeight w:val="234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Грамматических ошибок нет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E05D3A" w:rsidTr="00F83816">
        <w:trPr>
          <w:trHeight w:val="252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Допущены грамматические ошибки (одна и более)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E05D3A" w:rsidTr="00F83816">
        <w:trPr>
          <w:trHeight w:val="255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Соблюдение орфоэпических норм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E05D3A" w:rsidTr="00F83816">
        <w:trPr>
          <w:trHeight w:val="432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Орфоэпических ошибок нет, ИЛИ</w:t>
            </w:r>
          </w:p>
          <w:p w:rsidR="00D30E17" w:rsidRPr="00E05D3A" w:rsidRDefault="00D30E17" w:rsidP="00F8381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E05D3A" w:rsidTr="00F83816">
        <w:trPr>
          <w:trHeight w:val="288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Допущены орфоэпические ошибки (две и более)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E05D3A" w:rsidTr="00F83816">
        <w:trPr>
          <w:trHeight w:val="249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Соблюдение речевых норм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E05D3A" w:rsidTr="00F83816">
        <w:trPr>
          <w:trHeight w:val="432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Речевых ошибок нет,</w:t>
            </w:r>
          </w:p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ИЛИ</w:t>
            </w:r>
          </w:p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допущено не более трёх речевых ошибок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E05D3A" w:rsidTr="00F83816">
        <w:trPr>
          <w:trHeight w:val="432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Допущены речевые ошибки (четыре и более)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E05D3A" w:rsidTr="00F83816">
        <w:trPr>
          <w:trHeight w:val="215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Иск.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Искажения слов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E05D3A" w:rsidTr="00F83816">
        <w:trPr>
          <w:trHeight w:val="432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Искажений слов нет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E05D3A" w:rsidTr="00F83816">
        <w:trPr>
          <w:trHeight w:val="432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Допущены искажения слов (одно и более)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E05D3A" w:rsidRDefault="00D30E17" w:rsidP="00F83816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5D3A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</w:tbl>
    <w:p w:rsidR="00D30E17" w:rsidRPr="00E05D3A" w:rsidRDefault="00D30E17" w:rsidP="00E05D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0E17" w:rsidRPr="00E05D3A" w:rsidRDefault="00D30E17" w:rsidP="00E05D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0E17" w:rsidRPr="00E05D3A" w:rsidRDefault="00D30E17" w:rsidP="00E05D3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5D3A">
        <w:rPr>
          <w:rFonts w:ascii="Times New Roman" w:hAnsi="Times New Roman" w:cs="Times New Roman"/>
          <w:b/>
          <w:bCs/>
          <w:sz w:val="20"/>
          <w:szCs w:val="20"/>
        </w:rPr>
        <w:t xml:space="preserve">Максимальное количество баллов за работу с текстом (задания 1 и 2) – 10. </w:t>
      </w:r>
    </w:p>
    <w:p w:rsidR="00D30E17" w:rsidRPr="00E05D3A" w:rsidRDefault="00D30E17" w:rsidP="00651C53">
      <w:pPr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E17" w:rsidRPr="00E05D3A" w:rsidRDefault="00D30E17" w:rsidP="00651C53">
      <w:pPr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E17" w:rsidRDefault="00D30E17" w:rsidP="00651C5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E17" w:rsidRDefault="00D30E17" w:rsidP="00F50A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E17" w:rsidRDefault="00D30E17" w:rsidP="00F50A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E17" w:rsidRDefault="00D30E17" w:rsidP="00F50A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359">
        <w:rPr>
          <w:rFonts w:ascii="Times New Roman" w:hAnsi="Times New Roman" w:cs="Times New Roman"/>
          <w:b/>
          <w:bCs/>
          <w:sz w:val="24"/>
          <w:szCs w:val="24"/>
        </w:rPr>
        <w:t>Говорение как вид речевой деятельности</w:t>
      </w:r>
    </w:p>
    <w:p w:rsidR="00D30E17" w:rsidRDefault="00D30E17" w:rsidP="00F50A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E17" w:rsidRPr="00651C53" w:rsidRDefault="00D30E17" w:rsidP="00F50A8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Красноречие есть нечто такое, что дается труднее, чем это кажется, и рождается из очень многих знаний и стараний.</w:t>
      </w:r>
    </w:p>
    <w:p w:rsidR="00D30E17" w:rsidRPr="00F50A86" w:rsidRDefault="00D30E17" w:rsidP="00F50A8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50A86">
        <w:rPr>
          <w:rFonts w:ascii="Times New Roman" w:hAnsi="Times New Roman" w:cs="Times New Roman"/>
          <w:b/>
          <w:bCs/>
          <w:sz w:val="24"/>
          <w:szCs w:val="24"/>
        </w:rPr>
        <w:t>Цицерон</w:t>
      </w:r>
    </w:p>
    <w:p w:rsidR="00D30E17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Говорение – </w:t>
      </w:r>
      <w:r>
        <w:rPr>
          <w:rFonts w:ascii="Times New Roman" w:hAnsi="Times New Roman" w:cs="Times New Roman"/>
          <w:sz w:val="24"/>
          <w:szCs w:val="24"/>
        </w:rPr>
        <w:t xml:space="preserve">это вид речевой деятельности, посредством которого осуществляется устное общение, происходит обмен информацией. Говорение связано с созданием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собственного устного высказывания. </w:t>
      </w:r>
    </w:p>
    <w:p w:rsidR="00D30E17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Характеризуя говорение как вид речевой деятельности, обычно обращают внимание на такие его признаки, как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мотивированность </w:t>
      </w:r>
      <w:r>
        <w:rPr>
          <w:rFonts w:ascii="Times New Roman" w:hAnsi="Times New Roman" w:cs="Times New Roman"/>
          <w:sz w:val="24"/>
          <w:szCs w:val="24"/>
        </w:rPr>
        <w:t>(коммуникативный мотив, внутреннее побуждение к действию, заключающееся в потребности в общении)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внутренняя активность, </w:t>
      </w:r>
      <w:r>
        <w:rPr>
          <w:rFonts w:ascii="Times New Roman" w:hAnsi="Times New Roman" w:cs="Times New Roman"/>
          <w:sz w:val="24"/>
          <w:szCs w:val="24"/>
        </w:rPr>
        <w:t>обеспечивающая инициативное речевое поведение во время диалога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целенаправленность </w:t>
      </w:r>
      <w:r>
        <w:rPr>
          <w:rFonts w:ascii="Times New Roman" w:hAnsi="Times New Roman" w:cs="Times New Roman"/>
          <w:sz w:val="24"/>
          <w:szCs w:val="24"/>
        </w:rPr>
        <w:t>(любое высказывание преследует определенную коммуникативную цель – убедить, разгневать, вызвать сочувствие, поддержать и т.д.)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связь с другими видами деятельности человека </w:t>
      </w:r>
      <w:r>
        <w:rPr>
          <w:rFonts w:ascii="Times New Roman" w:hAnsi="Times New Roman" w:cs="Times New Roman"/>
          <w:sz w:val="24"/>
          <w:szCs w:val="24"/>
        </w:rPr>
        <w:t xml:space="preserve">(образовательной, учебной, трудовой, научной и т.д.). Поэтому очень важно, чтобы устная речь обладала такими качествами, как </w:t>
      </w:r>
      <w:r>
        <w:rPr>
          <w:rFonts w:ascii="Times New Roman" w:hAnsi="Times New Roman" w:cs="Times New Roman"/>
          <w:i/>
          <w:iCs/>
          <w:sz w:val="24"/>
          <w:szCs w:val="24"/>
        </w:rPr>
        <w:t>правильность, ясность, чистота, точность, выразительность, богатство.</w:t>
      </w:r>
    </w:p>
    <w:p w:rsidR="00D30E17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Правильность речи – </w:t>
      </w:r>
      <w:r>
        <w:rPr>
          <w:rFonts w:ascii="Times New Roman" w:hAnsi="Times New Roman" w:cs="Times New Roman"/>
          <w:sz w:val="24"/>
          <w:szCs w:val="24"/>
        </w:rPr>
        <w:t>соблюдение в устном высказывании норм современного русского литературного языка (орфоэпических, лексических, морфологических, синтаксических, интонационных). Правильность является базовым качеством хорошей речи.</w:t>
      </w:r>
    </w:p>
    <w:p w:rsidR="00D30E17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Ясность речи – </w:t>
      </w:r>
      <w:r>
        <w:rPr>
          <w:rFonts w:ascii="Times New Roman" w:hAnsi="Times New Roman" w:cs="Times New Roman"/>
          <w:sz w:val="24"/>
          <w:szCs w:val="24"/>
        </w:rPr>
        <w:t>доступность ее  для понимания слушающими. Чтобы четко выражать мысли, нужно иметь точное представление о предмете речи. Вредит ясности речи употребление слов, значение которых сам говорящий представляет смутно, использование длинных предложений со множеством придаточных, двусмысленных выражений.</w:t>
      </w:r>
    </w:p>
    <w:p w:rsidR="00D30E17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Чистота речи </w:t>
      </w:r>
      <w:r>
        <w:rPr>
          <w:rFonts w:ascii="Times New Roman" w:hAnsi="Times New Roman" w:cs="Times New Roman"/>
          <w:sz w:val="24"/>
          <w:szCs w:val="24"/>
        </w:rPr>
        <w:t xml:space="preserve">понимается как отсутствие лексики, находящейся за пределами литературного языка (жаргонизмов, диалектизмов, слов-паразитов типа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ну, типа, как бы, вот, значит </w:t>
      </w:r>
      <w:r>
        <w:rPr>
          <w:rFonts w:ascii="Times New Roman" w:hAnsi="Times New Roman" w:cs="Times New Roman"/>
          <w:sz w:val="24"/>
          <w:szCs w:val="24"/>
        </w:rPr>
        <w:t>и т.п.)</w:t>
      </w:r>
    </w:p>
    <w:p w:rsidR="00D30E17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Точность речи </w:t>
      </w:r>
      <w:r>
        <w:rPr>
          <w:rFonts w:ascii="Times New Roman" w:hAnsi="Times New Roman" w:cs="Times New Roman"/>
          <w:sz w:val="24"/>
          <w:szCs w:val="24"/>
        </w:rPr>
        <w:t>обеспечивается употреблением слов и словосочетаний в полном соответствии с их значением. Точность речи зависит от правильности словоупотребления, умения выбирать необходимый синоним, пароним, учитывать многозначность и омонимию и др.</w:t>
      </w:r>
    </w:p>
    <w:p w:rsidR="00D30E17" w:rsidRPr="00D81F5D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Выразительность речи </w:t>
      </w:r>
      <w:r>
        <w:rPr>
          <w:rFonts w:ascii="Times New Roman" w:hAnsi="Times New Roman" w:cs="Times New Roman"/>
          <w:sz w:val="24"/>
          <w:szCs w:val="24"/>
        </w:rPr>
        <w:t>достигается умением ярко, убедительно и лаконично высказывать свои мысли и чувства, воздействовать на слушателей, используя разнообразные лексические, грамматические, интонационные средства.</w:t>
      </w:r>
    </w:p>
    <w:p w:rsidR="00D30E17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Богатство речи </w:t>
      </w:r>
      <w:r>
        <w:rPr>
          <w:rFonts w:ascii="Times New Roman" w:hAnsi="Times New Roman" w:cs="Times New Roman"/>
          <w:sz w:val="24"/>
          <w:szCs w:val="24"/>
        </w:rPr>
        <w:t>зависит от способности использовать обширные ресурсы русского языка, в том числе синонимические, которые дают возможность избегать однообразия речи, повторения одних и тех же слов, фраз, синтаксических конструкций.</w:t>
      </w:r>
    </w:p>
    <w:p w:rsidR="00D30E17" w:rsidRPr="00E41505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E17" w:rsidRDefault="00D30E17" w:rsidP="00F50A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359">
        <w:rPr>
          <w:rFonts w:ascii="Times New Roman" w:hAnsi="Times New Roman" w:cs="Times New Roman"/>
          <w:b/>
          <w:bCs/>
          <w:sz w:val="24"/>
          <w:szCs w:val="24"/>
        </w:rPr>
        <w:t>Монолог</w:t>
      </w:r>
    </w:p>
    <w:p w:rsidR="00D30E17" w:rsidRDefault="00D30E17" w:rsidP="00F50A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E17" w:rsidRPr="00651C53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ED1661">
        <w:rPr>
          <w:rFonts w:ascii="Times New Roman" w:hAnsi="Times New Roman" w:cs="Times New Roman"/>
          <w:b/>
          <w:bCs/>
          <w:sz w:val="24"/>
          <w:szCs w:val="24"/>
        </w:rPr>
        <w:t>Монолог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ED1661">
        <w:rPr>
          <w:rFonts w:ascii="Times New Roman" w:hAnsi="Times New Roman" w:cs="Times New Roman"/>
          <w:sz w:val="24"/>
          <w:szCs w:val="24"/>
        </w:rPr>
        <w:t xml:space="preserve">вид активной речевой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говорящего, не рассчитанный на одновременно активную реакцию слушателя. Для монолога типичны значительные по размеру отрезки текста, состоящие из высказываний, которые структурно и содержательно связаны между собой. Монолог, как правило, состоит из трех композиционных частей: вступления, основной части и заключения. </w:t>
      </w:r>
    </w:p>
    <w:p w:rsidR="00D30E17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характера информации, которая лежит в основе содержания, тексты относятся к разным типам речи (описание, повествование, рассуждение), в зависимости от его целей и задач – к соответствующему стилю. Характер информации и стилистическая окраска определяют композиционное построение текста, отбор соответствующих языковых средств.</w:t>
      </w:r>
    </w:p>
    <w:p w:rsidR="00D30E17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Pr="00603D67">
        <w:rPr>
          <w:rFonts w:ascii="Times New Roman" w:hAnsi="Times New Roman" w:cs="Times New Roman"/>
          <w:b/>
          <w:bCs/>
          <w:sz w:val="24"/>
          <w:szCs w:val="24"/>
        </w:rPr>
        <w:t>в текстах-описаниях</w:t>
      </w:r>
      <w:r>
        <w:rPr>
          <w:rFonts w:ascii="Times New Roman" w:hAnsi="Times New Roman" w:cs="Times New Roman"/>
          <w:sz w:val="24"/>
          <w:szCs w:val="24"/>
        </w:rPr>
        <w:t xml:space="preserve">, как правило, дается систематическая характеристика предмета речи, его особенностей, признаков, состава и проч. Основа описания – перечисление признаков, свойств предмета, явления, цель описания – </w:t>
      </w:r>
      <w:r w:rsidRPr="003A69D9">
        <w:rPr>
          <w:rFonts w:ascii="Times New Roman" w:hAnsi="Times New Roman" w:cs="Times New Roman"/>
          <w:sz w:val="24"/>
          <w:szCs w:val="24"/>
          <w:u w:val="single"/>
        </w:rPr>
        <w:t>увидеть</w:t>
      </w:r>
      <w:r>
        <w:rPr>
          <w:rFonts w:ascii="Times New Roman" w:hAnsi="Times New Roman" w:cs="Times New Roman"/>
          <w:sz w:val="24"/>
          <w:szCs w:val="24"/>
        </w:rPr>
        <w:t xml:space="preserve"> предмет описания, представить его в своем сознании. Описание строится по своим законам. Первое предложение, как правило, - общее представление о предмете или объект описания, затем перечисляются его отличительные признаки, дается авторская оценка описываемому. Функция описания – создание образных картин: обстановки, атмосферы событий и проч. </w:t>
      </w:r>
    </w:p>
    <w:p w:rsidR="00D30E17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описательных текстах с целью раскрытия признаков фактов, явлений, предметов используются именные конструкции, формы глаголов несовершенного вида, слова с качественным и пространственным значением.</w:t>
      </w:r>
    </w:p>
    <w:p w:rsidR="00D30E17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D67">
        <w:rPr>
          <w:rFonts w:ascii="Times New Roman" w:hAnsi="Times New Roman" w:cs="Times New Roman"/>
          <w:b/>
          <w:bCs/>
          <w:sz w:val="24"/>
          <w:szCs w:val="24"/>
        </w:rPr>
        <w:t>Повествование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дает информацию о событиях; это рассказ о конкретных действиях. Коммуникативная задача повествования – информировать о событиях или действиях кого-либо, основная цель – ответ на вопрос: что произошло? Первое предложение в повествовании может быть обозначением места, времени действия, а также сообщать о действующих лицах повествования. Далее уместен рассказ о действиях с указанием их особенностей и последовательности во времени и пространстве (</w:t>
      </w:r>
      <w:r w:rsidRPr="00D13E04">
        <w:rPr>
          <w:rFonts w:ascii="Times New Roman" w:hAnsi="Times New Roman" w:cs="Times New Roman"/>
          <w:i/>
          <w:iCs/>
          <w:sz w:val="24"/>
          <w:szCs w:val="24"/>
        </w:rPr>
        <w:t>однажды, сначала, затем, наконец и т.д</w:t>
      </w:r>
      <w:r>
        <w:rPr>
          <w:rFonts w:ascii="Times New Roman" w:hAnsi="Times New Roman" w:cs="Times New Roman"/>
          <w:sz w:val="24"/>
          <w:szCs w:val="24"/>
        </w:rPr>
        <w:t>.). В завершении повествования, которое является развязкой истории, целесообразно указать на итог действий и сделать вывод из всего повествования.</w:t>
      </w:r>
    </w:p>
    <w:p w:rsidR="00D30E17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Повествование динамично, в нем преобладают глаголы и обстоятельственные слова, то есть богата синтаксическая группа сказуемого и бедна синтаксическая группа подлежащего. Для передачи  действий в их временных связях используются прежде всего возможности временных форм глагола, средства, обеспечивающие соединительное перечисление событий.</w:t>
      </w:r>
    </w:p>
    <w:p w:rsidR="00D30E17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Рассуждение</w:t>
      </w:r>
      <w:r>
        <w:rPr>
          <w:rFonts w:ascii="Times New Roman" w:hAnsi="Times New Roman" w:cs="Times New Roman"/>
          <w:sz w:val="24"/>
          <w:szCs w:val="24"/>
        </w:rPr>
        <w:t xml:space="preserve"> – это смысловой тип текста, содержащий сообщение в форме строго логически развернутого доказательства какого-либо положения, теории, мысли и т.п. Рассуждение не повторяет проделанных действий, не называет признаков, а строит суждение и заключение. Первое предложение – тезис, суждение, относящееся к какому-либо вопросу. Далее следуют доказательства, подтверждающие истинность высказанного тезиса, примеры, иллюстрации и, наконец, вывод. Рассуждение характеризуется строгой логической последовательностью. Для рассуждения, где раскрываются причинно-следственные связи между фактами, явлениями, событиями, характерно употребление риторических вопросов, подчинительных союзов.</w:t>
      </w:r>
    </w:p>
    <w:p w:rsidR="00D30E17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Тексты-рассуждения бывают трех типов: </w:t>
      </w:r>
      <w:r>
        <w:rPr>
          <w:rFonts w:ascii="Times New Roman" w:hAnsi="Times New Roman" w:cs="Times New Roman"/>
          <w:i/>
          <w:iCs/>
          <w:sz w:val="24"/>
          <w:szCs w:val="24"/>
        </w:rPr>
        <w:t>рассуждение-до</w:t>
      </w:r>
      <w:r w:rsidRPr="005F3E1D">
        <w:rPr>
          <w:rFonts w:ascii="Times New Roman" w:hAnsi="Times New Roman" w:cs="Times New Roman"/>
          <w:i/>
          <w:iCs/>
          <w:sz w:val="24"/>
          <w:szCs w:val="24"/>
        </w:rPr>
        <w:t>казательство</w:t>
      </w:r>
      <w:r>
        <w:rPr>
          <w:rFonts w:ascii="Times New Roman" w:hAnsi="Times New Roman" w:cs="Times New Roman"/>
          <w:sz w:val="24"/>
          <w:szCs w:val="24"/>
        </w:rPr>
        <w:t xml:space="preserve"> (вопрос – ответ на вопрос – доказательства – вывод),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рассуждение-объяснение, </w:t>
      </w:r>
      <w:r>
        <w:rPr>
          <w:rFonts w:ascii="Times New Roman" w:hAnsi="Times New Roman" w:cs="Times New Roman"/>
          <w:sz w:val="24"/>
          <w:szCs w:val="24"/>
        </w:rPr>
        <w:t xml:space="preserve">предполагающее, что главное утверждение истинно, поэтому нет необходимости его доказывать, а главная задача – раскрыть содержание тезиса,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рассуждение-размышление, </w:t>
      </w:r>
      <w:r>
        <w:rPr>
          <w:rFonts w:ascii="Times New Roman" w:hAnsi="Times New Roman" w:cs="Times New Roman"/>
          <w:sz w:val="24"/>
          <w:szCs w:val="24"/>
        </w:rPr>
        <w:t>имеющее вопросно-ответную форму, которое включает в себя объяснение и доказательство, в котором необходимо привести примеры, сопоставить или противопоставить, указать причинно-следственные отношения, ограничить, расширить или обобщить.</w:t>
      </w:r>
    </w:p>
    <w:p w:rsidR="00D30E17" w:rsidRPr="00E8308C" w:rsidRDefault="00D30E17" w:rsidP="00F50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E17" w:rsidRDefault="00D30E17" w:rsidP="00F50A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359">
        <w:rPr>
          <w:rFonts w:ascii="Times New Roman" w:hAnsi="Times New Roman" w:cs="Times New Roman"/>
          <w:b/>
          <w:bCs/>
          <w:sz w:val="24"/>
          <w:szCs w:val="24"/>
        </w:rPr>
        <w:t>Диалог</w:t>
      </w:r>
    </w:p>
    <w:p w:rsidR="00D30E17" w:rsidRDefault="00D30E17" w:rsidP="00F50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Диалог – </w:t>
      </w:r>
      <w:r>
        <w:rPr>
          <w:rFonts w:ascii="Times New Roman" w:hAnsi="Times New Roman" w:cs="Times New Roman"/>
          <w:sz w:val="24"/>
          <w:szCs w:val="24"/>
        </w:rPr>
        <w:t>вид речи, состоящий из регулярного обмена высказываниями-репликами, на языковой состав которых влияет непосредственное восприятие речевой деятельности говорящего собеседником. Для диалога важны достаточная информативность реплик, потребность в общении, соблюдение участниками диалога причинно-следственных связей в речевых действиях, в выборе темы, наличие общей памяти и общих языковых знаний.</w:t>
      </w:r>
    </w:p>
    <w:p w:rsidR="00D30E17" w:rsidRDefault="00D30E17" w:rsidP="00F5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беседы-диалога характерны избирательный подход к предмету обсуждения с учетом коммуникативной задачи и цели партнеров, быстрота реагирования на высказывания собеседника,  критическая оценка мнений, предложений, точки зрения собеседника, аналитический подход к учету и оценке всех факторов обсуждаемого вопроса, ощущение сопричастности к теме, затронутой в беседе. </w:t>
      </w:r>
    </w:p>
    <w:p w:rsidR="00D30E17" w:rsidRDefault="00D30E17" w:rsidP="00F5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беседе-диалоге необходимо придерживаться правил речевого поведения: 1) адекватно оценивать коммуникативную ситуацию общения; 2) стремиться к взаимодействию и взаимопониманию; 3) выражать свои мысли ясно и точно, произносить слова четко и разборчиво; 4) соблюдать правила речевого этикета и нормы русского литературного языка; 5) говорить, соблюдая умеренный темп речи; 6) следить за интонационной окраской речи.</w:t>
      </w:r>
    </w:p>
    <w:p w:rsidR="00D30E17" w:rsidRDefault="00D30E17" w:rsidP="00F5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диалоге и монологе необходимо соблюдать </w:t>
      </w:r>
      <w:r w:rsidRPr="00E8308C">
        <w:rPr>
          <w:rFonts w:ascii="Times New Roman" w:hAnsi="Times New Roman" w:cs="Times New Roman"/>
          <w:b/>
          <w:bCs/>
          <w:sz w:val="24"/>
          <w:szCs w:val="24"/>
        </w:rPr>
        <w:t>речевую ситуацию</w:t>
      </w:r>
      <w:r>
        <w:rPr>
          <w:rFonts w:ascii="Times New Roman" w:hAnsi="Times New Roman" w:cs="Times New Roman"/>
          <w:sz w:val="24"/>
          <w:szCs w:val="24"/>
        </w:rPr>
        <w:t xml:space="preserve">, предполагающую соблюдение </w:t>
      </w:r>
      <w:r w:rsidRPr="00E8308C">
        <w:rPr>
          <w:rFonts w:ascii="Times New Roman" w:hAnsi="Times New Roman" w:cs="Times New Roman"/>
          <w:i/>
          <w:iCs/>
          <w:sz w:val="24"/>
          <w:szCs w:val="24"/>
        </w:rPr>
        <w:t>цели общения</w:t>
      </w:r>
      <w:r>
        <w:rPr>
          <w:rFonts w:ascii="Times New Roman" w:hAnsi="Times New Roman" w:cs="Times New Roman"/>
          <w:sz w:val="24"/>
          <w:szCs w:val="24"/>
        </w:rPr>
        <w:t xml:space="preserve"> (общение, сообщение или воздействие) 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условий общения, </w:t>
      </w:r>
      <w:r>
        <w:rPr>
          <w:rFonts w:ascii="Times New Roman" w:hAnsi="Times New Roman" w:cs="Times New Roman"/>
          <w:sz w:val="24"/>
          <w:szCs w:val="24"/>
        </w:rPr>
        <w:t>связанных с местом (официальная или неофициальная обстановка) и собеседником (один или несколько собеседников).</w:t>
      </w:r>
    </w:p>
    <w:p w:rsidR="00D30E17" w:rsidRDefault="00D30E17" w:rsidP="00F50A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E17" w:rsidRDefault="00D30E17" w:rsidP="00F50A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359">
        <w:rPr>
          <w:rFonts w:ascii="Times New Roman" w:hAnsi="Times New Roman" w:cs="Times New Roman"/>
          <w:b/>
          <w:bCs/>
          <w:sz w:val="24"/>
          <w:szCs w:val="24"/>
        </w:rPr>
        <w:t>Культура речи</w:t>
      </w:r>
    </w:p>
    <w:p w:rsidR="00D30E17" w:rsidRDefault="00D30E17" w:rsidP="00F50A8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Культура речи – это такой выбор и такая организация языковых средств, которые в определенной ситуации общения при соблюдении современных языковых норм и этики общения позволяют обеспечить наибольший эффект в достижении поставленных коммуникативных задач.</w:t>
      </w:r>
    </w:p>
    <w:p w:rsidR="00D30E17" w:rsidRDefault="00D30E17" w:rsidP="00F50A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Е.Н. Ширяев.</w:t>
      </w:r>
    </w:p>
    <w:p w:rsidR="00D30E17" w:rsidRDefault="00D30E17" w:rsidP="00F50A8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Вернейший способ узнать человека – его умственное развитие, его моральный облик, его характер – прислушаться к тому, как он говорит. Язык человека – гораздо более точный показатель человеческих качеств, его культуры.</w:t>
      </w:r>
    </w:p>
    <w:p w:rsidR="00D30E17" w:rsidRPr="00651C53" w:rsidRDefault="00D30E17" w:rsidP="00F50A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Д.С. Лихачев.</w:t>
      </w:r>
    </w:p>
    <w:p w:rsidR="00D30E17" w:rsidRDefault="00D30E17" w:rsidP="00F5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 – </w:t>
      </w:r>
      <w:r>
        <w:rPr>
          <w:rFonts w:ascii="Times New Roman" w:hAnsi="Times New Roman" w:cs="Times New Roman"/>
          <w:sz w:val="24"/>
          <w:szCs w:val="24"/>
        </w:rPr>
        <w:t xml:space="preserve">совокупность навыков и знаний, обеспечивающих целесообразное применение языка в процессе общения; владение нормами устного и письменного литературного языка, умение четко и ясно выражать свои мысли, способность добиваться коммуникативной цели общения, готовность к соблюдению этических норм речевого поведения. </w:t>
      </w:r>
    </w:p>
    <w:p w:rsidR="00D30E17" w:rsidRDefault="00D30E17" w:rsidP="00F5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Одна из  основных задач культуры речи – охрана литературного языка, основными признаками которого является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нормированность </w:t>
      </w:r>
      <w:r>
        <w:rPr>
          <w:rFonts w:ascii="Times New Roman" w:hAnsi="Times New Roman" w:cs="Times New Roman"/>
          <w:sz w:val="24"/>
          <w:szCs w:val="24"/>
        </w:rPr>
        <w:t xml:space="preserve">(наличие норм),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кодифицированность </w:t>
      </w:r>
      <w:r>
        <w:rPr>
          <w:rFonts w:ascii="Times New Roman" w:hAnsi="Times New Roman" w:cs="Times New Roman"/>
          <w:sz w:val="24"/>
          <w:szCs w:val="24"/>
        </w:rPr>
        <w:t xml:space="preserve">(описание норм в справочниках, словарях), </w:t>
      </w:r>
      <w:r w:rsidRPr="00E8440E">
        <w:rPr>
          <w:rFonts w:ascii="Times New Roman" w:hAnsi="Times New Roman" w:cs="Times New Roman"/>
          <w:b/>
          <w:bCs/>
          <w:sz w:val="24"/>
          <w:szCs w:val="24"/>
        </w:rPr>
        <w:t>относительная устойчивость</w:t>
      </w:r>
      <w:r>
        <w:rPr>
          <w:rFonts w:ascii="Times New Roman" w:hAnsi="Times New Roman" w:cs="Times New Roman"/>
          <w:sz w:val="24"/>
          <w:szCs w:val="24"/>
        </w:rPr>
        <w:t xml:space="preserve"> (стабильность), обязательность для всех носителей языка; </w:t>
      </w:r>
      <w:r w:rsidRPr="00E8440E">
        <w:rPr>
          <w:rFonts w:ascii="Times New Roman" w:hAnsi="Times New Roman" w:cs="Times New Roman"/>
          <w:b/>
          <w:bCs/>
          <w:sz w:val="24"/>
          <w:szCs w:val="24"/>
        </w:rPr>
        <w:t>стилистическая дифференцированность</w:t>
      </w:r>
      <w:r>
        <w:rPr>
          <w:rFonts w:ascii="Times New Roman" w:hAnsi="Times New Roman" w:cs="Times New Roman"/>
          <w:sz w:val="24"/>
          <w:szCs w:val="24"/>
        </w:rPr>
        <w:t xml:space="preserve"> (наличие функциональных разновидностей).</w:t>
      </w:r>
    </w:p>
    <w:p w:rsidR="00D30E17" w:rsidRDefault="00D30E17" w:rsidP="00F5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Культура речи включает три важнейших компонента: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языковой </w:t>
      </w:r>
      <w:r>
        <w:rPr>
          <w:rFonts w:ascii="Times New Roman" w:hAnsi="Times New Roman" w:cs="Times New Roman"/>
          <w:sz w:val="24"/>
          <w:szCs w:val="24"/>
        </w:rPr>
        <w:t xml:space="preserve">(или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нормативный, </w:t>
      </w:r>
      <w:r>
        <w:rPr>
          <w:rFonts w:ascii="Times New Roman" w:hAnsi="Times New Roman" w:cs="Times New Roman"/>
          <w:sz w:val="24"/>
          <w:szCs w:val="24"/>
        </w:rPr>
        <w:t xml:space="preserve">состоящий в изучении норм языка),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коммуникативный </w:t>
      </w:r>
      <w:r>
        <w:rPr>
          <w:rFonts w:ascii="Times New Roman" w:hAnsi="Times New Roman" w:cs="Times New Roman"/>
          <w:sz w:val="24"/>
          <w:szCs w:val="24"/>
        </w:rPr>
        <w:t xml:space="preserve">(исследование особенностей выбора и употребления языковых средств в соответствии с коммуникативными задачами речевого общения) и </w:t>
      </w:r>
      <w:r>
        <w:rPr>
          <w:rFonts w:ascii="Times New Roman" w:hAnsi="Times New Roman" w:cs="Times New Roman"/>
          <w:b/>
          <w:bCs/>
          <w:sz w:val="24"/>
          <w:szCs w:val="24"/>
        </w:rPr>
        <w:t>этический</w:t>
      </w:r>
      <w:r>
        <w:rPr>
          <w:rFonts w:ascii="Times New Roman" w:hAnsi="Times New Roman" w:cs="Times New Roman"/>
          <w:sz w:val="24"/>
          <w:szCs w:val="24"/>
        </w:rPr>
        <w:t xml:space="preserve"> (описание речевого этикета, эффективных приемов и стратегий общения).</w:t>
      </w:r>
    </w:p>
    <w:p w:rsidR="00D30E17" w:rsidRDefault="00D30E17" w:rsidP="00F5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Языковой компонент культуры речи </w:t>
      </w:r>
      <w:r>
        <w:rPr>
          <w:rFonts w:ascii="Times New Roman" w:hAnsi="Times New Roman" w:cs="Times New Roman"/>
          <w:sz w:val="24"/>
          <w:szCs w:val="24"/>
        </w:rPr>
        <w:t xml:space="preserve">предусматривает прежде всего ее нормативность, то есть соблюдение норм литературного языка, обеспечивает качество речи: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915817">
        <w:rPr>
          <w:rFonts w:ascii="Times New Roman" w:hAnsi="Times New Roman" w:cs="Times New Roman"/>
          <w:i/>
          <w:iCs/>
          <w:sz w:val="24"/>
          <w:szCs w:val="24"/>
        </w:rPr>
        <w:t>рфоэпические нормы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регулирующие произношение,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акцентологические нормы, </w:t>
      </w:r>
      <w:r>
        <w:rPr>
          <w:rFonts w:ascii="Times New Roman" w:hAnsi="Times New Roman" w:cs="Times New Roman"/>
          <w:sz w:val="24"/>
          <w:szCs w:val="24"/>
        </w:rPr>
        <w:t xml:space="preserve">определяющие постановку и функцию ударения в словах, </w:t>
      </w:r>
      <w:r w:rsidRPr="004B45B7">
        <w:rPr>
          <w:rFonts w:ascii="Times New Roman" w:hAnsi="Times New Roman" w:cs="Times New Roman"/>
          <w:i/>
          <w:iCs/>
          <w:sz w:val="24"/>
          <w:szCs w:val="24"/>
        </w:rPr>
        <w:t>лексические нормы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определяющие выбор слова в соответствии с его значением и уместность его применения,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грамматические </w:t>
      </w:r>
      <w:r w:rsidRPr="000D0DD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словообразовательные, </w:t>
      </w:r>
      <w:r w:rsidRPr="000D0DD2">
        <w:rPr>
          <w:rFonts w:ascii="Times New Roman" w:hAnsi="Times New Roman" w:cs="Times New Roman"/>
          <w:sz w:val="24"/>
          <w:szCs w:val="24"/>
        </w:rPr>
        <w:t>морфологические и синтаксические)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нормы, </w:t>
      </w:r>
      <w:r>
        <w:rPr>
          <w:rFonts w:ascii="Times New Roman" w:hAnsi="Times New Roman" w:cs="Times New Roman"/>
          <w:sz w:val="24"/>
          <w:szCs w:val="24"/>
        </w:rPr>
        <w:t>определяющие правила изменения и образования форм слов, а также порядок и связь слов в предложении.</w:t>
      </w:r>
    </w:p>
    <w:p w:rsidR="00D30E17" w:rsidRPr="0032610B" w:rsidRDefault="00D30E17" w:rsidP="00F5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261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Коммуникативно значимые орфоэпические (фонетические) нормы</w:t>
      </w:r>
      <w:r>
        <w:rPr>
          <w:rFonts w:ascii="Times New Roman" w:hAnsi="Times New Roman" w:cs="Times New Roman"/>
          <w:sz w:val="24"/>
          <w:szCs w:val="24"/>
        </w:rPr>
        <w:t>. Правильность звукового оформления речи проявляется в соблюдении орфоэпических и интонационных норм. Хорошая речь характеризуется еще уместным тоном, темпом, громкостью. Правильность фонетического оформления напрямую связано с дикцией. Для выразительности оформления своего текста ученики должны владеть такими параметрами речи, как тон, логическое ударение, паузы, темп, громкость.</w:t>
      </w:r>
    </w:p>
    <w:p w:rsidR="00D30E17" w:rsidRDefault="00D30E17" w:rsidP="00F5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Коммуникативный компонент культуры речи </w:t>
      </w:r>
      <w:r>
        <w:rPr>
          <w:rFonts w:ascii="Times New Roman" w:hAnsi="Times New Roman" w:cs="Times New Roman"/>
          <w:sz w:val="24"/>
          <w:szCs w:val="24"/>
        </w:rPr>
        <w:t>связан с выбором и употреблением языковых средств в соответствии с коммуникативными задачами и обеспечивает следующие качества речи: точность, уместность, содержательность, логичность, ясность (доступность), богатство и выразительность.</w:t>
      </w:r>
    </w:p>
    <w:p w:rsidR="00D30E17" w:rsidRDefault="00D30E17" w:rsidP="00F50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коммуникативным компонентом речевой культуры связано также представление об этических качествах речи: ее красоте, выразительности, образности, эмоциональности. Это настолько важный аспект общения, что его иногда выделяют как самостоятельный компонент культуры речи.</w:t>
      </w:r>
    </w:p>
    <w:p w:rsidR="00D30E17" w:rsidRDefault="00D30E17" w:rsidP="00F5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EC70A8">
        <w:rPr>
          <w:rFonts w:ascii="Times New Roman" w:hAnsi="Times New Roman" w:cs="Times New Roman"/>
          <w:b/>
          <w:bCs/>
          <w:sz w:val="24"/>
          <w:szCs w:val="24"/>
        </w:rPr>
        <w:t xml:space="preserve">тический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компонент культуры речи, или речевой этикет </w:t>
      </w:r>
      <w:r w:rsidRPr="002352A3">
        <w:rPr>
          <w:rFonts w:ascii="Times New Roman" w:hAnsi="Times New Roman" w:cs="Times New Roman"/>
          <w:sz w:val="24"/>
          <w:szCs w:val="24"/>
        </w:rPr>
        <w:t>обеспечивает такие качества речи,</w:t>
      </w:r>
      <w:r>
        <w:rPr>
          <w:rFonts w:ascii="Times New Roman" w:hAnsi="Times New Roman" w:cs="Times New Roman"/>
          <w:sz w:val="24"/>
          <w:szCs w:val="24"/>
        </w:rPr>
        <w:t xml:space="preserve"> как чистота и этика и </w:t>
      </w:r>
      <w:r w:rsidRPr="00235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предписывает знание и применение правил языкового поведения, которые налагают строгий запрет на сквернословие в процессе общения, осуждают разговор на «повышенных тонах». Знание и применение  правил речевого этикета важно в разных условиях общения: в непринужденном разговоре, деловой или учебной беседе и т.д. </w:t>
      </w:r>
    </w:p>
    <w:p w:rsidR="00D30E17" w:rsidRDefault="00D30E17" w:rsidP="00F50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норм, относящихся к языковому, коммуникативному или этическому компонентам культуры речи, снижает эффективность общения. Так, орфоэпические, лексические, грамматические, речевые ошибки затрудняют понимание смысла высказывания и свидетельствуют о недостаточной образованности и культуре говорящего. Нарушение коммуникативных норм, невнимание к особенностям речевой ситуации также может стать причиной коммуникативной неудачи. Аналогичным образом сказывается на эффективности общения и нарушение этических норм: невежливое обращение к собеседнику, недопустимый тон, употребление жаргонной, диалектной или нецензурной лексики может вообще прервать общение.</w:t>
      </w:r>
    </w:p>
    <w:p w:rsidR="00D30E17" w:rsidRDefault="00D30E17" w:rsidP="00F50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диалоге и монологе необходимо соблюдать </w:t>
      </w:r>
      <w:r w:rsidRPr="00E8308C">
        <w:rPr>
          <w:rFonts w:ascii="Times New Roman" w:hAnsi="Times New Roman" w:cs="Times New Roman"/>
          <w:b/>
          <w:bCs/>
          <w:sz w:val="24"/>
          <w:szCs w:val="24"/>
        </w:rPr>
        <w:t>речевую ситуацию</w:t>
      </w:r>
      <w:r>
        <w:rPr>
          <w:rFonts w:ascii="Times New Roman" w:hAnsi="Times New Roman" w:cs="Times New Roman"/>
          <w:sz w:val="24"/>
          <w:szCs w:val="24"/>
        </w:rPr>
        <w:t xml:space="preserve">, предполагающую соблюдение </w:t>
      </w:r>
      <w:r w:rsidRPr="00E8308C">
        <w:rPr>
          <w:rFonts w:ascii="Times New Roman" w:hAnsi="Times New Roman" w:cs="Times New Roman"/>
          <w:i/>
          <w:iCs/>
          <w:sz w:val="24"/>
          <w:szCs w:val="24"/>
        </w:rPr>
        <w:t>цели общения</w:t>
      </w:r>
      <w:r>
        <w:rPr>
          <w:rFonts w:ascii="Times New Roman" w:hAnsi="Times New Roman" w:cs="Times New Roman"/>
          <w:sz w:val="24"/>
          <w:szCs w:val="24"/>
        </w:rPr>
        <w:t xml:space="preserve"> (общение, сообщение или воздействие) 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условий общения, </w:t>
      </w:r>
      <w:r>
        <w:rPr>
          <w:rFonts w:ascii="Times New Roman" w:hAnsi="Times New Roman" w:cs="Times New Roman"/>
          <w:sz w:val="24"/>
          <w:szCs w:val="24"/>
        </w:rPr>
        <w:t xml:space="preserve">связанных с местом (официальная или неофициальная обстановка) и собеседником (один или несколько собеседников). Речевая ситуация  - это ситуация общения, включающая в свои границы как предмет речи, так и участников общения, их характеристики, взаимоотношения, время и место высказывания. </w:t>
      </w:r>
    </w:p>
    <w:p w:rsidR="00D30E17" w:rsidRPr="00D37359" w:rsidRDefault="00D30E17" w:rsidP="00F50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0E17" w:rsidRDefault="00D30E17" w:rsidP="00F50A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устным развернутым ответам учащихся</w:t>
      </w:r>
    </w:p>
    <w:p w:rsidR="00D30E17" w:rsidRDefault="00D30E17" w:rsidP="00F50A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E17" w:rsidRDefault="00D30E17" w:rsidP="00F5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Устный развернутый ответ – </w:t>
      </w:r>
      <w:r>
        <w:rPr>
          <w:rFonts w:ascii="Times New Roman" w:hAnsi="Times New Roman" w:cs="Times New Roman"/>
          <w:sz w:val="24"/>
          <w:szCs w:val="24"/>
        </w:rPr>
        <w:t>это текст учебно-научного подстиля со свойственной ему конкретной коммуникативной задачей, композиционно-структурным построением о определенным речевым оформлением, в котором проявляются стилевые черты учебно-научного текста.</w:t>
      </w:r>
    </w:p>
    <w:p w:rsidR="00D30E17" w:rsidRDefault="00D30E17" w:rsidP="00F5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Основная цель ученических ответов – сообщение информации, которая требует анализа, обобщения, осмысления. Подчеркнутая логичность устных ответов проявляется в их </w:t>
      </w:r>
      <w:r w:rsidRPr="00C95A10">
        <w:rPr>
          <w:rFonts w:ascii="Times New Roman" w:hAnsi="Times New Roman" w:cs="Times New Roman"/>
          <w:b/>
          <w:bCs/>
          <w:sz w:val="24"/>
          <w:szCs w:val="24"/>
        </w:rPr>
        <w:t>композиции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для которой характерно небольшое </w:t>
      </w:r>
      <w:r w:rsidRPr="00C95A10">
        <w:rPr>
          <w:rFonts w:ascii="Times New Roman" w:hAnsi="Times New Roman" w:cs="Times New Roman"/>
          <w:i/>
          <w:iCs/>
          <w:sz w:val="24"/>
          <w:szCs w:val="24"/>
        </w:rPr>
        <w:t>вступление, основная часть, заключение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 вступительной части может быть обозначена тема ответа, сформулировано коммуникативное намерение говорящего и т.д. В заключительной части, как правило, обобщается сказанное, повторяется самая важная с точки зрения говорящего информация, выражается отношение к предмету речи.</w:t>
      </w:r>
    </w:p>
    <w:p w:rsidR="00D30E17" w:rsidRDefault="00D30E17" w:rsidP="00F50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Строгая логичность выражения мысли, доказательность обеспечивается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последовательностью изложения </w:t>
      </w:r>
      <w:r>
        <w:rPr>
          <w:rFonts w:ascii="Times New Roman" w:hAnsi="Times New Roman" w:cs="Times New Roman"/>
          <w:sz w:val="24"/>
          <w:szCs w:val="24"/>
        </w:rPr>
        <w:t xml:space="preserve">и использованием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грамматических средств, </w:t>
      </w:r>
      <w:r>
        <w:rPr>
          <w:rFonts w:ascii="Times New Roman" w:hAnsi="Times New Roman" w:cs="Times New Roman"/>
          <w:sz w:val="24"/>
          <w:szCs w:val="24"/>
        </w:rPr>
        <w:t xml:space="preserve">связывающих предложения и отдельные части устного развернутого ответа. Кроме того, для устного развернутого ответа характерна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точность </w:t>
      </w:r>
      <w:r>
        <w:rPr>
          <w:rFonts w:ascii="Times New Roman" w:hAnsi="Times New Roman" w:cs="Times New Roman"/>
          <w:sz w:val="24"/>
          <w:szCs w:val="24"/>
        </w:rPr>
        <w:t>высказывания.</w:t>
      </w:r>
    </w:p>
    <w:p w:rsidR="00D30E17" w:rsidRDefault="00D30E17" w:rsidP="00F5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Из перечисленных признаков устного развернутого ответа как текста вытекают </w:t>
      </w:r>
      <w:r w:rsidRPr="00C95A10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E1DB0">
        <w:rPr>
          <w:rFonts w:ascii="Times New Roman" w:hAnsi="Times New Roman" w:cs="Times New Roman"/>
          <w:sz w:val="24"/>
          <w:szCs w:val="24"/>
        </w:rPr>
        <w:t>предъявляемые к устной речи школьника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E1DB0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структурно ответ должен быть полным</w:t>
      </w:r>
      <w:r>
        <w:rPr>
          <w:rFonts w:ascii="Times New Roman" w:hAnsi="Times New Roman" w:cs="Times New Roman"/>
          <w:sz w:val="24"/>
          <w:szCs w:val="24"/>
        </w:rPr>
        <w:t xml:space="preserve">, что обеспечивается наличием в ответе необходимых композиционных частей – вступления, основной части и заключения; </w:t>
      </w:r>
      <w:r>
        <w:rPr>
          <w:rFonts w:ascii="Times New Roman" w:hAnsi="Times New Roman" w:cs="Times New Roman"/>
          <w:b/>
          <w:bCs/>
          <w:sz w:val="24"/>
          <w:szCs w:val="24"/>
        </w:rPr>
        <w:t>2) вступление и заключение должны соответствовать теме высказывания, а основная часть полно и развернуто раскрывать её; 3) ответ должен быть последовательным и связным</w:t>
      </w:r>
      <w:r>
        <w:rPr>
          <w:rFonts w:ascii="Times New Roman" w:hAnsi="Times New Roman" w:cs="Times New Roman"/>
          <w:sz w:val="24"/>
          <w:szCs w:val="24"/>
        </w:rPr>
        <w:t xml:space="preserve">, что диктует использование разнообразных языковых средств;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4) интонация речи </w:t>
      </w:r>
      <w:r>
        <w:rPr>
          <w:rFonts w:ascii="Times New Roman" w:hAnsi="Times New Roman" w:cs="Times New Roman"/>
          <w:sz w:val="24"/>
          <w:szCs w:val="24"/>
        </w:rPr>
        <w:t>должна соответствовать коммуникативно-речевой ситуации общения (убедительная тональность и  размеренный темп речи, выделение наиболее значимых отрезков речи логическим ударением, уместные паузы, дающие возможность осмыслить сказанное и др.).</w:t>
      </w:r>
    </w:p>
    <w:p w:rsidR="00D30E17" w:rsidRPr="00455C78" w:rsidRDefault="00D30E17" w:rsidP="00F50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17" w:rsidRPr="00D920EF" w:rsidRDefault="00D30E17" w:rsidP="00E250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20EF">
        <w:rPr>
          <w:rFonts w:ascii="Times New Roman" w:hAnsi="Times New Roman" w:cs="Times New Roman"/>
          <w:b/>
          <w:bCs/>
          <w:sz w:val="20"/>
          <w:szCs w:val="20"/>
        </w:rPr>
        <w:t>Памятка</w:t>
      </w:r>
    </w:p>
    <w:p w:rsidR="00D30E17" w:rsidRPr="00D920EF" w:rsidRDefault="00D30E17" w:rsidP="00E250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20EF">
        <w:rPr>
          <w:rFonts w:ascii="Times New Roman" w:hAnsi="Times New Roman" w:cs="Times New Roman"/>
          <w:b/>
          <w:bCs/>
          <w:sz w:val="20"/>
          <w:szCs w:val="20"/>
        </w:rPr>
        <w:t>Как оценивать содержание и речевое оформление устного высказывания</w:t>
      </w:r>
    </w:p>
    <w:p w:rsidR="00D30E17" w:rsidRPr="00D920EF" w:rsidRDefault="00D30E17" w:rsidP="00E2500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b/>
          <w:bCs/>
          <w:sz w:val="20"/>
          <w:szCs w:val="20"/>
        </w:rPr>
        <w:t>Оцените содержание устного высказывания</w:t>
      </w:r>
      <w:r w:rsidRPr="00D920EF">
        <w:rPr>
          <w:rFonts w:ascii="Times New Roman" w:hAnsi="Times New Roman" w:cs="Times New Roman"/>
          <w:sz w:val="20"/>
          <w:szCs w:val="20"/>
        </w:rPr>
        <w:t>:</w:t>
      </w:r>
    </w:p>
    <w:p w:rsidR="00D30E17" w:rsidRPr="00D920EF" w:rsidRDefault="00D30E17" w:rsidP="00E2500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правильность, точность понимания выступающим темы сообщения; соответствие высказывания теме и полнота ее раскрытия;</w:t>
      </w:r>
    </w:p>
    <w:p w:rsidR="00D30E17" w:rsidRPr="00D920EF" w:rsidRDefault="00D30E17" w:rsidP="00E2500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четкость выражения основной мысли высказывания;</w:t>
      </w:r>
    </w:p>
    <w:p w:rsidR="00D30E17" w:rsidRPr="00D920EF" w:rsidRDefault="00D30E17" w:rsidP="00E2500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смысловое и стилистическое единство, связность и последовательность изложения; наличие/отсутствие логических ошибок;</w:t>
      </w:r>
    </w:p>
    <w:p w:rsidR="00D30E17" w:rsidRPr="00D920EF" w:rsidRDefault="00D30E17" w:rsidP="00E2500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наличие/отсутствие аргументов, обосновывающих точку зрения выступающего;</w:t>
      </w:r>
    </w:p>
    <w:p w:rsidR="00D30E17" w:rsidRPr="00D920EF" w:rsidRDefault="00D30E17" w:rsidP="00E2500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достоверность фактического материала;</w:t>
      </w:r>
    </w:p>
    <w:p w:rsidR="00D30E17" w:rsidRPr="00D920EF" w:rsidRDefault="00D30E17" w:rsidP="00E2500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соответствие устного высказывания заданной речевой ситуации (коммуникативная цель (задача) высказывания, адресат, место и условия общения), заданному жанру и стилю речи.</w:t>
      </w:r>
    </w:p>
    <w:p w:rsidR="00D30E17" w:rsidRPr="00D920EF" w:rsidRDefault="00D30E17" w:rsidP="00E2500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20EF">
        <w:rPr>
          <w:rFonts w:ascii="Times New Roman" w:hAnsi="Times New Roman" w:cs="Times New Roman"/>
          <w:b/>
          <w:bCs/>
          <w:sz w:val="20"/>
          <w:szCs w:val="20"/>
        </w:rPr>
        <w:t>Оцените речевое оформление устного высказывания:</w:t>
      </w:r>
    </w:p>
    <w:p w:rsidR="00D30E17" w:rsidRPr="00D920EF" w:rsidRDefault="00D30E17" w:rsidP="00E2500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ясность речи, владение достаточным словарным запасом и разнообразными грамматическими средствами, чтобы точно и понятно выразить свою мысль;</w:t>
      </w:r>
    </w:p>
    <w:p w:rsidR="00D30E17" w:rsidRPr="00D920EF" w:rsidRDefault="00D30E17" w:rsidP="00E2500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употребление слов в соответствии с их лексическим значением и стилистической окрашенностью; наличие/отсутствие слов, выходящих за пределы литературного языка (жаргонизмы, диалектизмы, слова-паразиты и др.);</w:t>
      </w:r>
    </w:p>
    <w:p w:rsidR="00D30E17" w:rsidRPr="00D920EF" w:rsidRDefault="00D30E17" w:rsidP="00E2500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соответствие языковых средств заданной речевой ситуации и стилю речи;</w:t>
      </w:r>
    </w:p>
    <w:p w:rsidR="00D30E17" w:rsidRPr="00D920EF" w:rsidRDefault="00D30E17" w:rsidP="00E2500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речевая связность (наличие грамматико-смысловой связи предложений и частей текста);</w:t>
      </w:r>
    </w:p>
    <w:p w:rsidR="00D30E17" w:rsidRPr="00D920EF" w:rsidRDefault="00D30E17" w:rsidP="00E2500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соответствие устного высказывания нормам современного русского литературного языка (орфоэпическим, лексическим, грамматическим, речевым, стилистическим).</w:t>
      </w:r>
    </w:p>
    <w:p w:rsidR="00D30E17" w:rsidRPr="00D920EF" w:rsidRDefault="00D30E17" w:rsidP="00E2500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20EF">
        <w:rPr>
          <w:rFonts w:ascii="Times New Roman" w:hAnsi="Times New Roman" w:cs="Times New Roman"/>
          <w:b/>
          <w:bCs/>
          <w:sz w:val="20"/>
          <w:szCs w:val="20"/>
        </w:rPr>
        <w:t>Оцените выразительность речи:</w:t>
      </w:r>
    </w:p>
    <w:p w:rsidR="00D30E17" w:rsidRPr="00D920EF" w:rsidRDefault="00D30E17" w:rsidP="00E2500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уместное использование языковых средств выразительности (интонационных, лексических, грамматических) в соответствии с заданной речевой ситуацией, коммуникативной целью речи и стилем речи;</w:t>
      </w:r>
    </w:p>
    <w:p w:rsidR="00D30E17" w:rsidRPr="00D920EF" w:rsidRDefault="00D30E17" w:rsidP="00E2500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уместное употребление языковых средств привлечения и удержания внимания слушателей;</w:t>
      </w:r>
    </w:p>
    <w:p w:rsidR="00D30E17" w:rsidRPr="00D920EF" w:rsidRDefault="00D30E17" w:rsidP="00E2500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уместное и корректное использование невербальных средств общения (мимика, жесты).</w:t>
      </w:r>
    </w:p>
    <w:p w:rsidR="00D30E17" w:rsidRPr="00D920EF" w:rsidRDefault="00D30E17" w:rsidP="00E2500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920EF">
        <w:rPr>
          <w:rFonts w:ascii="Times New Roman" w:hAnsi="Times New Roman" w:cs="Times New Roman"/>
          <w:b/>
          <w:bCs/>
          <w:sz w:val="20"/>
          <w:szCs w:val="20"/>
        </w:rPr>
        <w:t>Оцените способность взаимодействовать с собеседником в процессе речи:</w:t>
      </w:r>
    </w:p>
    <w:p w:rsidR="00D30E17" w:rsidRPr="00D920EF" w:rsidRDefault="00D30E17" w:rsidP="00E2500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адекватное восприятие и понимание вопросов по содержанию устного высказывания;</w:t>
      </w:r>
    </w:p>
    <w:p w:rsidR="00D30E17" w:rsidRPr="00D920EF" w:rsidRDefault="00D30E17" w:rsidP="00E2500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sz w:val="20"/>
          <w:szCs w:val="20"/>
        </w:rPr>
        <w:t>способность кратко и точно формулировать мысль, убеждать собеседника, аргументировать и отстаивать свою точку зрения.</w:t>
      </w:r>
    </w:p>
    <w:p w:rsidR="00D30E17" w:rsidRDefault="00D30E17" w:rsidP="00D920EF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30E17" w:rsidRPr="00D920EF" w:rsidRDefault="00D30E17" w:rsidP="00D92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20EF">
        <w:rPr>
          <w:rFonts w:ascii="Times New Roman" w:hAnsi="Times New Roman" w:cs="Times New Roman"/>
          <w:b/>
          <w:bCs/>
          <w:sz w:val="20"/>
          <w:szCs w:val="20"/>
        </w:rPr>
        <w:t>Задание 3. Монологическое высказывание</w:t>
      </w:r>
    </w:p>
    <w:tbl>
      <w:tblPr>
        <w:tblW w:w="10368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05"/>
        <w:gridCol w:w="9323"/>
        <w:gridCol w:w="540"/>
      </w:tblGrid>
      <w:tr w:rsidR="00D30E17" w:rsidRPr="00D920EF">
        <w:trPr>
          <w:trHeight w:val="397"/>
        </w:trPr>
        <w:tc>
          <w:tcPr>
            <w:tcW w:w="10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Критерии оценивания монологического высказывания (М).</w:t>
            </w:r>
          </w:p>
        </w:tc>
      </w:tr>
      <w:tr w:rsidR="00D30E17" w:rsidRPr="00D920EF">
        <w:trPr>
          <w:trHeight w:val="397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М1</w:t>
            </w:r>
          </w:p>
        </w:tc>
        <w:tc>
          <w:tcPr>
            <w:tcW w:w="9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Выполнение коммуникативной задачи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D920EF">
        <w:trPr>
          <w:trHeight w:val="397"/>
        </w:trPr>
        <w:tc>
          <w:tcPr>
            <w:tcW w:w="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Участник справился с коммуникативной задачей.</w:t>
            </w:r>
          </w:p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Приведено не менее 10 фраз по теме высказывания.</w:t>
            </w:r>
          </w:p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Фактические ошибки отсутствуют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D920EF">
        <w:trPr>
          <w:trHeight w:val="397"/>
        </w:trPr>
        <w:tc>
          <w:tcPr>
            <w:tcW w:w="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Испытуемый предпринял попытку справиться с коммуникативной задачей,</w:t>
            </w:r>
          </w:p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но</w:t>
            </w:r>
          </w:p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допустил фактические ошибки,</w:t>
            </w:r>
          </w:p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И/ИЛИ</w:t>
            </w:r>
          </w:p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привёл менее 10 фраз по теме высказывания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D920EF">
        <w:trPr>
          <w:trHeight w:val="397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Учёт условий речевой ситуации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D920EF">
        <w:trPr>
          <w:trHeight w:val="397"/>
        </w:trPr>
        <w:tc>
          <w:tcPr>
            <w:tcW w:w="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Учтены условия речевой ситуации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D920EF">
        <w:trPr>
          <w:trHeight w:val="397"/>
        </w:trPr>
        <w:tc>
          <w:tcPr>
            <w:tcW w:w="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Условия речевой ситуации не учтены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D920EF">
        <w:trPr>
          <w:trHeight w:val="397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Речевое оформление монологического высказывания (МР)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D920EF">
        <w:trPr>
          <w:trHeight w:val="397"/>
        </w:trPr>
        <w:tc>
          <w:tcPr>
            <w:tcW w:w="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D920EF">
        <w:trPr>
          <w:trHeight w:val="397"/>
        </w:trPr>
        <w:tc>
          <w:tcPr>
            <w:tcW w:w="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Высказывание нелогично, изложение непоследовательно. </w:t>
            </w:r>
          </w:p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Присутствуют логические ошибки (одна или более)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D920EF">
        <w:trPr>
          <w:trHeight w:val="397"/>
        </w:trPr>
        <w:tc>
          <w:tcPr>
            <w:tcW w:w="9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Максимальное количество баллов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</w:p>
        </w:tc>
      </w:tr>
    </w:tbl>
    <w:p w:rsidR="00D30E17" w:rsidRPr="00D920EF" w:rsidRDefault="00D30E17" w:rsidP="00D920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0E17" w:rsidRDefault="00D30E17" w:rsidP="00D92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0E17" w:rsidRPr="00D920EF" w:rsidRDefault="00D30E17" w:rsidP="00D92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20EF">
        <w:rPr>
          <w:rFonts w:ascii="Times New Roman" w:hAnsi="Times New Roman" w:cs="Times New Roman"/>
          <w:b/>
          <w:bCs/>
          <w:sz w:val="20"/>
          <w:szCs w:val="20"/>
        </w:rPr>
        <w:t>Задание 4. Диалог</w:t>
      </w:r>
    </w:p>
    <w:tbl>
      <w:tblPr>
        <w:tblW w:w="10368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06"/>
        <w:gridCol w:w="9222"/>
        <w:gridCol w:w="540"/>
      </w:tblGrid>
      <w:tr w:rsidR="00D30E17" w:rsidRPr="00D920EF">
        <w:trPr>
          <w:trHeight w:val="397"/>
        </w:trPr>
        <w:tc>
          <w:tcPr>
            <w:tcW w:w="10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Критерии оценивания диалога (Д).</w:t>
            </w:r>
          </w:p>
        </w:tc>
      </w:tr>
      <w:tr w:rsidR="00D30E17" w:rsidRPr="00D920EF">
        <w:trPr>
          <w:trHeight w:val="397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Д1</w:t>
            </w:r>
          </w:p>
        </w:tc>
        <w:tc>
          <w:tcPr>
            <w:tcW w:w="9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Экзаменуемый справился с коммуникативной задачей. Даны ответы на все вопросы в диалоге.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D920EF">
        <w:trPr>
          <w:trHeight w:val="397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Ответы на вопросы не были даны</w:t>
            </w:r>
          </w:p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ИЛИ</w:t>
            </w:r>
          </w:p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даны односложные ответы.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D920EF">
        <w:trPr>
          <w:trHeight w:val="397"/>
        </w:trPr>
        <w:tc>
          <w:tcPr>
            <w:tcW w:w="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Д2</w:t>
            </w:r>
          </w:p>
        </w:tc>
        <w:tc>
          <w:tcPr>
            <w:tcW w:w="9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Учёт условий речевой ситуации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D920EF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Учтены условия речевой ситуации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D920EF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Условия речевой ситуации не учтены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D920EF">
        <w:trPr>
          <w:trHeight w:val="397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Максимальное количество баллов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2</w:t>
            </w:r>
          </w:p>
        </w:tc>
      </w:tr>
    </w:tbl>
    <w:p w:rsidR="00D30E17" w:rsidRPr="00D920EF" w:rsidRDefault="00D30E17" w:rsidP="00D920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8"/>
        <w:gridCol w:w="9180"/>
        <w:gridCol w:w="540"/>
      </w:tblGrid>
      <w:tr w:rsidR="00D30E17" w:rsidRPr="00D920EF">
        <w:trPr>
          <w:trHeight w:val="397"/>
        </w:trPr>
        <w:tc>
          <w:tcPr>
            <w:tcW w:w="10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Критерии оценивания правильности за выполнение заданий 3 и 4 (Р2).</w:t>
            </w:r>
          </w:p>
        </w:tc>
      </w:tr>
      <w:tr w:rsidR="00D30E17" w:rsidRPr="00D920EF">
        <w:trPr>
          <w:trHeight w:val="397"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Соблюдение грамматических норм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D920EF">
        <w:trPr>
          <w:trHeight w:val="397"/>
        </w:trPr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Грамматических ошибок нет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D920EF">
        <w:trPr>
          <w:trHeight w:val="397"/>
        </w:trPr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Допущены грамматические ошибки (одна и более)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D920EF">
        <w:trPr>
          <w:trHeight w:val="397"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Соблюдение орфоэпических норм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D920EF">
        <w:trPr>
          <w:trHeight w:val="397"/>
        </w:trPr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Орфоэпических ошибок нет,</w:t>
            </w:r>
          </w:p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ИЛИ</w:t>
            </w:r>
          </w:p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допущено не более двух орфоэпических ошибок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D920EF">
        <w:trPr>
          <w:trHeight w:val="397"/>
        </w:trPr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Допущены орфоэпические ошибки (две и более)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D920EF">
        <w:trPr>
          <w:trHeight w:val="397"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Соблюдение речевых норм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D920EF">
        <w:trPr>
          <w:trHeight w:val="397"/>
        </w:trPr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Речевых ошибок нет,</w:t>
            </w:r>
          </w:p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ИЛИ</w:t>
            </w:r>
          </w:p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допущено не более трёх речевых ошибок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D920EF">
        <w:trPr>
          <w:trHeight w:val="397"/>
        </w:trPr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Допущены речевые ошибки (четыре и более)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D920EF">
        <w:trPr>
          <w:trHeight w:val="397"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Речевое оформление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E17" w:rsidRPr="00D920EF">
        <w:trPr>
          <w:trHeight w:val="397"/>
        </w:trPr>
        <w:tc>
          <w:tcPr>
            <w:tcW w:w="64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Речь в целом отличается богатством и точностью</w:t>
            </w:r>
          </w:p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словаря, используются разнообразные синтаксические</w:t>
            </w:r>
          </w:p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конструкции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D30E17" w:rsidRPr="00D920EF">
        <w:trPr>
          <w:trHeight w:val="397"/>
        </w:trPr>
        <w:tc>
          <w:tcPr>
            <w:tcW w:w="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Речь отличается бедностью и/или неточностью словаря,</w:t>
            </w:r>
          </w:p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и/или используются однотипные синтаксические</w:t>
            </w:r>
          </w:p>
          <w:p w:rsidR="00D30E17" w:rsidRPr="00D920EF" w:rsidRDefault="00D30E17" w:rsidP="00B05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конструкции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D30E17" w:rsidRPr="00D920EF">
        <w:trPr>
          <w:trHeight w:val="397"/>
        </w:trPr>
        <w:tc>
          <w:tcPr>
            <w:tcW w:w="9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Максимальное количество баллов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30E17" w:rsidRPr="00D920EF" w:rsidRDefault="00D30E17" w:rsidP="00B05FEB">
            <w:pPr>
              <w:tabs>
                <w:tab w:val="center" w:pos="4675"/>
                <w:tab w:val="right" w:pos="9355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EF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ru-RU"/>
              </w:rPr>
              <w:t>4</w:t>
            </w:r>
          </w:p>
        </w:tc>
      </w:tr>
    </w:tbl>
    <w:p w:rsidR="00D30E17" w:rsidRPr="00D920EF" w:rsidRDefault="00D30E17" w:rsidP="00D920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0E17" w:rsidRDefault="00D30E17" w:rsidP="00D920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b/>
          <w:bCs/>
          <w:sz w:val="20"/>
          <w:szCs w:val="20"/>
        </w:rPr>
        <w:t xml:space="preserve">Максимальное количество баллов за монолог и диалог – 9. </w:t>
      </w:r>
    </w:p>
    <w:p w:rsidR="00D30E17" w:rsidRDefault="00D30E17" w:rsidP="00D920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b/>
          <w:bCs/>
          <w:sz w:val="20"/>
          <w:szCs w:val="20"/>
        </w:rPr>
        <w:t xml:space="preserve">Общее количество баллов за выполнение всей работы – 19. </w:t>
      </w:r>
    </w:p>
    <w:p w:rsidR="00D30E17" w:rsidRPr="00D920EF" w:rsidRDefault="00D30E17" w:rsidP="00D920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20EF">
        <w:rPr>
          <w:rFonts w:ascii="Times New Roman" w:hAnsi="Times New Roman" w:cs="Times New Roman"/>
          <w:b/>
          <w:bCs/>
          <w:sz w:val="20"/>
          <w:szCs w:val="20"/>
        </w:rPr>
        <w:t>Экзаменуемый получает зачет в случае, если за выполнение работы он набрал 10 и более баллов.</w:t>
      </w:r>
    </w:p>
    <w:p w:rsidR="00D30E17" w:rsidRPr="00D920EF" w:rsidRDefault="00D30E17" w:rsidP="00D920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0E17" w:rsidRPr="00D920EF" w:rsidRDefault="00D30E17" w:rsidP="00D920EF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0"/>
          <w:szCs w:val="20"/>
        </w:rPr>
      </w:pPr>
    </w:p>
    <w:sectPr w:rsidR="00D30E17" w:rsidRPr="00D920EF" w:rsidSect="004224E0">
      <w:footerReference w:type="default" r:id="rId7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E17" w:rsidRDefault="00D30E17">
      <w:r>
        <w:separator/>
      </w:r>
    </w:p>
  </w:endnote>
  <w:endnote w:type="continuationSeparator" w:id="0">
    <w:p w:rsidR="00D30E17" w:rsidRDefault="00D30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17" w:rsidRDefault="00D30E17" w:rsidP="000E420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D30E17" w:rsidRDefault="00D30E17" w:rsidP="004224E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E17" w:rsidRDefault="00D30E17">
      <w:r>
        <w:separator/>
      </w:r>
    </w:p>
  </w:footnote>
  <w:footnote w:type="continuationSeparator" w:id="0">
    <w:p w:rsidR="00D30E17" w:rsidRDefault="00D30E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C64"/>
    <w:multiLevelType w:val="hybridMultilevel"/>
    <w:tmpl w:val="0CE63226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1">
    <w:nsid w:val="10C87F86"/>
    <w:multiLevelType w:val="hybridMultilevel"/>
    <w:tmpl w:val="53FE9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278F9"/>
    <w:multiLevelType w:val="hybridMultilevel"/>
    <w:tmpl w:val="A6AC8432"/>
    <w:lvl w:ilvl="0" w:tplc="D12ACE0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817B3F"/>
    <w:multiLevelType w:val="hybridMultilevel"/>
    <w:tmpl w:val="6EB0F978"/>
    <w:lvl w:ilvl="0" w:tplc="23D61E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611B06"/>
    <w:multiLevelType w:val="hybridMultilevel"/>
    <w:tmpl w:val="D05AA508"/>
    <w:lvl w:ilvl="0" w:tplc="A0125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E34BF3"/>
    <w:multiLevelType w:val="hybridMultilevel"/>
    <w:tmpl w:val="F8428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9D01656"/>
    <w:multiLevelType w:val="hybridMultilevel"/>
    <w:tmpl w:val="E3748F1C"/>
    <w:lvl w:ilvl="0" w:tplc="78AC00A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1E523E4"/>
    <w:multiLevelType w:val="hybridMultilevel"/>
    <w:tmpl w:val="D9AE84DA"/>
    <w:lvl w:ilvl="0" w:tplc="99803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76C1B8A"/>
    <w:multiLevelType w:val="hybridMultilevel"/>
    <w:tmpl w:val="0E7C0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77A36"/>
    <w:multiLevelType w:val="hybridMultilevel"/>
    <w:tmpl w:val="2D684F7E"/>
    <w:lvl w:ilvl="0" w:tplc="16785C7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F283A9C"/>
    <w:multiLevelType w:val="hybridMultilevel"/>
    <w:tmpl w:val="03F06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C3FCB"/>
    <w:multiLevelType w:val="hybridMultilevel"/>
    <w:tmpl w:val="15104F7E"/>
    <w:lvl w:ilvl="0" w:tplc="C8A4FA2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BDD3092"/>
    <w:multiLevelType w:val="hybridMultilevel"/>
    <w:tmpl w:val="D812DA56"/>
    <w:lvl w:ilvl="0" w:tplc="3168ABB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E6D"/>
    <w:rsid w:val="000076C0"/>
    <w:rsid w:val="0003345B"/>
    <w:rsid w:val="00037D99"/>
    <w:rsid w:val="00062326"/>
    <w:rsid w:val="0008225E"/>
    <w:rsid w:val="000A0B1F"/>
    <w:rsid w:val="000A571E"/>
    <w:rsid w:val="000A622B"/>
    <w:rsid w:val="000B1A4A"/>
    <w:rsid w:val="000C0D47"/>
    <w:rsid w:val="000C306E"/>
    <w:rsid w:val="000D0DD2"/>
    <w:rsid w:val="000E4206"/>
    <w:rsid w:val="00106E39"/>
    <w:rsid w:val="00106F75"/>
    <w:rsid w:val="001109DC"/>
    <w:rsid w:val="00114700"/>
    <w:rsid w:val="00155231"/>
    <w:rsid w:val="001F5D2B"/>
    <w:rsid w:val="00213281"/>
    <w:rsid w:val="002352A3"/>
    <w:rsid w:val="00256064"/>
    <w:rsid w:val="00274446"/>
    <w:rsid w:val="002B4FF3"/>
    <w:rsid w:val="002C5718"/>
    <w:rsid w:val="002D19E5"/>
    <w:rsid w:val="002E545A"/>
    <w:rsid w:val="003238DA"/>
    <w:rsid w:val="0032610B"/>
    <w:rsid w:val="003650C7"/>
    <w:rsid w:val="00391E6D"/>
    <w:rsid w:val="003A4962"/>
    <w:rsid w:val="003A69D9"/>
    <w:rsid w:val="003A7C70"/>
    <w:rsid w:val="003F1375"/>
    <w:rsid w:val="003F4AEE"/>
    <w:rsid w:val="004010FC"/>
    <w:rsid w:val="00420CF4"/>
    <w:rsid w:val="00421710"/>
    <w:rsid w:val="004224E0"/>
    <w:rsid w:val="00430D5A"/>
    <w:rsid w:val="00455C78"/>
    <w:rsid w:val="00457B04"/>
    <w:rsid w:val="00462979"/>
    <w:rsid w:val="0046797D"/>
    <w:rsid w:val="00490302"/>
    <w:rsid w:val="004A1899"/>
    <w:rsid w:val="004B45B7"/>
    <w:rsid w:val="004B4F56"/>
    <w:rsid w:val="004C1992"/>
    <w:rsid w:val="004D0AC4"/>
    <w:rsid w:val="004F1A65"/>
    <w:rsid w:val="005019DA"/>
    <w:rsid w:val="0050513C"/>
    <w:rsid w:val="005169D5"/>
    <w:rsid w:val="00520F60"/>
    <w:rsid w:val="005307FE"/>
    <w:rsid w:val="00530D63"/>
    <w:rsid w:val="005310C7"/>
    <w:rsid w:val="00532F09"/>
    <w:rsid w:val="00586502"/>
    <w:rsid w:val="005B1A92"/>
    <w:rsid w:val="005C1292"/>
    <w:rsid w:val="005C2474"/>
    <w:rsid w:val="005E614A"/>
    <w:rsid w:val="005F3E1D"/>
    <w:rsid w:val="00603D67"/>
    <w:rsid w:val="006506A4"/>
    <w:rsid w:val="00651C53"/>
    <w:rsid w:val="006858CC"/>
    <w:rsid w:val="006A002E"/>
    <w:rsid w:val="006D1570"/>
    <w:rsid w:val="00703081"/>
    <w:rsid w:val="00712E7D"/>
    <w:rsid w:val="00714138"/>
    <w:rsid w:val="00730AAF"/>
    <w:rsid w:val="00782A9E"/>
    <w:rsid w:val="00786F57"/>
    <w:rsid w:val="007C1232"/>
    <w:rsid w:val="007C137D"/>
    <w:rsid w:val="007C16C7"/>
    <w:rsid w:val="007C1D03"/>
    <w:rsid w:val="00803B55"/>
    <w:rsid w:val="008208D1"/>
    <w:rsid w:val="00820E83"/>
    <w:rsid w:val="00825096"/>
    <w:rsid w:val="00841821"/>
    <w:rsid w:val="00872073"/>
    <w:rsid w:val="008D2EF6"/>
    <w:rsid w:val="009136D2"/>
    <w:rsid w:val="00915817"/>
    <w:rsid w:val="00916964"/>
    <w:rsid w:val="009275D7"/>
    <w:rsid w:val="00935E26"/>
    <w:rsid w:val="0094654D"/>
    <w:rsid w:val="009602DB"/>
    <w:rsid w:val="009809FE"/>
    <w:rsid w:val="00987B71"/>
    <w:rsid w:val="00994B09"/>
    <w:rsid w:val="009955D1"/>
    <w:rsid w:val="009D0BAC"/>
    <w:rsid w:val="009E2AAC"/>
    <w:rsid w:val="009F2155"/>
    <w:rsid w:val="00A067C7"/>
    <w:rsid w:val="00A071AF"/>
    <w:rsid w:val="00A375FE"/>
    <w:rsid w:val="00A42581"/>
    <w:rsid w:val="00A9115E"/>
    <w:rsid w:val="00AC0D1B"/>
    <w:rsid w:val="00AE22A3"/>
    <w:rsid w:val="00B05FEB"/>
    <w:rsid w:val="00B155D0"/>
    <w:rsid w:val="00B32E16"/>
    <w:rsid w:val="00B43B30"/>
    <w:rsid w:val="00B52D12"/>
    <w:rsid w:val="00B715F9"/>
    <w:rsid w:val="00BA2CB4"/>
    <w:rsid w:val="00BA3130"/>
    <w:rsid w:val="00BD1115"/>
    <w:rsid w:val="00BE5D1B"/>
    <w:rsid w:val="00BF7F98"/>
    <w:rsid w:val="00C00A9F"/>
    <w:rsid w:val="00C646B8"/>
    <w:rsid w:val="00C95A10"/>
    <w:rsid w:val="00D0548E"/>
    <w:rsid w:val="00D1197C"/>
    <w:rsid w:val="00D13E04"/>
    <w:rsid w:val="00D15F4D"/>
    <w:rsid w:val="00D211D0"/>
    <w:rsid w:val="00D30E17"/>
    <w:rsid w:val="00D3177F"/>
    <w:rsid w:val="00D37359"/>
    <w:rsid w:val="00D43EA4"/>
    <w:rsid w:val="00D60A75"/>
    <w:rsid w:val="00D81F5D"/>
    <w:rsid w:val="00D86707"/>
    <w:rsid w:val="00D920EF"/>
    <w:rsid w:val="00DE1DB0"/>
    <w:rsid w:val="00E00EE5"/>
    <w:rsid w:val="00E05B53"/>
    <w:rsid w:val="00E05D3A"/>
    <w:rsid w:val="00E2500F"/>
    <w:rsid w:val="00E41505"/>
    <w:rsid w:val="00E457C4"/>
    <w:rsid w:val="00E8308C"/>
    <w:rsid w:val="00E8440E"/>
    <w:rsid w:val="00EA3154"/>
    <w:rsid w:val="00EC4436"/>
    <w:rsid w:val="00EC70A8"/>
    <w:rsid w:val="00ED1661"/>
    <w:rsid w:val="00EF0BFE"/>
    <w:rsid w:val="00F04D2D"/>
    <w:rsid w:val="00F07556"/>
    <w:rsid w:val="00F21075"/>
    <w:rsid w:val="00F22BF1"/>
    <w:rsid w:val="00F37C98"/>
    <w:rsid w:val="00F50A86"/>
    <w:rsid w:val="00F61F34"/>
    <w:rsid w:val="00F83816"/>
    <w:rsid w:val="00FA3D90"/>
    <w:rsid w:val="00FB2AB1"/>
    <w:rsid w:val="00FE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B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91E6D"/>
    <w:rPr>
      <w:color w:val="0000FF"/>
      <w:u w:val="single"/>
    </w:rPr>
  </w:style>
  <w:style w:type="table" w:styleId="TableGrid">
    <w:name w:val="Table Grid"/>
    <w:basedOn w:val="TableNormal"/>
    <w:uiPriority w:val="99"/>
    <w:rsid w:val="004D0AC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55231"/>
    <w:pPr>
      <w:ind w:left="720"/>
    </w:pPr>
  </w:style>
  <w:style w:type="paragraph" w:styleId="Footer">
    <w:name w:val="footer"/>
    <w:basedOn w:val="Normal"/>
    <w:link w:val="FooterChar"/>
    <w:uiPriority w:val="99"/>
    <w:rsid w:val="004224E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2D12"/>
    <w:rPr>
      <w:lang w:eastAsia="en-US"/>
    </w:rPr>
  </w:style>
  <w:style w:type="character" w:styleId="PageNumber">
    <w:name w:val="page number"/>
    <w:basedOn w:val="DefaultParagraphFont"/>
    <w:uiPriority w:val="99"/>
    <w:rsid w:val="004224E0"/>
  </w:style>
  <w:style w:type="paragraph" w:styleId="Header">
    <w:name w:val="header"/>
    <w:basedOn w:val="Normal"/>
    <w:link w:val="HeaderChar"/>
    <w:uiPriority w:val="99"/>
    <w:rsid w:val="004224E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2D12"/>
    <w:rPr>
      <w:lang w:eastAsia="en-US"/>
    </w:rPr>
  </w:style>
  <w:style w:type="paragraph" w:styleId="NormalWeb">
    <w:name w:val="Normal (Web)"/>
    <w:basedOn w:val="Normal"/>
    <w:uiPriority w:val="99"/>
    <w:rsid w:val="00E05D3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555</TotalTime>
  <Pages>12</Pages>
  <Words>5732</Words>
  <Characters>-32766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tschernova</cp:lastModifiedBy>
  <cp:revision>37</cp:revision>
  <cp:lastPrinted>2017-12-11T14:29:00Z</cp:lastPrinted>
  <dcterms:created xsi:type="dcterms:W3CDTF">2017-12-06T12:13:00Z</dcterms:created>
  <dcterms:modified xsi:type="dcterms:W3CDTF">2017-12-11T15:42:00Z</dcterms:modified>
</cp:coreProperties>
</file>